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47A" w:rsidRPr="00A133FC" w:rsidRDefault="0001747A" w:rsidP="00A133FC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  <w:r w:rsidRPr="00A133FC">
        <w:rPr>
          <w:rFonts w:cs="Times New Roman CYR"/>
          <w:b/>
          <w:bCs/>
          <w:sz w:val="26"/>
          <w:szCs w:val="26"/>
        </w:rPr>
        <w:t>ДЕПАРТАМЕНТ СОЦИАЛЬНОЙ ЗАЩИТЫ НАСЕЛЕНИЯ,</w:t>
      </w:r>
      <w:r w:rsidR="009712A0" w:rsidRPr="00A133FC">
        <w:rPr>
          <w:rFonts w:cs="Times New Roman CYR"/>
          <w:b/>
          <w:bCs/>
          <w:sz w:val="26"/>
          <w:szCs w:val="26"/>
        </w:rPr>
        <w:t xml:space="preserve"> </w:t>
      </w:r>
      <w:r w:rsidRPr="00A133FC">
        <w:rPr>
          <w:rFonts w:cs="Times New Roman CYR"/>
          <w:b/>
          <w:bCs/>
          <w:sz w:val="26"/>
          <w:szCs w:val="26"/>
        </w:rPr>
        <w:t>ОПЕКИ И ПОПЕЧИТЕЛЬСТВА КОСТРОМСКОЙ ОБЛАСТИ</w:t>
      </w:r>
    </w:p>
    <w:p w:rsidR="0001747A" w:rsidRPr="00A133FC" w:rsidRDefault="0001747A" w:rsidP="00A133FC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</w:p>
    <w:p w:rsidR="0001747A" w:rsidRPr="00A133FC" w:rsidRDefault="0001747A" w:rsidP="00A133FC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  <w:r w:rsidRPr="00A133FC">
        <w:rPr>
          <w:rFonts w:cs="Times New Roman CYR"/>
          <w:b/>
          <w:bCs/>
          <w:sz w:val="26"/>
          <w:szCs w:val="26"/>
        </w:rPr>
        <w:t>ПРИКАЗ</w:t>
      </w:r>
    </w:p>
    <w:p w:rsidR="0001747A" w:rsidRPr="00A133FC" w:rsidRDefault="0001747A" w:rsidP="00A133FC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</w:p>
    <w:p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  <w:r w:rsidRPr="00A133FC">
        <w:rPr>
          <w:rFonts w:cs="Times New Roman CYR"/>
          <w:b/>
          <w:sz w:val="26"/>
          <w:szCs w:val="26"/>
        </w:rPr>
        <w:t>от 16 апреля 2012 года № 228</w:t>
      </w:r>
    </w:p>
    <w:p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</w:p>
    <w:p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  <w:r w:rsidRPr="00A133FC">
        <w:rPr>
          <w:rFonts w:cs="Times New Roman CYR"/>
          <w:b/>
          <w:sz w:val="26"/>
          <w:szCs w:val="26"/>
        </w:rPr>
        <w:t>г. Кострома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Cs/>
          <w:szCs w:val="28"/>
        </w:rPr>
      </w:pPr>
    </w:p>
    <w:p w:rsidR="0001747A" w:rsidRPr="00065E17" w:rsidRDefault="00065E17" w:rsidP="00065E17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bCs/>
          <w:szCs w:val="28"/>
        </w:rPr>
      </w:pPr>
      <w:r w:rsidRPr="00065E17">
        <w:rPr>
          <w:rFonts w:cs="Arial"/>
          <w:b/>
          <w:bCs/>
          <w:kern w:val="28"/>
          <w:sz w:val="32"/>
          <w:szCs w:val="32"/>
        </w:rPr>
        <w:t xml:space="preserve">ОБ УТВЕРЖДЕНИИ </w:t>
      </w:r>
      <w:r w:rsidRPr="00065E17">
        <w:rPr>
          <w:rFonts w:cs="Arial"/>
          <w:b/>
          <w:bCs/>
          <w:color w:val="000000"/>
          <w:kern w:val="28"/>
          <w:sz w:val="32"/>
          <w:szCs w:val="32"/>
        </w:rPr>
        <w:t xml:space="preserve">АДМИНИСТРАТИВНОГО РЕГЛАМЕНТА </w:t>
      </w:r>
      <w:r w:rsidRPr="00065E17">
        <w:rPr>
          <w:rFonts w:cs="Arial"/>
          <w:b/>
          <w:bCs/>
          <w:kern w:val="28"/>
          <w:sz w:val="32"/>
          <w:szCs w:val="32"/>
        </w:rPr>
        <w:t>ПРЕДОСТАВЛЕНИЯ ДЕПАРТАМЕНТОМ СОЦИАЛЬНОЙ ЗАЩИТЫ НАСЕЛЕНИЯ, ОПЕКИ И ПОПЕЧИТЕЛЬСТВА КОСТРОМСКОЙ ОБЛАСТИ ГОСУДАРСТВЕННОЙ УСЛУГИ ПО Н</w:t>
      </w:r>
      <w:r w:rsidRPr="00065E17">
        <w:rPr>
          <w:rStyle w:val="TimesNewRoman14"/>
          <w:rFonts w:cs="Arial"/>
          <w:b/>
          <w:bCs/>
          <w:kern w:val="28"/>
          <w:sz w:val="32"/>
          <w:szCs w:val="32"/>
        </w:rPr>
        <w:t xml:space="preserve">АЗНАЧЕНИЮ </w:t>
      </w:r>
      <w:r w:rsidRPr="00065E17">
        <w:rPr>
          <w:rFonts w:cs="Arial"/>
          <w:b/>
          <w:bCs/>
          <w:kern w:val="28"/>
          <w:sz w:val="32"/>
          <w:szCs w:val="32"/>
        </w:rPr>
        <w:t>ЕДИНОВРЕМЕННОГО ПОСОБИЯ БЕРЕМЕННОЙ ЖЕНЕ ВОЕННОСЛУЖАЩЕГО, ПРОХОДЯЩЕГО ВОЕННУЮ СЛУЖБУ ПО ПРИЗЫВУ</w:t>
      </w:r>
    </w:p>
    <w:p w:rsidR="0001747A" w:rsidRPr="009712A0" w:rsidRDefault="00065E17" w:rsidP="00065E17">
      <w:pPr>
        <w:widowControl w:val="0"/>
        <w:suppressAutoHyphens/>
        <w:autoSpaceDE w:val="0"/>
        <w:autoSpaceDN w:val="0"/>
        <w:adjustRightInd w:val="0"/>
        <w:ind w:firstLine="0"/>
        <w:jc w:val="center"/>
        <w:rPr>
          <w:rFonts w:cs="Times New Roman CYR"/>
          <w:szCs w:val="28"/>
        </w:rPr>
      </w:pPr>
      <w:proofErr w:type="gramStart"/>
      <w:r>
        <w:t xml:space="preserve">(наименование в новой редакции </w:t>
      </w:r>
      <w:r w:rsidRPr="00A84748">
        <w:t>приказ</w:t>
      </w:r>
      <w:r>
        <w:t>а</w:t>
      </w:r>
      <w:r w:rsidRPr="00A84748">
        <w:t xml:space="preserve"> департамента социальной защиты населения, опеки и попечительства Костромской области </w:t>
      </w:r>
      <w:hyperlink r:id="rId6" w:tgtFrame="ChangingDocument" w:history="1">
        <w:r w:rsidRPr="004B7B4C">
          <w:rPr>
            <w:rStyle w:val="a5"/>
            <w:rFonts w:cs="Arial"/>
          </w:rPr>
          <w:t xml:space="preserve">№ 677 от 30.11.2015 года (НГР </w:t>
        </w:r>
        <w:r w:rsidRPr="004B7B4C">
          <w:rPr>
            <w:rStyle w:val="a5"/>
            <w:rFonts w:cs="Arial"/>
            <w:lang w:val="en-US"/>
          </w:rPr>
          <w:t>RU</w:t>
        </w:r>
        <w:r w:rsidRPr="004B7B4C">
          <w:rPr>
            <w:rStyle w:val="a5"/>
            <w:rFonts w:cs="Arial"/>
          </w:rPr>
          <w:t>44000201501226)</w:t>
        </w:r>
      </w:hyperlink>
      <w:proofErr w:type="gramEnd"/>
    </w:p>
    <w:p w:rsidR="00065E17" w:rsidRDefault="00065E17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</w:p>
    <w:p w:rsidR="00ED5D4F" w:rsidRPr="00ED5D4F" w:rsidRDefault="003B5290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  <w:r>
        <w:rPr>
          <w:rFonts w:cs="Times New Roman CYR"/>
          <w:b/>
          <w:szCs w:val="28"/>
        </w:rPr>
        <w:t>В редакции</w:t>
      </w:r>
      <w:r w:rsidR="00ED5D4F" w:rsidRPr="00ED5D4F">
        <w:rPr>
          <w:rFonts w:cs="Times New Roman CYR"/>
          <w:b/>
          <w:szCs w:val="28"/>
        </w:rPr>
        <w:t xml:space="preserve">: </w:t>
      </w:r>
    </w:p>
    <w:p w:rsidR="00ED5D4F" w:rsidRDefault="00ED5D4F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>приказ</w:t>
      </w:r>
      <w:r w:rsidR="003B5290">
        <w:rPr>
          <w:rFonts w:cs="Times New Roman CYR"/>
          <w:szCs w:val="28"/>
        </w:rPr>
        <w:t>а</w:t>
      </w:r>
      <w:r>
        <w:rPr>
          <w:rFonts w:cs="Times New Roman CYR"/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ED5D4F">
          <w:rPr>
            <w:rStyle w:val="a5"/>
            <w:rFonts w:cs="Times New Roman CYR"/>
            <w:szCs w:val="28"/>
          </w:rPr>
          <w:t xml:space="preserve">№ 460 от 28.06.2012 года (НГР </w:t>
        </w:r>
        <w:proofErr w:type="spellStart"/>
        <w:r w:rsidRPr="00ED5D4F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ED5D4F">
          <w:rPr>
            <w:rStyle w:val="a5"/>
            <w:rFonts w:cs="Times New Roman CYR"/>
            <w:szCs w:val="28"/>
          </w:rPr>
          <w:t>44000201200574)</w:t>
        </w:r>
      </w:hyperlink>
    </w:p>
    <w:p w:rsidR="00ED5D4F" w:rsidRDefault="00FB792B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FB792B" w:rsidRDefault="00237AFC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</w:p>
    <w:p w:rsidR="00ED5D4F" w:rsidRDefault="00F101CF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A84748">
        <w:t>приказ</w:t>
      </w:r>
      <w:r>
        <w:t>а</w:t>
      </w:r>
      <w:r w:rsidRPr="00A84748">
        <w:t xml:space="preserve">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4B7B4C">
          <w:rPr>
            <w:rStyle w:val="a5"/>
            <w:rFonts w:cs="Arial"/>
          </w:rPr>
          <w:t xml:space="preserve">№ 677 от 30.11.2015 года (НГР </w:t>
        </w:r>
        <w:r w:rsidRPr="004B7B4C">
          <w:rPr>
            <w:rStyle w:val="a5"/>
            <w:rFonts w:cs="Arial"/>
            <w:lang w:val="en-US"/>
          </w:rPr>
          <w:t>RU</w:t>
        </w:r>
        <w:r w:rsidRPr="004B7B4C">
          <w:rPr>
            <w:rStyle w:val="a5"/>
            <w:rFonts w:cs="Arial"/>
          </w:rPr>
          <w:t>44000201501226)</w:t>
        </w:r>
      </w:hyperlink>
    </w:p>
    <w:p w:rsidR="00531717" w:rsidRDefault="00531717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Default="003B5290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szCs w:val="28"/>
        </w:rPr>
      </w:pPr>
      <w:proofErr w:type="gramStart"/>
      <w:r w:rsidRPr="00F23B0F">
        <w:rPr>
          <w:szCs w:val="28"/>
        </w:rPr>
        <w:t xml:space="preserve">В целях реализации Федерального закона </w:t>
      </w:r>
      <w:hyperlink r:id="rId11" w:tgtFrame="Logical" w:history="1">
        <w:r w:rsidRPr="00E4739C">
          <w:rPr>
            <w:rStyle w:val="a5"/>
            <w:szCs w:val="28"/>
          </w:rPr>
          <w:t>от 27 июля 2010 года  № 210-ФЗ</w:t>
        </w:r>
      </w:hyperlink>
      <w:r w:rsidRPr="00F23B0F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2" w:tgtFrame="Logical" w:history="1">
        <w:r w:rsidRPr="00E4739C">
          <w:rPr>
            <w:rStyle w:val="a5"/>
            <w:szCs w:val="28"/>
          </w:rPr>
          <w:t>от 11 мая 2012 года № 175-а</w:t>
        </w:r>
      </w:hyperlink>
      <w:r w:rsidRPr="00F23B0F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3B5290" w:rsidRPr="009712A0" w:rsidRDefault="003B5290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szCs w:val="28"/>
        </w:rPr>
        <w:t xml:space="preserve">(преамбула в новой редакции </w:t>
      </w:r>
      <w:r>
        <w:rPr>
          <w:rFonts w:cs="Times New Roman CYR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13" w:tgtFrame="ChangingDocument" w:history="1">
        <w:r w:rsidRPr="00ED5D4F">
          <w:rPr>
            <w:rStyle w:val="a5"/>
            <w:rFonts w:cs="Times New Roman CYR"/>
            <w:szCs w:val="28"/>
          </w:rPr>
          <w:t xml:space="preserve">№ 460 от 28.06.2012 года (НГР </w:t>
        </w:r>
        <w:proofErr w:type="spellStart"/>
        <w:r w:rsidRPr="00ED5D4F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ED5D4F">
          <w:rPr>
            <w:rStyle w:val="a5"/>
            <w:rFonts w:cs="Times New Roman CYR"/>
            <w:szCs w:val="28"/>
          </w:rPr>
          <w:t>44000201200574)</w:t>
        </w:r>
      </w:hyperlink>
      <w:r>
        <w:rPr>
          <w:szCs w:val="28"/>
        </w:rPr>
        <w:t>)</w:t>
      </w:r>
    </w:p>
    <w:p w:rsidR="0001747A" w:rsidRPr="009712A0" w:rsidRDefault="0001747A" w:rsidP="00A133FC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ПРИКАЗЫВАЮ:</w:t>
      </w:r>
    </w:p>
    <w:p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беременной жене военнослужащего, проходящего военную службу по призыву.</w:t>
      </w:r>
    </w:p>
    <w:p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lastRenderedPageBreak/>
        <w:t xml:space="preserve">2. Признать утратившим силу приказ департамента социальной защиты населения, опеки и попечительства Костромской области </w:t>
      </w:r>
      <w:hyperlink r:id="rId14" w:tgtFrame="Logical" w:history="1">
        <w:r w:rsidRPr="00A133FC">
          <w:rPr>
            <w:rStyle w:val="a5"/>
            <w:rFonts w:cs="Times New Roman CYR"/>
            <w:szCs w:val="28"/>
          </w:rPr>
          <w:t>от 06.07.2011 № 315</w:t>
        </w:r>
      </w:hyperlink>
      <w:r w:rsidRPr="009712A0">
        <w:rPr>
          <w:rFonts w:cs="Times New Roman CYR"/>
          <w:szCs w:val="28"/>
        </w:rPr>
        <w:t xml:space="preserve"> «Об утверждении административного регламента».</w:t>
      </w:r>
    </w:p>
    <w:p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2. Настоящий приказ вступает в силу со дня его официального опубликования.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Директор департамента                       </w:t>
      </w:r>
      <w:proofErr w:type="spellStart"/>
      <w:r w:rsidRPr="009712A0">
        <w:rPr>
          <w:rFonts w:cs="Times New Roman CYR"/>
          <w:szCs w:val="28"/>
        </w:rPr>
        <w:t>И.В.Прудников</w:t>
      </w:r>
      <w:proofErr w:type="spellEnd"/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01747A" w:rsidRPr="009712A0" w:rsidRDefault="0001747A" w:rsidP="00A133FC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Приложение</w:t>
      </w:r>
    </w:p>
    <w:p w:rsidR="009712A0" w:rsidRDefault="0001747A" w:rsidP="00A133FC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Утвержден </w:t>
      </w:r>
    </w:p>
    <w:p w:rsidR="009712A0" w:rsidRDefault="0001747A" w:rsidP="00A133FC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приказом департамента социальной защиты населения, </w:t>
      </w:r>
    </w:p>
    <w:p w:rsidR="009712A0" w:rsidRPr="009712A0" w:rsidRDefault="0001747A" w:rsidP="00A133FC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опеки и попечительства Костромской области </w:t>
      </w:r>
    </w:p>
    <w:p w:rsidR="0001747A" w:rsidRPr="009712A0" w:rsidRDefault="0001747A" w:rsidP="00A133FC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от </w:t>
      </w:r>
      <w:r w:rsidR="009712A0" w:rsidRPr="009712A0">
        <w:rPr>
          <w:rFonts w:cs="Times New Roman CYR"/>
          <w:szCs w:val="28"/>
        </w:rPr>
        <w:t>16.04.</w:t>
      </w:r>
      <w:r w:rsidRPr="009712A0">
        <w:rPr>
          <w:rFonts w:cs="Times New Roman CYR"/>
          <w:szCs w:val="28"/>
        </w:rPr>
        <w:t xml:space="preserve">2012 г. № </w:t>
      </w:r>
      <w:r w:rsidR="009712A0" w:rsidRPr="009712A0">
        <w:rPr>
          <w:rFonts w:cs="Times New Roman CYR"/>
          <w:szCs w:val="28"/>
        </w:rPr>
        <w:t>228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A133FC" w:rsidRDefault="0001747A" w:rsidP="00A133FC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A133FC">
        <w:rPr>
          <w:rFonts w:cs="Arial"/>
          <w:b/>
          <w:bCs/>
          <w:kern w:val="32"/>
          <w:sz w:val="32"/>
          <w:szCs w:val="32"/>
        </w:rPr>
        <w:t>Административный регламент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jc w:val="center"/>
        <w:rPr>
          <w:rFonts w:cs="Times New Roman CYR"/>
          <w:szCs w:val="20"/>
        </w:rPr>
      </w:pPr>
      <w:r w:rsidRPr="00A133FC">
        <w:rPr>
          <w:rFonts w:cs="Arial"/>
          <w:b/>
          <w:bCs/>
          <w:kern w:val="32"/>
          <w:sz w:val="32"/>
          <w:szCs w:val="32"/>
        </w:rPr>
        <w:t>предоставления департаментом социальной защиты</w:t>
      </w:r>
      <w:r w:rsidR="009712A0" w:rsidRPr="00A133FC">
        <w:rPr>
          <w:rFonts w:cs="Arial"/>
          <w:b/>
          <w:bCs/>
          <w:kern w:val="32"/>
          <w:sz w:val="32"/>
          <w:szCs w:val="32"/>
        </w:rPr>
        <w:t xml:space="preserve"> </w:t>
      </w:r>
      <w:r w:rsidRPr="00A133FC">
        <w:rPr>
          <w:rFonts w:cs="Arial"/>
          <w:b/>
          <w:bCs/>
          <w:kern w:val="32"/>
          <w:sz w:val="32"/>
          <w:szCs w:val="32"/>
        </w:rPr>
        <w:t>населения, опеки и попечительства Костромской области</w:t>
      </w:r>
      <w:r w:rsidR="009712A0" w:rsidRPr="00A133FC">
        <w:rPr>
          <w:rFonts w:cs="Arial"/>
          <w:b/>
          <w:bCs/>
          <w:kern w:val="32"/>
          <w:sz w:val="32"/>
          <w:szCs w:val="32"/>
        </w:rPr>
        <w:t xml:space="preserve"> </w:t>
      </w:r>
      <w:r w:rsidRPr="00A133FC">
        <w:rPr>
          <w:rFonts w:cs="Arial"/>
          <w:b/>
          <w:bCs/>
          <w:kern w:val="32"/>
          <w:sz w:val="32"/>
          <w:szCs w:val="32"/>
        </w:rPr>
        <w:t>государственной услуги по назначению единовременного пособия беременной жене военнослужащего, проходящего военную службу по призыву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A133FC">
        <w:rPr>
          <w:rFonts w:cs="Arial"/>
          <w:b/>
          <w:bCs/>
          <w:sz w:val="28"/>
          <w:szCs w:val="26"/>
        </w:rPr>
        <w:t>Глава 1. Общие положения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065E17" w:rsidRDefault="0001747A" w:rsidP="00A133FC">
      <w:pPr>
        <w:widowControl w:val="0"/>
        <w:autoSpaceDE w:val="0"/>
        <w:autoSpaceDN w:val="0"/>
        <w:adjustRightInd w:val="0"/>
        <w:rPr>
          <w:rFonts w:cs="Arial"/>
        </w:rPr>
      </w:pPr>
      <w:r w:rsidRPr="009712A0">
        <w:rPr>
          <w:rFonts w:cs="Times New Roman CYR"/>
          <w:szCs w:val="28"/>
        </w:rPr>
        <w:t xml:space="preserve">1. </w:t>
      </w:r>
      <w:proofErr w:type="gramStart"/>
      <w:r w:rsidRPr="00065E17">
        <w:rPr>
          <w:rFonts w:cs="Arial"/>
        </w:rPr>
        <w:t>Административный регламент предоставления департаментом социальной защиты населения, опеки и попечительства Костромской области (далее – департамент) государственной услуги по назначению единовременного пособия беременной жене военнослужащего, проходящего военную службу по призыву, (далее – административный регламент) регулирует отношения, связанные с назначением единовременного пособия беременной жене военнослужащего, проходящего военную службу по призыву, устанавливает сроки и последовательность административных процедур (действий) при осуществлении полномочий</w:t>
      </w:r>
      <w:r w:rsidRPr="00065E17">
        <w:rPr>
          <w:rFonts w:cs="Arial"/>
          <w:iCs/>
        </w:rPr>
        <w:t xml:space="preserve"> </w:t>
      </w:r>
      <w:r w:rsidRPr="00065E17">
        <w:rPr>
          <w:rFonts w:cs="Arial"/>
        </w:rPr>
        <w:t>по</w:t>
      </w:r>
      <w:r w:rsidRPr="00065E17">
        <w:rPr>
          <w:rFonts w:cs="Arial"/>
          <w:iCs/>
        </w:rPr>
        <w:t xml:space="preserve"> </w:t>
      </w:r>
      <w:r w:rsidRPr="00065E17">
        <w:rPr>
          <w:rFonts w:cs="Arial"/>
        </w:rPr>
        <w:t>назначению единовременного пособия</w:t>
      </w:r>
      <w:proofErr w:type="gramEnd"/>
      <w:r w:rsidRPr="00065E17">
        <w:rPr>
          <w:rFonts w:cs="Arial"/>
        </w:rPr>
        <w:t xml:space="preserve"> беременной жене военнослужащего, проходящего военную службу по призыву,</w:t>
      </w:r>
      <w:r w:rsidRPr="00065E17">
        <w:rPr>
          <w:rFonts w:cs="Arial"/>
          <w:iCs/>
        </w:rPr>
        <w:t xml:space="preserve"> </w:t>
      </w:r>
      <w:r w:rsidRPr="00065E17">
        <w:rPr>
          <w:rFonts w:cs="Arial"/>
        </w:rPr>
        <w:t>порядок взаимодействия департамента, областного государственного казенного учреждения «Центр социальных выплат»</w:t>
      </w:r>
      <w:r w:rsidR="00065E17" w:rsidRPr="00065E17">
        <w:rPr>
          <w:rFonts w:cs="Arial"/>
        </w:rPr>
        <w:t xml:space="preserve"> (далее – уполномоченный орган), </w:t>
      </w:r>
      <w:r w:rsidR="00065E17" w:rsidRPr="00065E17">
        <w:rPr>
          <w:rStyle w:val="TimesNewRoman14"/>
          <w:rFonts w:ascii="Arial" w:hAnsi="Arial" w:cs="Arial"/>
          <w:sz w:val="24"/>
        </w:rPr>
        <w:t>областного государственного казенного учреждения «Многофункциональный центр предоставления государственных и муниципальных услуг населению» (далее – МФЦ)</w:t>
      </w:r>
      <w:r w:rsidR="00065E17">
        <w:rPr>
          <w:rStyle w:val="TimesNewRoman14"/>
          <w:rFonts w:ascii="Arial" w:hAnsi="Arial" w:cs="Arial"/>
          <w:sz w:val="24"/>
        </w:rPr>
        <w:t xml:space="preserve"> </w:t>
      </w:r>
      <w:r w:rsidRPr="00065E17">
        <w:rPr>
          <w:rFonts w:cs="Arial"/>
        </w:rPr>
        <w:t>с заявителями, иными органами государственной власти и местного самоуправления, учреждениями и организациями.</w:t>
      </w:r>
    </w:p>
    <w:p w:rsidR="00065E17" w:rsidRPr="00065E17" w:rsidRDefault="00065E17" w:rsidP="00A133FC">
      <w:pPr>
        <w:widowControl w:val="0"/>
        <w:autoSpaceDE w:val="0"/>
        <w:autoSpaceDN w:val="0"/>
        <w:adjustRightInd w:val="0"/>
        <w:rPr>
          <w:rFonts w:cs="Arial"/>
        </w:rPr>
      </w:pPr>
      <w:proofErr w:type="gramStart"/>
      <w:r w:rsidRPr="00065E17">
        <w:rPr>
          <w:rFonts w:cs="Arial"/>
        </w:rPr>
        <w:t xml:space="preserve">(п. 1 в редакции приказа департамента социальной защиты населения, опеки и попечительства Костромской области </w:t>
      </w:r>
      <w:hyperlink r:id="rId15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 w:rsidRPr="00065E17">
        <w:rPr>
          <w:rFonts w:cs="Arial"/>
        </w:rPr>
        <w:t xml:space="preserve"> </w:t>
      </w:r>
      <w:proofErr w:type="gramEnd"/>
    </w:p>
    <w:p w:rsidR="0001747A" w:rsidRPr="00065E17" w:rsidRDefault="0001747A" w:rsidP="00A133FC">
      <w:pPr>
        <w:widowControl w:val="0"/>
        <w:autoSpaceDE w:val="0"/>
        <w:autoSpaceDN w:val="0"/>
        <w:adjustRightInd w:val="0"/>
        <w:rPr>
          <w:rFonts w:cs="Arial"/>
        </w:rPr>
      </w:pPr>
      <w:r w:rsidRPr="00065E17">
        <w:rPr>
          <w:rFonts w:cs="Arial"/>
        </w:rPr>
        <w:t xml:space="preserve">2. Заявителем, в отношении которого предоставляется государственная услуга, </w:t>
      </w:r>
      <w:r w:rsidRPr="00065E17">
        <w:rPr>
          <w:rFonts w:cs="Arial"/>
        </w:rPr>
        <w:lastRenderedPageBreak/>
        <w:t>является жена военнослужащего, проходящего военную службу по призыву, срок беременности которой составляет не менее ста восьмидесяти дней</w:t>
      </w:r>
      <w:r w:rsidR="00065E17" w:rsidRPr="00065E17">
        <w:rPr>
          <w:rStyle w:val="TimesNewRoman14"/>
          <w:rFonts w:ascii="Arial" w:hAnsi="Arial" w:cs="Arial"/>
          <w:sz w:val="24"/>
        </w:rPr>
        <w:t>, кроме жены курсанта военной профессиональной образовательной организации и военной образовательной организации высшего образования</w:t>
      </w:r>
      <w:r w:rsidR="00065E17" w:rsidRPr="00065E17">
        <w:rPr>
          <w:rFonts w:cs="Arial"/>
        </w:rPr>
        <w:t xml:space="preserve"> </w:t>
      </w:r>
      <w:r w:rsidRPr="00065E17">
        <w:rPr>
          <w:rFonts w:cs="Arial"/>
        </w:rPr>
        <w:t>(далее - заявитель).</w:t>
      </w:r>
    </w:p>
    <w:p w:rsidR="00065E17" w:rsidRPr="00065E17" w:rsidRDefault="00065E17" w:rsidP="00A133F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065E17">
        <w:rPr>
          <w:rFonts w:cs="Arial"/>
        </w:rPr>
        <w:t>(</w:t>
      </w:r>
      <w:proofErr w:type="gramStart"/>
      <w:r w:rsidRPr="00065E17">
        <w:rPr>
          <w:rFonts w:cs="Arial"/>
        </w:rPr>
        <w:t>п</w:t>
      </w:r>
      <w:proofErr w:type="gramEnd"/>
      <w:r w:rsidRPr="00065E17">
        <w:rPr>
          <w:rFonts w:cs="Arial"/>
        </w:rPr>
        <w:t xml:space="preserve">. 2 в редакции приказа департамента социальной защиты населения, опеки и попечительства Костромской области </w:t>
      </w:r>
      <w:hyperlink r:id="rId16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 w:rsidRPr="00065E17">
        <w:rPr>
          <w:rFonts w:cs="Arial"/>
        </w:rPr>
        <w:t xml:space="preserve"> </w:t>
      </w:r>
    </w:p>
    <w:p w:rsidR="0001747A" w:rsidRPr="00065E17" w:rsidRDefault="00065E17" w:rsidP="00A133F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065E17">
        <w:rPr>
          <w:rStyle w:val="TimesNewRoman14"/>
          <w:rFonts w:ascii="Arial" w:hAnsi="Arial" w:cs="Arial"/>
          <w:sz w:val="24"/>
        </w:rPr>
        <w:t>3. От имени заявителя с заявлением о предоставлении государственной услуги может обратиться его представитель (далее – представитель заявителя) при наличии доверенности, отвечающей требованиям действующего законодательства, или иного документа, подтверждающего право на обращение от имени заявителя</w:t>
      </w:r>
      <w:r w:rsidR="0001747A" w:rsidRPr="00065E17">
        <w:rPr>
          <w:rFonts w:cs="Arial"/>
        </w:rPr>
        <w:t xml:space="preserve">. </w:t>
      </w:r>
    </w:p>
    <w:p w:rsidR="00065E17" w:rsidRPr="00065E17" w:rsidRDefault="00065E17" w:rsidP="00A133F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065E17">
        <w:rPr>
          <w:rFonts w:cs="Arial"/>
        </w:rPr>
        <w:t>(</w:t>
      </w:r>
      <w:proofErr w:type="gramStart"/>
      <w:r w:rsidRPr="00065E17">
        <w:rPr>
          <w:rFonts w:cs="Arial"/>
        </w:rPr>
        <w:t>п</w:t>
      </w:r>
      <w:proofErr w:type="gramEnd"/>
      <w:r w:rsidRPr="00065E17">
        <w:rPr>
          <w:rFonts w:cs="Arial"/>
        </w:rPr>
        <w:t xml:space="preserve">. 3 в новой редакции 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 w:rsidRPr="00065E17">
        <w:rPr>
          <w:rFonts w:cs="Arial"/>
        </w:rPr>
        <w:t xml:space="preserve"> 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 xml:space="preserve">4. </w:t>
      </w:r>
      <w:proofErr w:type="gramStart"/>
      <w:r w:rsidRPr="00065E17">
        <w:rPr>
          <w:rStyle w:val="TimesNewRoman14"/>
          <w:rFonts w:ascii="Arial" w:hAnsi="Arial" w:cs="Arial"/>
          <w:sz w:val="24"/>
        </w:rPr>
        <w:t>Информация о месте нахождения, графике работы, справочных телефонах (в том числе номере телефона - автоинформатора при наличии) департамента, уполномоченного органа и его филиалов, организаций,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услуги, адреса электронной почты приведены в приложении № 1 к настоящему административному регламенту.</w:t>
      </w:r>
      <w:proofErr w:type="gramEnd"/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proofErr w:type="gramStart"/>
      <w:r w:rsidRPr="00065E17">
        <w:rPr>
          <w:rStyle w:val="TimesNewRoman14"/>
          <w:rFonts w:ascii="Arial" w:hAnsi="Arial" w:cs="Arial"/>
          <w:sz w:val="24"/>
        </w:rPr>
        <w:t>Информацию о месте нахождения, графиках работы, справочных телефонах (в том числе номере телефона – автоинформатора (при наличии),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МФЦ и его филиалов предоставляется по справочным телефонам, на официальном сайте департамента (socdep.adm44.ru) в</w:t>
      </w:r>
      <w:proofErr w:type="gramEnd"/>
      <w:r w:rsidRPr="00065E17">
        <w:rPr>
          <w:rStyle w:val="TimesNewRoman14"/>
          <w:rFonts w:ascii="Arial" w:hAnsi="Arial" w:cs="Arial"/>
          <w:sz w:val="24"/>
        </w:rPr>
        <w:t xml:space="preserve"> сети Интернет, непосредственно в департаменте, в федеральной государственной информационной системе «Единый портал государственных и муниципальных услуг (функций)», а также размещается в региональной информационной системе «Единый портал Костромской области».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proofErr w:type="gramStart"/>
      <w:r w:rsidRPr="00065E17">
        <w:rPr>
          <w:rStyle w:val="TimesNewRoman14"/>
          <w:rFonts w:ascii="Arial" w:hAnsi="Arial" w:cs="Arial"/>
          <w:sz w:val="24"/>
        </w:rPr>
        <w:t>Для получения информации по вопросам предоставления государственной услуги заявитель обращается лично, письменно, по телефону, по электронной почте в департамент, уполномоченный орган или его филиалы (предоставляющие государственную услугу), МФЦ,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 или через региональную информационную систему «Единый портал Костромской области».</w:t>
      </w:r>
      <w:proofErr w:type="gramEnd"/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Для получения сведений о ходе предоставления государственной услуги заявитель обращается лично, письменно, по телефону, по электронной почте в уполномоченный орган или его филиалы, или через  региональную информационную систему «Единый портал Костромской области» после прохождения процедур авторизации.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proofErr w:type="gramStart"/>
      <w:r w:rsidRPr="00065E17">
        <w:rPr>
          <w:rStyle w:val="TimesNewRoman14"/>
          <w:rFonts w:ascii="Arial" w:hAnsi="Arial" w:cs="Arial"/>
          <w:sz w:val="24"/>
        </w:rPr>
        <w:t xml:space="preserve"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</w:t>
      </w:r>
      <w:r w:rsidRPr="00065E17">
        <w:rPr>
          <w:rStyle w:val="TimesNewRoman14"/>
          <w:rFonts w:ascii="Arial" w:hAnsi="Arial" w:cs="Arial"/>
          <w:sz w:val="24"/>
        </w:rPr>
        <w:lastRenderedPageBreak/>
        <w:t>документов расписки,</w:t>
      </w:r>
      <w:r w:rsidRPr="00065E17">
        <w:rPr>
          <w:rFonts w:cs="Arial"/>
        </w:rPr>
        <w:t xml:space="preserve"> а при использовании региональной информационной системы «Единый портал Костромской области», после прохождения процедур авторизации.</w:t>
      </w:r>
      <w:proofErr w:type="gramEnd"/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 xml:space="preserve">Информирование (консультирование) по вопросам предоставления государственной услуги предоставляются специалистами уполномоченного органа или его филиалов, МФЦ, в том числе специально выделенными для предоставления консультаций. 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Консультации предоставляются по следующим вопросам: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содержание и ход предоставления государственной услуги;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время приема и выдачи документов специалистами уполномоченного органа или его филиалов, МФЦ;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срок принятия уполномоченным органом решения о предоставлении государственной услуги;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порядок обжалования действий (бездействия) и решений, осуществляемых и принимаемых уполномоченным органом или его филиалами, МФЦ в ходе предоставления государственной услуги.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Информация по вопросам предоставления государственной услуги размещается: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на информационных стендах уполномоченного органа и его филиалов, МФЦ и его филиалов, общественных организаций, органов территориального общественного самоуправления (по согласованию);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на официальном сайте департамента (socdep.adm44.ru) в сети Интернет;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в федеральной государственной информационной системе «Единый портал государственных и муниципальных услуг (функций)» (44.gosuslugi.ru);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в региональной информационной системе «Единый портал Костромской области (http://44gosuslugi.ru);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в средствах массовой информации, в информационных материалах (брошюрах, буклетах и т.д.).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Размещаемая информация содержит в том числе: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блок-схему (согласно приложению № 2 к настоящему административному регламенту);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065E17" w:rsidRPr="00065E17" w:rsidRDefault="00065E17" w:rsidP="00065E17">
      <w:pPr>
        <w:autoSpaceDE w:val="0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порядок информирования о ходе предоставления государственной услуги;</w:t>
      </w:r>
    </w:p>
    <w:p w:rsidR="0001747A" w:rsidRPr="00065E17" w:rsidRDefault="00065E17" w:rsidP="00065E1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065E17">
        <w:rPr>
          <w:rStyle w:val="TimesNewRoman14"/>
          <w:rFonts w:ascii="Arial" w:hAnsi="Arial" w:cs="Arial"/>
          <w:sz w:val="24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01747A" w:rsidRPr="009712A0" w:rsidRDefault="00065E17" w:rsidP="00A133FC">
      <w:pPr>
        <w:widowControl w:val="0"/>
        <w:tabs>
          <w:tab w:val="left" w:pos="1008"/>
          <w:tab w:val="left" w:pos="126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065E17">
        <w:rPr>
          <w:rFonts w:cs="Arial"/>
        </w:rPr>
        <w:t xml:space="preserve">(п. 4 в новой редакции приказа департамента социальной защиты населения, опеки и попечительства Костромской области </w:t>
      </w:r>
      <w:hyperlink r:id="rId18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proofErr w:type="gramEnd"/>
    </w:p>
    <w:p w:rsidR="00065E17" w:rsidRDefault="00065E17" w:rsidP="00A133FC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</w:p>
    <w:p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A133FC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lastRenderedPageBreak/>
        <w:t>5. Наименование государственной услуги – назначение единовременного пособия беременной жене военнослужащего, проходящего военную службу по призыву (далее – государственная услуга).</w:t>
      </w:r>
    </w:p>
    <w:p w:rsidR="0001747A" w:rsidRPr="009712A0" w:rsidRDefault="00065E17" w:rsidP="00A133FC">
      <w:pPr>
        <w:widowControl w:val="0"/>
        <w:tabs>
          <w:tab w:val="left" w:pos="1418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AB4599">
        <w:rPr>
          <w:rFonts w:cs="Arial"/>
        </w:rPr>
        <w:t>6. Государственная услуга предоставляется департаментом через филиалы уполномоченного органа, МФЦ в части приема документов от заявителей, через уполномоченный орган в части принятия решения о назначении (об отказе в назначении) единовременного пособия беременной жене военнослужащего, проходящего военную службу по призыву.</w:t>
      </w:r>
    </w:p>
    <w:p w:rsidR="0001747A" w:rsidRPr="009712A0" w:rsidRDefault="00065E17" w:rsidP="00A133FC">
      <w:pPr>
        <w:widowControl w:val="0"/>
        <w:tabs>
          <w:tab w:val="left" w:pos="709"/>
          <w:tab w:val="left" w:pos="126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065E17">
        <w:rPr>
          <w:rFonts w:cs="Arial"/>
        </w:rPr>
        <w:t>(</w:t>
      </w:r>
      <w:proofErr w:type="gramStart"/>
      <w:r w:rsidRPr="00065E17">
        <w:rPr>
          <w:rFonts w:cs="Arial"/>
        </w:rPr>
        <w:t>п</w:t>
      </w:r>
      <w:proofErr w:type="gramEnd"/>
      <w:r w:rsidRPr="00065E17">
        <w:rPr>
          <w:rFonts w:cs="Arial"/>
        </w:rPr>
        <w:t xml:space="preserve">. </w:t>
      </w:r>
      <w:r>
        <w:rPr>
          <w:rFonts w:cs="Arial"/>
        </w:rPr>
        <w:t>6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19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 w:rsidR="0001747A" w:rsidRPr="009712A0">
        <w:rPr>
          <w:rFonts w:cs="Times New Roman CYR"/>
          <w:szCs w:val="28"/>
        </w:rPr>
        <w:t>.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7. Результатом предоставления государственной услуги является принятие решения: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о назначении единовременного пособия беременной жене военнослужащего, проходящего военную службу по призыву (далее – принятие решения о предоставлении государственной услуги);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об отказе в назначении единовременного пособия беременной жене военнослужащего, проходящего военную службу по призыву (далее – принятие решения об отказе в предоставлении государственной услуги).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уведомления о предоставлении государственной услуги;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уведомления об отказе в предоставлении государственной услуги.</w:t>
      </w:r>
    </w:p>
    <w:p w:rsidR="0001747A" w:rsidRPr="009712A0" w:rsidRDefault="00065E17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AB4599">
        <w:rPr>
          <w:rFonts w:cs="Arial"/>
        </w:rPr>
        <w:t>8. Срок предоставления государственной услуги – 10 дней со дня приема заявления и документов, необходимых для предоставления государственной услуги, в филиал</w:t>
      </w:r>
      <w:r>
        <w:rPr>
          <w:rFonts w:cs="Arial"/>
        </w:rPr>
        <w:t>ах уполномоченного органа, МФЦ.</w:t>
      </w:r>
    </w:p>
    <w:p w:rsidR="00065E17" w:rsidRDefault="00065E17" w:rsidP="00A133F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065E17">
        <w:rPr>
          <w:rFonts w:cs="Arial"/>
        </w:rPr>
        <w:t xml:space="preserve">(п. </w:t>
      </w:r>
      <w:r>
        <w:rPr>
          <w:rFonts w:cs="Arial"/>
        </w:rPr>
        <w:t>8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20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 </w:t>
      </w:r>
      <w:proofErr w:type="gramEnd"/>
    </w:p>
    <w:p w:rsidR="00065E17" w:rsidRPr="00AB4599" w:rsidRDefault="00065E17" w:rsidP="00065E17">
      <w:pPr>
        <w:autoSpaceDE w:val="0"/>
        <w:autoSpaceDN w:val="0"/>
        <w:adjustRightInd w:val="0"/>
        <w:rPr>
          <w:rFonts w:cs="Arial"/>
        </w:rPr>
      </w:pPr>
      <w:r w:rsidRPr="00AB4599">
        <w:rPr>
          <w:rFonts w:cs="Arial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065E17" w:rsidRPr="00AB4599" w:rsidRDefault="00065E17" w:rsidP="00065E17">
      <w:pPr>
        <w:numPr>
          <w:ilvl w:val="0"/>
          <w:numId w:val="1"/>
        </w:numPr>
        <w:autoSpaceDE w:val="0"/>
        <w:autoSpaceDN w:val="0"/>
        <w:adjustRightInd w:val="0"/>
        <w:ind w:left="142" w:firstLine="567"/>
        <w:rPr>
          <w:rFonts w:cs="Arial"/>
        </w:rPr>
      </w:pPr>
      <w:r w:rsidRPr="00B169AD">
        <w:rPr>
          <w:rFonts w:cs="Arial"/>
        </w:rPr>
        <w:t xml:space="preserve">Семейным кодексом Российской Федерации </w:t>
      </w:r>
      <w:hyperlink r:id="rId21" w:tgtFrame="Logical" w:history="1">
        <w:r w:rsidRPr="00B169AD">
          <w:rPr>
            <w:rStyle w:val="a5"/>
            <w:rFonts w:cs="Arial"/>
          </w:rPr>
          <w:t>от 29 декабря 1995 года № 223-ФЗ</w:t>
        </w:r>
      </w:hyperlink>
      <w:r w:rsidRPr="00AB4599">
        <w:rPr>
          <w:rFonts w:cs="Arial"/>
        </w:rPr>
        <w:t xml:space="preserve"> (Собрание законодательства Российской Федерации, 01.01.1996, № 1, ст. 16);</w:t>
      </w:r>
    </w:p>
    <w:p w:rsidR="00065E17" w:rsidRPr="00AB4599" w:rsidRDefault="00065E17" w:rsidP="00065E17">
      <w:pPr>
        <w:numPr>
          <w:ilvl w:val="0"/>
          <w:numId w:val="1"/>
        </w:numPr>
        <w:autoSpaceDE w:val="0"/>
        <w:autoSpaceDN w:val="0"/>
        <w:adjustRightInd w:val="0"/>
        <w:ind w:left="142" w:firstLine="567"/>
        <w:rPr>
          <w:rFonts w:cs="Arial"/>
        </w:rPr>
      </w:pPr>
      <w:r w:rsidRPr="00AB4599">
        <w:rPr>
          <w:rFonts w:cs="Arial"/>
        </w:rPr>
        <w:t>Федеральным законо</w:t>
      </w:r>
      <w:r>
        <w:rPr>
          <w:rFonts w:cs="Arial"/>
        </w:rPr>
        <w:t xml:space="preserve">м </w:t>
      </w:r>
      <w:hyperlink r:id="rId22" w:tgtFrame="Logical" w:history="1">
        <w:r w:rsidRPr="00B169AD">
          <w:rPr>
            <w:rStyle w:val="a5"/>
            <w:rFonts w:cs="Arial"/>
          </w:rPr>
          <w:t>от 27 июля 2010 года № 210-ФЗ</w:t>
        </w:r>
      </w:hyperlink>
      <w:r w:rsidRPr="00AB4599">
        <w:rPr>
          <w:rFonts w:cs="Arial"/>
        </w:rPr>
        <w:t xml:space="preserve"> «Об организации предоставления государственных и муниципальных услуг» </w:t>
      </w:r>
      <w:r w:rsidRPr="00AB4599">
        <w:rPr>
          <w:rFonts w:cs="Arial"/>
          <w:bCs/>
        </w:rPr>
        <w:t>(«Российская газета», № 168, 30.07.2010</w:t>
      </w:r>
      <w:r w:rsidRPr="00AB4599">
        <w:rPr>
          <w:rFonts w:cs="Arial"/>
        </w:rPr>
        <w:t>);</w:t>
      </w:r>
    </w:p>
    <w:p w:rsidR="00065E17" w:rsidRPr="00AB4599" w:rsidRDefault="00065E17" w:rsidP="00065E17">
      <w:pPr>
        <w:numPr>
          <w:ilvl w:val="0"/>
          <w:numId w:val="1"/>
        </w:numPr>
        <w:autoSpaceDE w:val="0"/>
        <w:autoSpaceDN w:val="0"/>
        <w:adjustRightInd w:val="0"/>
        <w:ind w:left="142" w:firstLine="567"/>
        <w:rPr>
          <w:rFonts w:cs="Arial"/>
        </w:rPr>
      </w:pPr>
      <w:r w:rsidRPr="00AB4599">
        <w:rPr>
          <w:rFonts w:cs="Arial"/>
        </w:rPr>
        <w:t xml:space="preserve">Федеральным законом </w:t>
      </w:r>
      <w:hyperlink r:id="rId23" w:tgtFrame="Logical" w:history="1">
        <w:r w:rsidRPr="00B169AD">
          <w:rPr>
            <w:rStyle w:val="a5"/>
            <w:rFonts w:cs="Arial"/>
          </w:rPr>
          <w:t>от 19 мая 1995 года № 81-ФЗ</w:t>
        </w:r>
      </w:hyperlink>
      <w:r w:rsidRPr="00AB4599">
        <w:rPr>
          <w:rFonts w:cs="Arial"/>
        </w:rPr>
        <w:t xml:space="preserve"> «О государственных пособиях гражданам, имеющим детей» (Собрание законодательства Российской Федерации, 22.05.1995, № 21, ст. 1929);</w:t>
      </w:r>
    </w:p>
    <w:p w:rsidR="00065E17" w:rsidRPr="00AB4599" w:rsidRDefault="00065E17" w:rsidP="00065E17">
      <w:pPr>
        <w:numPr>
          <w:ilvl w:val="0"/>
          <w:numId w:val="1"/>
        </w:numPr>
        <w:autoSpaceDE w:val="0"/>
        <w:autoSpaceDN w:val="0"/>
        <w:adjustRightInd w:val="0"/>
        <w:ind w:left="142" w:firstLine="567"/>
        <w:rPr>
          <w:rFonts w:cs="Arial"/>
        </w:rPr>
      </w:pPr>
      <w:r w:rsidRPr="00AB4599">
        <w:rPr>
          <w:rFonts w:cs="Arial"/>
        </w:rPr>
        <w:t xml:space="preserve">приказом Министерства здравоохранения и социального развития Российской Федерации </w:t>
      </w:r>
      <w:hyperlink r:id="rId24" w:tgtFrame="Logical" w:history="1">
        <w:r w:rsidRPr="00B169AD">
          <w:rPr>
            <w:rStyle w:val="a5"/>
            <w:rFonts w:cs="Arial"/>
          </w:rPr>
          <w:t>от 23 декабря 2009 года № 1012н</w:t>
        </w:r>
      </w:hyperlink>
      <w:r w:rsidRPr="00AB4599">
        <w:rPr>
          <w:rFonts w:cs="Arial"/>
        </w:rPr>
        <w:t xml:space="preserve"> «Об утверждении Порядка и условий назначения и выплаты государственных пособий гражданам, имеющим детей» («Российская газета», 27.01.2010, № 15);</w:t>
      </w:r>
    </w:p>
    <w:p w:rsidR="00065E17" w:rsidRPr="00AB4599" w:rsidRDefault="00065E17" w:rsidP="00065E17">
      <w:pPr>
        <w:numPr>
          <w:ilvl w:val="0"/>
          <w:numId w:val="1"/>
        </w:numPr>
        <w:autoSpaceDE w:val="0"/>
        <w:autoSpaceDN w:val="0"/>
        <w:adjustRightInd w:val="0"/>
        <w:ind w:left="142" w:firstLine="567"/>
        <w:rPr>
          <w:rFonts w:cs="Arial"/>
        </w:rPr>
      </w:pPr>
      <w:r w:rsidRPr="00AB4599">
        <w:rPr>
          <w:rFonts w:cs="Arial"/>
        </w:rPr>
        <w:t xml:space="preserve">постановлением губернатора Костромской области </w:t>
      </w:r>
      <w:hyperlink r:id="rId25" w:tgtFrame="Logical" w:history="1">
        <w:r w:rsidRPr="00B169AD">
          <w:rPr>
            <w:rStyle w:val="a5"/>
            <w:rFonts w:cs="Arial"/>
          </w:rPr>
          <w:t>от 20 декабря 2007 года № 532</w:t>
        </w:r>
      </w:hyperlink>
      <w:r w:rsidRPr="00AB4599">
        <w:rPr>
          <w:rFonts w:cs="Arial"/>
        </w:rPr>
        <w:t xml:space="preserve"> «О департаменте социальной защиты населения, опеки и попечительства Костромской области»</w:t>
      </w:r>
      <w:r>
        <w:rPr>
          <w:rFonts w:cs="Arial"/>
        </w:rPr>
        <w:t xml:space="preserve"> («СП - нормативные документы»,</w:t>
      </w:r>
      <w:r w:rsidRPr="00AB4599">
        <w:rPr>
          <w:rFonts w:cs="Arial"/>
        </w:rPr>
        <w:t xml:space="preserve"> № 62 (122), 26.12.2007);</w:t>
      </w:r>
    </w:p>
    <w:p w:rsidR="00065E17" w:rsidRPr="00AB4599" w:rsidRDefault="00065E17" w:rsidP="00065E17">
      <w:pPr>
        <w:numPr>
          <w:ilvl w:val="0"/>
          <w:numId w:val="1"/>
        </w:numPr>
        <w:autoSpaceDE w:val="0"/>
        <w:autoSpaceDN w:val="0"/>
        <w:adjustRightInd w:val="0"/>
        <w:ind w:left="142" w:firstLine="567"/>
        <w:rPr>
          <w:rFonts w:cs="Arial"/>
        </w:rPr>
      </w:pPr>
      <w:r w:rsidRPr="00AB4599">
        <w:rPr>
          <w:rFonts w:cs="Arial"/>
        </w:rPr>
        <w:lastRenderedPageBreak/>
        <w:t>постановлением администрац</w:t>
      </w:r>
      <w:r>
        <w:rPr>
          <w:rFonts w:cs="Arial"/>
        </w:rPr>
        <w:t xml:space="preserve">ии Костромской области </w:t>
      </w:r>
      <w:hyperlink r:id="rId26" w:tgtFrame="Logical" w:history="1">
        <w:r w:rsidRPr="00B169AD">
          <w:rPr>
            <w:rStyle w:val="a5"/>
            <w:rFonts w:cs="Arial"/>
          </w:rPr>
          <w:t>от 12 августа 2010 года № 270-а</w:t>
        </w:r>
      </w:hyperlink>
      <w:r w:rsidRPr="00AB4599">
        <w:rPr>
          <w:rFonts w:cs="Arial"/>
        </w:rPr>
        <w:t xml:space="preserve"> «Об уполномоченном органе» («СП - нормативные документы», 20.08.2010, № 36);</w:t>
      </w:r>
    </w:p>
    <w:p w:rsidR="00065E17" w:rsidRPr="00AB4599" w:rsidRDefault="00065E17" w:rsidP="00065E17">
      <w:pPr>
        <w:numPr>
          <w:ilvl w:val="0"/>
          <w:numId w:val="1"/>
        </w:numPr>
        <w:autoSpaceDE w:val="0"/>
        <w:autoSpaceDN w:val="0"/>
        <w:adjustRightInd w:val="0"/>
        <w:ind w:left="142" w:firstLine="567"/>
        <w:rPr>
          <w:rFonts w:cs="Arial"/>
        </w:rPr>
      </w:pPr>
      <w:r w:rsidRPr="00AB4599">
        <w:rPr>
          <w:rFonts w:cs="Arial"/>
        </w:rPr>
        <w:t>постановлением администрации Костромс</w:t>
      </w:r>
      <w:r>
        <w:rPr>
          <w:rFonts w:cs="Arial"/>
        </w:rPr>
        <w:t>кой области от</w:t>
      </w:r>
      <w:r w:rsidRPr="00AB4599">
        <w:rPr>
          <w:rFonts w:cs="Arial"/>
        </w:rPr>
        <w:t xml:space="preserve"> 29 января 2008 года № 23-а «О создании областного государственного учреждения «Центр социальных выплат» («СП - нормативные документы», № 4 (128), 06.02.2008);</w:t>
      </w:r>
    </w:p>
    <w:p w:rsidR="00065E17" w:rsidRPr="00AB4599" w:rsidRDefault="00065E17" w:rsidP="00065E17">
      <w:pPr>
        <w:numPr>
          <w:ilvl w:val="0"/>
          <w:numId w:val="1"/>
        </w:numPr>
        <w:autoSpaceDE w:val="0"/>
        <w:autoSpaceDN w:val="0"/>
        <w:adjustRightInd w:val="0"/>
        <w:ind w:left="142" w:firstLine="567"/>
        <w:rPr>
          <w:rFonts w:cs="Arial"/>
        </w:rPr>
      </w:pPr>
      <w:r w:rsidRPr="00AB4599">
        <w:rPr>
          <w:rFonts w:cs="Arial"/>
        </w:rPr>
        <w:t>постановлением администрации Костромской области от 27 июня 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01.07.2011);</w:t>
      </w:r>
    </w:p>
    <w:p w:rsidR="00065E17" w:rsidRPr="00AB4599" w:rsidRDefault="00065E17" w:rsidP="00065E17">
      <w:pPr>
        <w:numPr>
          <w:ilvl w:val="0"/>
          <w:numId w:val="1"/>
        </w:numPr>
        <w:autoSpaceDE w:val="0"/>
        <w:ind w:left="0" w:firstLine="709"/>
        <w:rPr>
          <w:rFonts w:cs="Arial"/>
        </w:rPr>
      </w:pPr>
      <w:r w:rsidRPr="00AB4599">
        <w:rPr>
          <w:rFonts w:cs="Arial"/>
        </w:rPr>
        <w:t xml:space="preserve">постановлением администрации Костромской области </w:t>
      </w:r>
      <w:hyperlink r:id="rId27" w:tgtFrame="Logical" w:history="1">
        <w:r w:rsidRPr="00B169AD">
          <w:rPr>
            <w:rStyle w:val="a5"/>
            <w:rFonts w:cs="Arial"/>
          </w:rPr>
          <w:t>от 11 мая 2012 года № 175-а</w:t>
        </w:r>
      </w:hyperlink>
      <w:r w:rsidRPr="00AB4599">
        <w:rPr>
          <w:rFonts w:cs="Arial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 («</w:t>
      </w:r>
      <w:proofErr w:type="gramStart"/>
      <w:r w:rsidRPr="00AB4599">
        <w:rPr>
          <w:rFonts w:cs="Arial"/>
        </w:rPr>
        <w:t>СП-нормативные</w:t>
      </w:r>
      <w:proofErr w:type="gramEnd"/>
      <w:r>
        <w:rPr>
          <w:rFonts w:cs="Arial"/>
        </w:rPr>
        <w:t xml:space="preserve"> документы», №19, 18.05.2012).</w:t>
      </w:r>
    </w:p>
    <w:p w:rsidR="00065E17" w:rsidRDefault="00065E17" w:rsidP="00065E1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065E17">
        <w:rPr>
          <w:rFonts w:cs="Arial"/>
        </w:rPr>
        <w:t xml:space="preserve">(п. </w:t>
      </w:r>
      <w:r>
        <w:rPr>
          <w:rFonts w:cs="Arial"/>
        </w:rPr>
        <w:t>9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28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 </w:t>
      </w:r>
      <w:proofErr w:type="gramEnd"/>
    </w:p>
    <w:p w:rsidR="00065E17" w:rsidRPr="00065E17" w:rsidRDefault="00065E17" w:rsidP="00065E17">
      <w:pPr>
        <w:autoSpaceDE w:val="0"/>
        <w:autoSpaceDN w:val="0"/>
        <w:adjustRightInd w:val="0"/>
        <w:rPr>
          <w:rFonts w:cs="Arial"/>
        </w:rPr>
      </w:pPr>
      <w:r w:rsidRPr="00065E17">
        <w:rPr>
          <w:rFonts w:cs="Arial"/>
        </w:rPr>
        <w:t>10. В Перечень документов, необходимых для предоставления государственной услуги, входят:</w:t>
      </w:r>
    </w:p>
    <w:p w:rsidR="00065E17" w:rsidRPr="00065E17" w:rsidRDefault="00065E17" w:rsidP="00065E17">
      <w:pPr>
        <w:autoSpaceDE w:val="0"/>
        <w:autoSpaceDN w:val="0"/>
        <w:adjustRightInd w:val="0"/>
        <w:rPr>
          <w:rFonts w:cs="Arial"/>
        </w:rPr>
      </w:pPr>
      <w:r w:rsidRPr="00065E17">
        <w:rPr>
          <w:rFonts w:cs="Arial"/>
        </w:rPr>
        <w:t>1) заявление о назначении единовременного пособия беременной жене военнослужащего, проходящего военную службу по призыву по форме согласно приложению № 3 к настоящему административному регламенту;</w:t>
      </w:r>
    </w:p>
    <w:p w:rsidR="00065E17" w:rsidRPr="00065E17" w:rsidRDefault="00065E17" w:rsidP="00065E17">
      <w:pPr>
        <w:autoSpaceDE w:val="0"/>
        <w:autoSpaceDN w:val="0"/>
        <w:adjustRightInd w:val="0"/>
        <w:rPr>
          <w:rFonts w:cs="Arial"/>
        </w:rPr>
      </w:pPr>
      <w:r w:rsidRPr="00065E17">
        <w:rPr>
          <w:rFonts w:cs="Arial"/>
        </w:rPr>
        <w:t xml:space="preserve">2) документ, удостоверяющий личность, в частности, один из следующих (для обозрения при личном обращении заявителя): </w:t>
      </w:r>
    </w:p>
    <w:p w:rsidR="00065E17" w:rsidRPr="00065E17" w:rsidRDefault="00065E17" w:rsidP="00065E17">
      <w:pPr>
        <w:tabs>
          <w:tab w:val="left" w:pos="993"/>
        </w:tabs>
        <w:spacing w:line="0" w:lineRule="atLeast"/>
        <w:rPr>
          <w:rFonts w:cs="Arial"/>
        </w:rPr>
      </w:pPr>
      <w:r w:rsidRPr="00065E17">
        <w:rPr>
          <w:rFonts w:cs="Arial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:rsidR="00065E17" w:rsidRPr="00065E17" w:rsidRDefault="00065E17" w:rsidP="00065E17">
      <w:pPr>
        <w:tabs>
          <w:tab w:val="left" w:pos="993"/>
        </w:tabs>
        <w:spacing w:line="0" w:lineRule="atLeast"/>
        <w:rPr>
          <w:rFonts w:cs="Arial"/>
        </w:rPr>
      </w:pPr>
      <w:r w:rsidRPr="00065E17">
        <w:rPr>
          <w:rFonts w:cs="Arial"/>
        </w:rPr>
        <w:t xml:space="preserve">временное удостоверение личности гражданина Российской Федерации по форме № 2 </w:t>
      </w:r>
      <w:proofErr w:type="gramStart"/>
      <w:r w:rsidRPr="00065E17">
        <w:rPr>
          <w:rFonts w:cs="Arial"/>
        </w:rPr>
        <w:t>П</w:t>
      </w:r>
      <w:proofErr w:type="gramEnd"/>
      <w:r w:rsidRPr="00065E17">
        <w:rPr>
          <w:rFonts w:cs="Arial"/>
        </w:rPr>
        <w:t xml:space="preserve"> (согласно приложению № 2 к административному регламенту Федеральной миграционной службы по предоставлению государственной услуги по выдаче и замене паспорта гражданина Российской Федерации, удостоверяющего личность гражданина Российской Федерации на территории Российской Федерации, утвержденному приказом ФМС России </w:t>
      </w:r>
      <w:hyperlink r:id="rId29" w:tgtFrame="Logical" w:history="1">
        <w:r w:rsidRPr="00065E17">
          <w:rPr>
            <w:rStyle w:val="a5"/>
            <w:rFonts w:cs="Arial"/>
          </w:rPr>
          <w:t>от 30 ноября 2012 года № 391</w:t>
        </w:r>
      </w:hyperlink>
      <w:r w:rsidRPr="00065E17">
        <w:rPr>
          <w:rFonts w:cs="Arial"/>
        </w:rPr>
        <w:t>);</w:t>
      </w:r>
    </w:p>
    <w:p w:rsidR="00065E17" w:rsidRPr="00065E17" w:rsidRDefault="00065E17" w:rsidP="00065E17">
      <w:pPr>
        <w:tabs>
          <w:tab w:val="left" w:pos="993"/>
        </w:tabs>
        <w:spacing w:line="0" w:lineRule="atLeast"/>
        <w:rPr>
          <w:rFonts w:cs="Arial"/>
        </w:rPr>
      </w:pPr>
      <w:r w:rsidRPr="00065E17">
        <w:rPr>
          <w:rFonts w:cs="Arial"/>
        </w:rPr>
        <w:t>военный билет или удостоверение личности военнослужащего;</w:t>
      </w:r>
    </w:p>
    <w:p w:rsidR="00065E17" w:rsidRPr="00065E17" w:rsidRDefault="00065E17" w:rsidP="00065E17">
      <w:pPr>
        <w:tabs>
          <w:tab w:val="left" w:pos="993"/>
        </w:tabs>
        <w:spacing w:line="0" w:lineRule="atLeast"/>
        <w:rPr>
          <w:rFonts w:cs="Arial"/>
        </w:rPr>
      </w:pPr>
      <w:r w:rsidRPr="00065E17">
        <w:rPr>
          <w:rFonts w:cs="Arial"/>
        </w:rPr>
        <w:t>удостоверение личности моряка;</w:t>
      </w:r>
    </w:p>
    <w:p w:rsidR="00065E17" w:rsidRPr="00065E17" w:rsidRDefault="00065E17" w:rsidP="00065E17">
      <w:pPr>
        <w:tabs>
          <w:tab w:val="left" w:pos="993"/>
        </w:tabs>
        <w:spacing w:line="0" w:lineRule="atLeast"/>
        <w:rPr>
          <w:rFonts w:cs="Arial"/>
        </w:rPr>
      </w:pPr>
      <w:r w:rsidRPr="00065E17">
        <w:rPr>
          <w:rFonts w:cs="Arial"/>
        </w:rPr>
        <w:t>дипломатический паспорт;</w:t>
      </w:r>
    </w:p>
    <w:p w:rsidR="00065E17" w:rsidRPr="00065E17" w:rsidRDefault="00065E17" w:rsidP="00065E17">
      <w:pPr>
        <w:tabs>
          <w:tab w:val="left" w:pos="993"/>
        </w:tabs>
        <w:spacing w:line="0" w:lineRule="atLeast"/>
        <w:rPr>
          <w:rStyle w:val="TimesNewRoman14"/>
          <w:rFonts w:ascii="Arial" w:hAnsi="Arial" w:cs="Arial"/>
          <w:sz w:val="24"/>
        </w:rPr>
      </w:pPr>
      <w:r w:rsidRPr="00065E17">
        <w:rPr>
          <w:rFonts w:cs="Arial"/>
        </w:rPr>
        <w:t>служебный паспорт</w:t>
      </w:r>
      <w:r w:rsidRPr="00065E17">
        <w:rPr>
          <w:rStyle w:val="TimesNewRoman14"/>
          <w:rFonts w:ascii="Arial" w:hAnsi="Arial" w:cs="Arial"/>
          <w:sz w:val="24"/>
        </w:rPr>
        <w:t>;</w:t>
      </w:r>
    </w:p>
    <w:p w:rsidR="00065E17" w:rsidRPr="00065E17" w:rsidRDefault="00065E17" w:rsidP="00065E17">
      <w:pPr>
        <w:tabs>
          <w:tab w:val="left" w:pos="993"/>
        </w:tabs>
        <w:spacing w:line="0" w:lineRule="atLeast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3)</w:t>
      </w:r>
      <w:r w:rsidRPr="00065E17">
        <w:rPr>
          <w:rFonts w:cs="Arial"/>
        </w:rPr>
        <w:t xml:space="preserve"> копия </w:t>
      </w:r>
      <w:r w:rsidRPr="00065E17">
        <w:rPr>
          <w:rStyle w:val="TimesNewRoman14"/>
          <w:rFonts w:ascii="Arial" w:hAnsi="Arial" w:cs="Arial"/>
          <w:sz w:val="24"/>
        </w:rPr>
        <w:t>свидетельства о браке;</w:t>
      </w:r>
    </w:p>
    <w:p w:rsidR="00065E17" w:rsidRPr="00065E17" w:rsidRDefault="00065E17" w:rsidP="00065E17">
      <w:pPr>
        <w:tabs>
          <w:tab w:val="left" w:pos="993"/>
        </w:tabs>
        <w:spacing w:line="0" w:lineRule="atLeast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4) справка из женской консультации либо другой медицинской организации, поставившей женщину на учет;</w:t>
      </w:r>
    </w:p>
    <w:p w:rsidR="00065E17" w:rsidRPr="00065E17" w:rsidRDefault="00065E17" w:rsidP="00065E17">
      <w:pPr>
        <w:tabs>
          <w:tab w:val="left" w:pos="993"/>
        </w:tabs>
        <w:spacing w:line="0" w:lineRule="atLeast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5) справка о прохождении мужем заявительницы военной службы по призыву (с указанием срока службы) из воинской части;</w:t>
      </w:r>
    </w:p>
    <w:p w:rsidR="00065E17" w:rsidRPr="00065E17" w:rsidRDefault="00065E17" w:rsidP="00065E17">
      <w:pPr>
        <w:tabs>
          <w:tab w:val="left" w:pos="993"/>
        </w:tabs>
        <w:spacing w:line="0" w:lineRule="atLeast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6) справка о прохождении мужем заявительницы военной службы по призыву (с указанием срока службы) из военного комиссариата по месту призыва (при обращении за назначением пособия после окончания мужем военной службы по призыву).</w:t>
      </w:r>
    </w:p>
    <w:p w:rsidR="00065E17" w:rsidRPr="00065E17" w:rsidRDefault="00065E17" w:rsidP="00065E17">
      <w:pPr>
        <w:tabs>
          <w:tab w:val="left" w:pos="993"/>
        </w:tabs>
        <w:spacing w:line="0" w:lineRule="atLeast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 xml:space="preserve">Перечень указанных в настоящем пункте административного регламента документов является исчерпывающим, из них документы, указанные в подпунктах 1, </w:t>
      </w:r>
      <w:r w:rsidRPr="00065E17">
        <w:rPr>
          <w:rStyle w:val="TimesNewRoman14"/>
          <w:rFonts w:ascii="Arial" w:hAnsi="Arial" w:cs="Arial"/>
          <w:sz w:val="24"/>
        </w:rPr>
        <w:lastRenderedPageBreak/>
        <w:t>2, 4 настоящего пункта, представляются заявителем любым из способов, указанных в пункте 26 настоящего административного регламента.</w:t>
      </w:r>
    </w:p>
    <w:p w:rsidR="00065E17" w:rsidRPr="00065E17" w:rsidRDefault="00065E17" w:rsidP="00065E17">
      <w:pPr>
        <w:tabs>
          <w:tab w:val="left" w:pos="993"/>
        </w:tabs>
        <w:spacing w:line="0" w:lineRule="atLeast"/>
        <w:rPr>
          <w:rStyle w:val="TimesNewRoman14"/>
          <w:rFonts w:ascii="Arial" w:hAnsi="Arial" w:cs="Arial"/>
          <w:sz w:val="24"/>
        </w:rPr>
      </w:pPr>
      <w:r w:rsidRPr="00065E17">
        <w:rPr>
          <w:rStyle w:val="TimesNewRoman14"/>
          <w:rFonts w:ascii="Arial" w:hAnsi="Arial" w:cs="Arial"/>
          <w:sz w:val="24"/>
        </w:rPr>
        <w:t>Документы, указанные в подпунктах 3, 5, 6 настоящего пункта, запрашиваются уполномоченным органом самостоятельно, посредством межведомственного взаимодействия.</w:t>
      </w:r>
    </w:p>
    <w:p w:rsidR="00065E17" w:rsidRPr="00065E17" w:rsidRDefault="00065E17" w:rsidP="00065E17">
      <w:pPr>
        <w:autoSpaceDE w:val="0"/>
        <w:autoSpaceDN w:val="0"/>
        <w:adjustRightInd w:val="0"/>
        <w:outlineLvl w:val="1"/>
        <w:rPr>
          <w:rFonts w:cs="Arial"/>
        </w:rPr>
      </w:pPr>
      <w:r w:rsidRPr="00065E17">
        <w:rPr>
          <w:rStyle w:val="TimesNewRoman14"/>
          <w:rFonts w:ascii="Arial" w:hAnsi="Arial" w:cs="Arial"/>
          <w:sz w:val="24"/>
        </w:rPr>
        <w:t xml:space="preserve">Заявитель вправе представить в уполномоченный орган документы, указанные в подпунктах 3, 5, 6, </w:t>
      </w:r>
      <w:r w:rsidRPr="00065E17">
        <w:rPr>
          <w:rFonts w:cs="Arial"/>
        </w:rPr>
        <w:t>имеющиеся в распоряжении государственных органов, органов местного самоуправления и иных организаций.</w:t>
      </w:r>
    </w:p>
    <w:p w:rsidR="00065E17" w:rsidRPr="00065E17" w:rsidRDefault="00065E17" w:rsidP="00065E17">
      <w:pPr>
        <w:autoSpaceDE w:val="0"/>
        <w:autoSpaceDN w:val="0"/>
        <w:adjustRightInd w:val="0"/>
        <w:rPr>
          <w:rFonts w:cs="Arial"/>
        </w:rPr>
      </w:pPr>
      <w:r w:rsidRPr="00065E17">
        <w:rPr>
          <w:rFonts w:cs="Arial"/>
        </w:rPr>
        <w:t>Копии документов, не заверенные в установленном законом порядке, представляются с предъявлением оригиналов для обозрения.</w:t>
      </w:r>
    </w:p>
    <w:p w:rsidR="00065E17" w:rsidRPr="00065E17" w:rsidRDefault="00065E17" w:rsidP="00065E17">
      <w:pPr>
        <w:autoSpaceDE w:val="0"/>
        <w:autoSpaceDN w:val="0"/>
        <w:adjustRightInd w:val="0"/>
        <w:rPr>
          <w:rFonts w:cs="Arial"/>
          <w:color w:val="000000"/>
        </w:rPr>
      </w:pPr>
      <w:r w:rsidRPr="00065E17">
        <w:rPr>
          <w:rFonts w:cs="Arial"/>
          <w:color w:val="000000"/>
        </w:rPr>
        <w:t>Запрещается требовать от заявителя:</w:t>
      </w:r>
    </w:p>
    <w:p w:rsidR="00065E17" w:rsidRPr="00065E17" w:rsidRDefault="00065E17" w:rsidP="00065E17">
      <w:pPr>
        <w:autoSpaceDE w:val="0"/>
        <w:autoSpaceDN w:val="0"/>
        <w:adjustRightInd w:val="0"/>
        <w:rPr>
          <w:rFonts w:cs="Arial"/>
          <w:color w:val="000000"/>
        </w:rPr>
      </w:pPr>
      <w:proofErr w:type="gramStart"/>
      <w:r w:rsidRPr="00065E17">
        <w:rPr>
          <w:rFonts w:cs="Arial"/>
          <w:color w:val="000000"/>
        </w:rPr>
        <w:t xml:space="preserve"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услуги, за исключением получения услуг, включенных в </w:t>
      </w:r>
      <w:hyperlink r:id="rId30" w:history="1">
        <w:r w:rsidRPr="00065E17">
          <w:rPr>
            <w:rFonts w:cs="Arial"/>
            <w:color w:val="000000"/>
          </w:rPr>
          <w:t>Перечень</w:t>
        </w:r>
      </w:hyperlink>
      <w:r w:rsidRPr="00065E17">
        <w:rPr>
          <w:rFonts w:cs="Arial"/>
          <w:color w:val="000000"/>
        </w:rPr>
        <w:t xml:space="preserve"> услуг, которые являются необходимыми и обязательными для предоставления государственных услуг, утвержденный Правительством Российской Федерации, </w:t>
      </w:r>
      <w:hyperlink r:id="rId31" w:history="1">
        <w:r w:rsidRPr="00065E17">
          <w:rPr>
            <w:rFonts w:cs="Arial"/>
            <w:color w:val="000000"/>
          </w:rPr>
          <w:t>Перечень</w:t>
        </w:r>
      </w:hyperlink>
      <w:r w:rsidRPr="00065E17">
        <w:rPr>
          <w:rFonts w:cs="Arial"/>
          <w:color w:val="000000"/>
        </w:rPr>
        <w:t xml:space="preserve"> услуг, которые являются необходимыми и обязательными для предоставления исполнительными органами государственной власти Костромской</w:t>
      </w:r>
      <w:proofErr w:type="gramEnd"/>
      <w:r w:rsidRPr="00065E17">
        <w:rPr>
          <w:rFonts w:cs="Arial"/>
          <w:color w:val="000000"/>
        </w:rPr>
        <w:t xml:space="preserve"> </w:t>
      </w:r>
      <w:proofErr w:type="gramStart"/>
      <w:r w:rsidRPr="00065E17">
        <w:rPr>
          <w:rFonts w:cs="Arial"/>
          <w:color w:val="000000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32" w:tgtFrame="Logical" w:history="1">
        <w:r w:rsidRPr="00065E17">
          <w:rPr>
            <w:rStyle w:val="a5"/>
            <w:rFonts w:cs="Arial"/>
          </w:rPr>
          <w:t>от 15 августа 2011 года № 301-а</w:t>
        </w:r>
      </w:hyperlink>
      <w:r w:rsidRPr="00065E17">
        <w:rPr>
          <w:rFonts w:cs="Arial"/>
          <w:color w:val="000000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065E17">
        <w:rPr>
          <w:rFonts w:cs="Arial"/>
          <w:color w:val="000000"/>
        </w:rPr>
        <w:t>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оказание»;</w:t>
      </w:r>
    </w:p>
    <w:p w:rsidR="00065E17" w:rsidRPr="00065E17" w:rsidRDefault="00065E17" w:rsidP="00065E17">
      <w:pPr>
        <w:autoSpaceDE w:val="0"/>
        <w:autoSpaceDN w:val="0"/>
        <w:adjustRightInd w:val="0"/>
        <w:rPr>
          <w:rFonts w:cs="Arial"/>
          <w:color w:val="000000"/>
        </w:rPr>
      </w:pPr>
      <w:r w:rsidRPr="00065E17">
        <w:rPr>
          <w:rFonts w:cs="Arial"/>
          <w:color w:val="000000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актами;</w:t>
      </w:r>
    </w:p>
    <w:p w:rsidR="00065E17" w:rsidRPr="00065E17" w:rsidRDefault="00065E17" w:rsidP="00065E17">
      <w:pPr>
        <w:rPr>
          <w:rFonts w:cs="Arial"/>
          <w:color w:val="000000"/>
        </w:rPr>
      </w:pPr>
      <w:r w:rsidRPr="00065E17">
        <w:rPr>
          <w:rFonts w:cs="Arial"/>
          <w:color w:val="000000"/>
        </w:rPr>
        <w:t xml:space="preserve"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</w:t>
      </w:r>
      <w:hyperlink r:id="rId33" w:history="1">
        <w:r w:rsidRPr="00065E17">
          <w:rPr>
            <w:rFonts w:cs="Arial"/>
            <w:color w:val="000000"/>
          </w:rPr>
          <w:t>перечень</w:t>
        </w:r>
      </w:hyperlink>
      <w:r w:rsidRPr="00065E17">
        <w:rPr>
          <w:rFonts w:cs="Arial"/>
          <w:color w:val="000000"/>
        </w:rPr>
        <w:t xml:space="preserve">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:rsidR="00065E17" w:rsidRPr="00065E17" w:rsidRDefault="00065E17" w:rsidP="00065E1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065E17">
        <w:rPr>
          <w:rFonts w:cs="Arial"/>
        </w:rPr>
        <w:t xml:space="preserve">(п. 10 в новой редакции приказа департамента социальной защиты населения, опеки и попечительства Костромской области </w:t>
      </w:r>
      <w:hyperlink r:id="rId34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 w:rsidRPr="00065E17">
        <w:rPr>
          <w:rFonts w:cs="Arial"/>
        </w:rPr>
        <w:t xml:space="preserve"> </w:t>
      </w:r>
      <w:proofErr w:type="gramEnd"/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11. Документы, предоставляемые заявителем, должны соответствовать следующим требованиям: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тексты документов должны быть написаны разборчиво;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фамилия, имя и отчество (при наличии) заявителя, его адрес места жительства, </w:t>
      </w:r>
      <w:r w:rsidRPr="009712A0">
        <w:rPr>
          <w:rFonts w:cs="Times New Roman CYR"/>
          <w:szCs w:val="28"/>
        </w:rPr>
        <w:lastRenderedPageBreak/>
        <w:t>телефон (если есть) должны быть написаны полностью;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документы не должны быть исполнены карандашом;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Копии предоставленных документов заверяются специалистом </w:t>
      </w:r>
      <w:r w:rsidR="00A17CC7">
        <w:rPr>
          <w:rFonts w:cs="Times New Roman CYR"/>
          <w:szCs w:val="28"/>
        </w:rPr>
        <w:t xml:space="preserve">филиала </w:t>
      </w:r>
      <w:r w:rsidRPr="009712A0">
        <w:rPr>
          <w:rFonts w:cs="Times New Roman CYR"/>
          <w:szCs w:val="28"/>
        </w:rPr>
        <w:t>уполномоченного органа</w:t>
      </w:r>
      <w:r w:rsidR="00A17CC7">
        <w:rPr>
          <w:rFonts w:cs="Times New Roman CYR"/>
          <w:szCs w:val="28"/>
        </w:rPr>
        <w:t>, МФЦ</w:t>
      </w:r>
      <w:r w:rsidRPr="009712A0">
        <w:rPr>
          <w:rFonts w:cs="Times New Roman CYR"/>
          <w:szCs w:val="28"/>
        </w:rPr>
        <w:t xml:space="preserve"> на основании предоставленного подлинника этого документа.</w:t>
      </w:r>
    </w:p>
    <w:p w:rsidR="00A17CC7" w:rsidRPr="00AB4599" w:rsidRDefault="00A17CC7" w:rsidP="00A17CC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065E17">
        <w:rPr>
          <w:rFonts w:cs="Arial"/>
        </w:rPr>
        <w:t>(</w:t>
      </w:r>
      <w:r>
        <w:rPr>
          <w:rFonts w:cs="Arial"/>
        </w:rPr>
        <w:t xml:space="preserve">абзац 8 </w:t>
      </w:r>
      <w:r w:rsidRPr="00065E17">
        <w:rPr>
          <w:rFonts w:cs="Arial"/>
        </w:rPr>
        <w:t xml:space="preserve">п. </w:t>
      </w:r>
      <w:r>
        <w:rPr>
          <w:rFonts w:cs="Arial"/>
        </w:rPr>
        <w:t>11</w:t>
      </w:r>
      <w:r w:rsidRPr="00065E17">
        <w:rPr>
          <w:rFonts w:cs="Arial"/>
        </w:rPr>
        <w:t xml:space="preserve"> в редакции приказа департамента социальной защиты населения, опеки и попечительства Костромской области </w:t>
      </w:r>
      <w:hyperlink r:id="rId35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 w:rsidRPr="00065E17">
        <w:rPr>
          <w:rFonts w:cs="Arial"/>
        </w:rPr>
        <w:t xml:space="preserve"> </w:t>
      </w:r>
      <w:proofErr w:type="gramEnd"/>
    </w:p>
    <w:p w:rsidR="00A17CC7" w:rsidRPr="00AB4599" w:rsidRDefault="00A17CC7" w:rsidP="00A17CC7">
      <w:pPr>
        <w:autoSpaceDE w:val="0"/>
        <w:autoSpaceDN w:val="0"/>
        <w:adjustRightInd w:val="0"/>
        <w:outlineLvl w:val="1"/>
        <w:rPr>
          <w:rFonts w:cs="Arial"/>
          <w:b/>
          <w:i/>
          <w:color w:val="000000"/>
        </w:rPr>
      </w:pPr>
      <w:r w:rsidRPr="00AB4599">
        <w:rPr>
          <w:rFonts w:cs="Arial"/>
          <w:color w:val="000000"/>
        </w:rPr>
        <w:t xml:space="preserve">Заявитель может подать заявление о получении государственной услуги в электронном виде с использованием </w:t>
      </w:r>
      <w:r w:rsidRPr="00AB4599">
        <w:rPr>
          <w:rFonts w:cs="Arial"/>
        </w:rPr>
        <w:t>региональной информационной системы «Единый портал Костромской области»</w:t>
      </w:r>
      <w:r w:rsidRPr="00AB4599">
        <w:rPr>
          <w:rFonts w:cs="Arial"/>
          <w:color w:val="000000"/>
        </w:rPr>
        <w:t>.</w:t>
      </w:r>
    </w:p>
    <w:p w:rsidR="00A17CC7" w:rsidRDefault="00A17CC7" w:rsidP="00A17CC7">
      <w:pPr>
        <w:autoSpaceDE w:val="0"/>
        <w:autoSpaceDN w:val="0"/>
        <w:adjustRightInd w:val="0"/>
        <w:rPr>
          <w:rFonts w:cs="Arial"/>
        </w:rPr>
      </w:pPr>
      <w:proofErr w:type="gramStart"/>
      <w:r w:rsidRPr="00065E17">
        <w:rPr>
          <w:rFonts w:cs="Arial"/>
        </w:rPr>
        <w:t>(</w:t>
      </w:r>
      <w:r>
        <w:rPr>
          <w:rFonts w:cs="Arial"/>
        </w:rPr>
        <w:t>абзац дополнен</w:t>
      </w:r>
      <w:r w:rsidRPr="00065E17">
        <w:rPr>
          <w:rFonts w:cs="Arial"/>
        </w:rPr>
        <w:t xml:space="preserve"> приказ</w:t>
      </w:r>
      <w:r>
        <w:rPr>
          <w:rFonts w:cs="Arial"/>
        </w:rPr>
        <w:t>ом</w:t>
      </w:r>
      <w:r w:rsidRPr="00065E1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36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 </w:t>
      </w:r>
      <w:proofErr w:type="gramEnd"/>
    </w:p>
    <w:p w:rsidR="00A17CC7" w:rsidRPr="00AB4599" w:rsidRDefault="00A17CC7" w:rsidP="00A17CC7">
      <w:pPr>
        <w:autoSpaceDE w:val="0"/>
        <w:autoSpaceDN w:val="0"/>
        <w:adjustRightInd w:val="0"/>
        <w:rPr>
          <w:rFonts w:cs="Arial"/>
          <w:color w:val="000000"/>
        </w:rPr>
      </w:pPr>
      <w:proofErr w:type="gramStart"/>
      <w:r w:rsidRPr="00AB4599">
        <w:rPr>
          <w:rFonts w:cs="Arial"/>
          <w:color w:val="000000"/>
        </w:rPr>
        <w:t xml:space="preserve">В соответствии со статьей 6 Федерального закона </w:t>
      </w:r>
      <w:hyperlink r:id="rId37" w:tgtFrame="Logical" w:history="1">
        <w:r w:rsidRPr="00633821">
          <w:rPr>
            <w:rStyle w:val="a5"/>
            <w:rFonts w:cs="Arial"/>
          </w:rPr>
          <w:t>от 6 апреля 2011 года № 63-ФЗ</w:t>
        </w:r>
      </w:hyperlink>
      <w:r w:rsidRPr="00AB4599">
        <w:rPr>
          <w:rFonts w:cs="Arial"/>
          <w:color w:val="000000"/>
        </w:rPr>
        <w:t xml:space="preserve"> «Об электронной подписи» информация в электронной форме, подписанная 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 кроме случая,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носителе. </w:t>
      </w:r>
      <w:proofErr w:type="gramEnd"/>
    </w:p>
    <w:p w:rsidR="00A17CC7" w:rsidRDefault="00A17CC7" w:rsidP="00A17CC7">
      <w:pPr>
        <w:autoSpaceDE w:val="0"/>
        <w:autoSpaceDN w:val="0"/>
        <w:adjustRightInd w:val="0"/>
        <w:outlineLvl w:val="1"/>
        <w:rPr>
          <w:rFonts w:cs="Arial"/>
        </w:rPr>
      </w:pPr>
      <w:proofErr w:type="gramStart"/>
      <w:r w:rsidRPr="00065E17">
        <w:rPr>
          <w:rFonts w:cs="Arial"/>
        </w:rPr>
        <w:t>(</w:t>
      </w:r>
      <w:r>
        <w:rPr>
          <w:rFonts w:cs="Arial"/>
        </w:rPr>
        <w:t>абзац дополнен</w:t>
      </w:r>
      <w:r w:rsidRPr="00065E17">
        <w:rPr>
          <w:rFonts w:cs="Arial"/>
        </w:rPr>
        <w:t xml:space="preserve"> приказ</w:t>
      </w:r>
      <w:r>
        <w:rPr>
          <w:rFonts w:cs="Arial"/>
        </w:rPr>
        <w:t>ом</w:t>
      </w:r>
      <w:r w:rsidRPr="00065E1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38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 </w:t>
      </w:r>
      <w:proofErr w:type="gramEnd"/>
    </w:p>
    <w:p w:rsidR="00A17CC7" w:rsidRPr="00AB4599" w:rsidRDefault="00A17CC7" w:rsidP="00A17CC7">
      <w:pPr>
        <w:autoSpaceDE w:val="0"/>
        <w:autoSpaceDN w:val="0"/>
        <w:adjustRightInd w:val="0"/>
        <w:outlineLvl w:val="1"/>
        <w:rPr>
          <w:rFonts w:cs="Arial"/>
          <w:color w:val="000000"/>
        </w:rPr>
      </w:pPr>
      <w:r w:rsidRPr="00AB4599">
        <w:rPr>
          <w:rFonts w:cs="Arial"/>
          <w:color w:val="000000"/>
        </w:rPr>
        <w:t>Заявление для получения государственной услуги, предусмотренное пунктом 10 настоящего административного регламента, предоставленное заявителем в электронном виде, удостоверяются электронной подписью:</w:t>
      </w:r>
    </w:p>
    <w:p w:rsidR="00A17CC7" w:rsidRPr="00AB4599" w:rsidRDefault="00A17CC7" w:rsidP="00A17CC7">
      <w:pPr>
        <w:autoSpaceDE w:val="0"/>
        <w:autoSpaceDN w:val="0"/>
        <w:adjustRightInd w:val="0"/>
        <w:outlineLvl w:val="1"/>
        <w:rPr>
          <w:rFonts w:cs="Arial"/>
          <w:color w:val="000000"/>
        </w:rPr>
      </w:pPr>
      <w:r w:rsidRPr="00AB4599">
        <w:rPr>
          <w:rFonts w:cs="Arial"/>
          <w:color w:val="000000"/>
        </w:rPr>
        <w:t xml:space="preserve">- заявление удостоверяется </w:t>
      </w:r>
      <w:r w:rsidRPr="00AB4599">
        <w:rPr>
          <w:rFonts w:cs="Arial"/>
          <w:iCs/>
          <w:color w:val="000000"/>
        </w:rPr>
        <w:t>простой электронной подписью</w:t>
      </w:r>
      <w:r w:rsidRPr="00AB4599">
        <w:rPr>
          <w:rFonts w:cs="Arial"/>
          <w:color w:val="000000"/>
        </w:rPr>
        <w:t xml:space="preserve"> заявителя;</w:t>
      </w:r>
    </w:p>
    <w:p w:rsidR="00A17CC7" w:rsidRPr="00AB4599" w:rsidRDefault="00A17CC7" w:rsidP="00A17CC7">
      <w:pPr>
        <w:autoSpaceDE w:val="0"/>
        <w:autoSpaceDN w:val="0"/>
        <w:adjustRightInd w:val="0"/>
        <w:outlineLvl w:val="1"/>
        <w:rPr>
          <w:rFonts w:cs="Arial"/>
          <w:iCs/>
          <w:color w:val="000000"/>
        </w:rPr>
      </w:pPr>
      <w:r w:rsidRPr="00AB4599">
        <w:rPr>
          <w:rFonts w:cs="Arial"/>
          <w:color w:val="000000"/>
        </w:rPr>
        <w:t xml:space="preserve">- доверенность, подтверждающая правомочие на обращение за получением государственной услуги, выданная организацией, удостоверяется </w:t>
      </w:r>
      <w:r w:rsidRPr="00AB4599">
        <w:rPr>
          <w:rFonts w:cs="Arial"/>
          <w:iCs/>
          <w:color w:val="000000"/>
        </w:rPr>
        <w:t>усиленной квалифицированной электронной подписью</w:t>
      </w:r>
      <w:r w:rsidRPr="00AB4599">
        <w:rPr>
          <w:rFonts w:cs="Arial"/>
          <w:color w:val="000000"/>
        </w:rPr>
        <w:t xml:space="preserve"> правомочного должностного лица организации, а доверенность, выданная физическим лицом, - </w:t>
      </w:r>
      <w:r w:rsidRPr="00AB4599">
        <w:rPr>
          <w:rFonts w:cs="Arial"/>
          <w:iCs/>
          <w:color w:val="000000"/>
        </w:rPr>
        <w:t xml:space="preserve">усиленной квалифицированной электронной подписью </w:t>
      </w:r>
      <w:r w:rsidRPr="00AB4599">
        <w:rPr>
          <w:rFonts w:cs="Arial"/>
          <w:color w:val="000000"/>
        </w:rPr>
        <w:t>нотариуса</w:t>
      </w:r>
      <w:r w:rsidRPr="00AB4599">
        <w:rPr>
          <w:rFonts w:cs="Arial"/>
          <w:iCs/>
          <w:color w:val="000000"/>
        </w:rPr>
        <w:t>;</w:t>
      </w:r>
    </w:p>
    <w:p w:rsidR="00A17CC7" w:rsidRPr="00AB4599" w:rsidRDefault="00A17CC7" w:rsidP="00A17CC7">
      <w:pPr>
        <w:autoSpaceDE w:val="0"/>
        <w:autoSpaceDN w:val="0"/>
        <w:adjustRightInd w:val="0"/>
        <w:outlineLvl w:val="1"/>
        <w:rPr>
          <w:rFonts w:cs="Arial"/>
          <w:color w:val="000000"/>
        </w:rPr>
      </w:pPr>
      <w:r w:rsidRPr="00AB4599">
        <w:rPr>
          <w:rFonts w:cs="Arial"/>
          <w:iCs/>
          <w:color w:val="000000"/>
        </w:rPr>
        <w:t xml:space="preserve">- иные документы, прилагаемые к заявлению в форме электронных образов бумажных документов (сканированных копий), удостоверяются электронной подписью </w:t>
      </w:r>
      <w:r w:rsidRPr="00AB4599">
        <w:rPr>
          <w:rFonts w:cs="Arial"/>
          <w:color w:val="000000"/>
        </w:rPr>
        <w:t xml:space="preserve">в соответствии с требованиями постановления Правительства Российской Федерации </w:t>
      </w:r>
      <w:hyperlink r:id="rId39" w:tgtFrame="Logical" w:history="1">
        <w:r w:rsidRPr="00633821">
          <w:rPr>
            <w:rStyle w:val="a5"/>
            <w:rFonts w:cs="Arial"/>
          </w:rPr>
          <w:t>от 25 июня 2012 года № 634</w:t>
        </w:r>
      </w:hyperlink>
      <w:r w:rsidRPr="00AB4599">
        <w:rPr>
          <w:rFonts w:cs="Arial"/>
          <w:color w:val="000000"/>
        </w:rPr>
        <w:t xml:space="preserve"> «О видах электронной подписи, использование которых допускается при обращении за получением государственных и муниципальных услуг».</w:t>
      </w:r>
    </w:p>
    <w:p w:rsidR="00A17CC7" w:rsidRDefault="00A17CC7" w:rsidP="00A17CC7">
      <w:pPr>
        <w:widowControl w:val="0"/>
        <w:autoSpaceDE w:val="0"/>
        <w:autoSpaceDN w:val="0"/>
        <w:adjustRightInd w:val="0"/>
        <w:rPr>
          <w:rFonts w:cs="Arial"/>
        </w:rPr>
      </w:pPr>
      <w:proofErr w:type="gramStart"/>
      <w:r w:rsidRPr="00065E17">
        <w:rPr>
          <w:rFonts w:cs="Arial"/>
        </w:rPr>
        <w:t>(</w:t>
      </w:r>
      <w:r>
        <w:rPr>
          <w:rFonts w:cs="Arial"/>
        </w:rPr>
        <w:t>абзац дополнен</w:t>
      </w:r>
      <w:r w:rsidRPr="00065E17">
        <w:rPr>
          <w:rFonts w:cs="Arial"/>
        </w:rPr>
        <w:t xml:space="preserve"> приказ</w:t>
      </w:r>
      <w:r>
        <w:rPr>
          <w:rFonts w:cs="Arial"/>
        </w:rPr>
        <w:t>ом</w:t>
      </w:r>
      <w:r w:rsidRPr="00065E1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0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lastRenderedPageBreak/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 </w:t>
      </w:r>
      <w:proofErr w:type="gramEnd"/>
    </w:p>
    <w:p w:rsidR="00A17CC7" w:rsidRPr="00AB4599" w:rsidRDefault="00A17CC7" w:rsidP="00A17CC7">
      <w:pPr>
        <w:widowControl w:val="0"/>
        <w:autoSpaceDE w:val="0"/>
        <w:autoSpaceDN w:val="0"/>
        <w:adjustRightInd w:val="0"/>
        <w:rPr>
          <w:rFonts w:cs="Arial"/>
        </w:rPr>
      </w:pPr>
      <w:r w:rsidRPr="00AB4599">
        <w:rPr>
          <w:rFonts w:cs="Arial"/>
          <w:color w:val="000000"/>
        </w:rPr>
        <w:t xml:space="preserve">При личном обращении за государственной услугой и при обращении в электронном виде с использованием </w:t>
      </w:r>
      <w:r w:rsidRPr="00AB4599">
        <w:rPr>
          <w:rFonts w:cs="Arial"/>
        </w:rPr>
        <w:t xml:space="preserve">региональной информационной системы «Единый портал Костромской области» </w:t>
      </w:r>
      <w:r w:rsidRPr="00AB4599">
        <w:rPr>
          <w:rFonts w:cs="Arial"/>
          <w:color w:val="000000"/>
        </w:rPr>
        <w:t>заявитель - физическое лицо имеет возможность получения государственной услуги с использованием универсальной электронной карты.</w:t>
      </w:r>
    </w:p>
    <w:p w:rsidR="00A17CC7" w:rsidRDefault="00A17CC7" w:rsidP="00A133F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065E17">
        <w:rPr>
          <w:rFonts w:cs="Arial"/>
        </w:rPr>
        <w:t>(</w:t>
      </w:r>
      <w:r>
        <w:rPr>
          <w:rFonts w:cs="Arial"/>
        </w:rPr>
        <w:t>абзац дополнен</w:t>
      </w:r>
      <w:r w:rsidRPr="00065E17">
        <w:rPr>
          <w:rFonts w:cs="Arial"/>
        </w:rPr>
        <w:t xml:space="preserve"> приказ</w:t>
      </w:r>
      <w:r>
        <w:rPr>
          <w:rFonts w:cs="Arial"/>
        </w:rPr>
        <w:t>ом</w:t>
      </w:r>
      <w:r w:rsidRPr="00065E1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1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 </w:t>
      </w:r>
      <w:proofErr w:type="gramEnd"/>
    </w:p>
    <w:p w:rsidR="00A17CC7" w:rsidRPr="00AB4599" w:rsidRDefault="00A17CC7" w:rsidP="00A17CC7">
      <w:pPr>
        <w:autoSpaceDE w:val="0"/>
        <w:rPr>
          <w:rFonts w:cs="Arial"/>
        </w:rPr>
      </w:pPr>
      <w:r w:rsidRPr="00AB4599">
        <w:rPr>
          <w:rFonts w:cs="Arial"/>
        </w:rPr>
        <w:t>12. В перечень необходимых и обязательных услуг для предоставления государственной услуги входит выдача справки из женской консультации либо другой медицинской организации</w:t>
      </w:r>
      <w:r>
        <w:rPr>
          <w:rFonts w:cs="Arial"/>
        </w:rPr>
        <w:t>, поставившей женщину на учет.</w:t>
      </w:r>
    </w:p>
    <w:p w:rsidR="00A17CC7" w:rsidRDefault="00A17CC7" w:rsidP="00A17CC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065E17">
        <w:rPr>
          <w:rFonts w:cs="Arial"/>
        </w:rPr>
        <w:t>(</w:t>
      </w:r>
      <w:proofErr w:type="gramStart"/>
      <w:r w:rsidRPr="00065E17">
        <w:rPr>
          <w:rFonts w:cs="Arial"/>
        </w:rPr>
        <w:t>п</w:t>
      </w:r>
      <w:proofErr w:type="gramEnd"/>
      <w:r w:rsidRPr="00065E17">
        <w:rPr>
          <w:rFonts w:cs="Arial"/>
        </w:rPr>
        <w:t>. 1</w:t>
      </w:r>
      <w:r>
        <w:rPr>
          <w:rFonts w:cs="Arial"/>
        </w:rPr>
        <w:t>2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42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 </w:t>
      </w:r>
    </w:p>
    <w:p w:rsidR="00A17CC7" w:rsidRPr="00AB4599" w:rsidRDefault="00A17CC7" w:rsidP="00A17CC7">
      <w:pPr>
        <w:pStyle w:val="ConsPlusNormal"/>
        <w:ind w:firstLine="540"/>
        <w:jc w:val="both"/>
        <w:rPr>
          <w:rFonts w:eastAsia="Times New Roman"/>
          <w:sz w:val="24"/>
          <w:szCs w:val="24"/>
          <w:lang w:eastAsia="ru-RU"/>
        </w:rPr>
      </w:pPr>
      <w:r w:rsidRPr="00AB4599">
        <w:rPr>
          <w:rFonts w:eastAsia="Times New Roman"/>
          <w:sz w:val="24"/>
          <w:szCs w:val="24"/>
          <w:lang w:eastAsia="ru-RU"/>
        </w:rPr>
        <w:t>13. Необходимая и обязательная услуга:</w:t>
      </w:r>
    </w:p>
    <w:p w:rsidR="00A17CC7" w:rsidRPr="00AB4599" w:rsidRDefault="00A17CC7" w:rsidP="00A17CC7">
      <w:pPr>
        <w:autoSpaceDE w:val="0"/>
        <w:autoSpaceDN w:val="0"/>
        <w:adjustRightInd w:val="0"/>
        <w:ind w:firstLine="540"/>
        <w:rPr>
          <w:rFonts w:cs="Arial"/>
        </w:rPr>
      </w:pPr>
      <w:r w:rsidRPr="00AB4599">
        <w:rPr>
          <w:rFonts w:cs="Arial"/>
        </w:rPr>
        <w:t>выдача справки из женской консультации либо другой медицинской организации, поставившей женщину на уч</w:t>
      </w:r>
      <w:r>
        <w:rPr>
          <w:rFonts w:cs="Arial"/>
        </w:rPr>
        <w:t>ет, предоставляется бесплатно.</w:t>
      </w:r>
    </w:p>
    <w:p w:rsidR="00A17CC7" w:rsidRDefault="00A17CC7" w:rsidP="00A17CC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065E17">
        <w:rPr>
          <w:rFonts w:cs="Arial"/>
        </w:rPr>
        <w:t>(п. 1</w:t>
      </w:r>
      <w:r>
        <w:rPr>
          <w:rFonts w:cs="Arial"/>
        </w:rPr>
        <w:t>3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43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 </w:t>
      </w:r>
      <w:proofErr w:type="gramEnd"/>
    </w:p>
    <w:p w:rsidR="00A17CC7" w:rsidRPr="00AB4599" w:rsidRDefault="00A17CC7" w:rsidP="00A17CC7">
      <w:pPr>
        <w:autoSpaceDE w:val="0"/>
        <w:rPr>
          <w:rFonts w:cs="Arial"/>
        </w:rPr>
      </w:pPr>
      <w:r w:rsidRPr="00AB4599">
        <w:rPr>
          <w:rFonts w:cs="Arial"/>
          <w:color w:val="000000"/>
        </w:rPr>
        <w:t xml:space="preserve">14. </w:t>
      </w:r>
      <w:r w:rsidRPr="00AB4599">
        <w:rPr>
          <w:rFonts w:cs="Arial"/>
        </w:rPr>
        <w:t>При предоставлении государственной услуги:</w:t>
      </w:r>
    </w:p>
    <w:p w:rsidR="00A17CC7" w:rsidRPr="00AB4599" w:rsidRDefault="00A17CC7" w:rsidP="00A17CC7">
      <w:pPr>
        <w:autoSpaceDE w:val="0"/>
        <w:rPr>
          <w:rFonts w:cs="Arial"/>
        </w:rPr>
      </w:pPr>
      <w:r w:rsidRPr="00AB4599">
        <w:rPr>
          <w:rFonts w:cs="Arial"/>
        </w:rPr>
        <w:t>1) заявитель взаимодействует:</w:t>
      </w:r>
    </w:p>
    <w:p w:rsidR="00A17CC7" w:rsidRPr="00AB4599" w:rsidRDefault="00A17CC7" w:rsidP="00A17CC7">
      <w:pPr>
        <w:autoSpaceDE w:val="0"/>
        <w:autoSpaceDN w:val="0"/>
        <w:adjustRightInd w:val="0"/>
        <w:rPr>
          <w:rFonts w:cs="Arial"/>
        </w:rPr>
      </w:pPr>
      <w:r w:rsidRPr="00AB4599">
        <w:rPr>
          <w:rFonts w:cs="Arial"/>
        </w:rPr>
        <w:t>с женской консультацией либо другой медицинской организацией по месту жительства для получения справки о постановке женщины на учет по беременности;</w:t>
      </w:r>
    </w:p>
    <w:p w:rsidR="00A17CC7" w:rsidRPr="00AB4599" w:rsidRDefault="00A17CC7" w:rsidP="00A17CC7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AB4599">
        <w:rPr>
          <w:sz w:val="24"/>
          <w:szCs w:val="24"/>
        </w:rPr>
        <w:t xml:space="preserve">2) уполномоченный орган взаимодействует: </w:t>
      </w:r>
    </w:p>
    <w:p w:rsidR="00A17CC7" w:rsidRPr="00AB4599" w:rsidRDefault="00A17CC7" w:rsidP="00A17CC7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AB4599">
        <w:rPr>
          <w:sz w:val="24"/>
          <w:szCs w:val="24"/>
        </w:rPr>
        <w:t>с органами записи актов гражданского состояния для получения сведений о регистрации брака;</w:t>
      </w:r>
    </w:p>
    <w:p w:rsidR="00A17CC7" w:rsidRPr="00AB4599" w:rsidRDefault="00A17CC7" w:rsidP="00A17CC7">
      <w:pPr>
        <w:autoSpaceDE w:val="0"/>
        <w:autoSpaceDN w:val="0"/>
        <w:adjustRightInd w:val="0"/>
        <w:rPr>
          <w:rFonts w:cs="Arial"/>
        </w:rPr>
      </w:pPr>
      <w:r w:rsidRPr="00AB4599">
        <w:rPr>
          <w:rFonts w:cs="Arial"/>
        </w:rPr>
        <w:t>с воинской частью по месту прохождения мужем военной службы по призыву для получения справки о прохождении мужем заявительницы военной службы по призыву;</w:t>
      </w:r>
    </w:p>
    <w:p w:rsidR="00A17CC7" w:rsidRPr="00AB4599" w:rsidRDefault="00A17CC7" w:rsidP="00A17CC7">
      <w:pPr>
        <w:autoSpaceDE w:val="0"/>
        <w:autoSpaceDN w:val="0"/>
        <w:adjustRightInd w:val="0"/>
        <w:rPr>
          <w:rFonts w:cs="Arial"/>
        </w:rPr>
      </w:pPr>
      <w:r w:rsidRPr="00AB4599">
        <w:rPr>
          <w:rFonts w:cs="Arial"/>
        </w:rPr>
        <w:t>с военным комиссариатом по месту призыва мужа на военную службу для получения справки о прохождении мужем заявительницы военной службы по призыву (при обращении за назначением пособия после окончания мужем военной службы по призыву)</w:t>
      </w:r>
      <w:proofErr w:type="gramStart"/>
      <w:r w:rsidRPr="00AB4599">
        <w:rPr>
          <w:rFonts w:cs="Arial"/>
        </w:rPr>
        <w:t>.»</w:t>
      </w:r>
      <w:proofErr w:type="gramEnd"/>
      <w:r w:rsidRPr="00AB4599">
        <w:rPr>
          <w:rFonts w:cs="Arial"/>
        </w:rPr>
        <w:t>;</w:t>
      </w:r>
    </w:p>
    <w:p w:rsidR="00A17CC7" w:rsidRDefault="00A17CC7" w:rsidP="00A17CC7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065E17">
        <w:rPr>
          <w:rFonts w:cs="Arial"/>
        </w:rPr>
        <w:t>(п. 1</w:t>
      </w:r>
      <w:r>
        <w:rPr>
          <w:rFonts w:cs="Arial"/>
        </w:rPr>
        <w:t>4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44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 </w:t>
      </w:r>
      <w:proofErr w:type="gramEnd"/>
    </w:p>
    <w:p w:rsidR="00AE599C" w:rsidRPr="00AB4599" w:rsidRDefault="00AE599C" w:rsidP="00AE599C">
      <w:pPr>
        <w:autoSpaceDE w:val="0"/>
        <w:rPr>
          <w:rFonts w:cs="Arial"/>
        </w:rPr>
      </w:pPr>
      <w:r w:rsidRPr="00AB4599">
        <w:rPr>
          <w:rFonts w:cs="Arial"/>
        </w:rPr>
        <w:t>15. В регистрации заявления и документов, полученного от заявителя в форме электронного документа (в случае возможности получения государственной услуги в электронной форме), отказывается в случаях:</w:t>
      </w:r>
    </w:p>
    <w:p w:rsidR="00AE599C" w:rsidRPr="00AB4599" w:rsidRDefault="00AE599C" w:rsidP="00AE599C">
      <w:pPr>
        <w:autoSpaceDE w:val="0"/>
        <w:rPr>
          <w:rFonts w:cs="Arial"/>
        </w:rPr>
      </w:pPr>
      <w:r w:rsidRPr="00AB4599">
        <w:rPr>
          <w:rFonts w:cs="Arial"/>
        </w:rPr>
        <w:t>1) если заявление в электронной форме подписано с использованием электронной подписи, не принадлежащей заявителю;</w:t>
      </w:r>
    </w:p>
    <w:p w:rsidR="00AE599C" w:rsidRPr="00AB4599" w:rsidRDefault="00AE599C" w:rsidP="00AE599C">
      <w:pPr>
        <w:autoSpaceDE w:val="0"/>
        <w:rPr>
          <w:rFonts w:cs="Arial"/>
        </w:rPr>
      </w:pPr>
      <w:r>
        <w:rPr>
          <w:rFonts w:cs="Arial"/>
        </w:rPr>
        <w:t xml:space="preserve">2) </w:t>
      </w:r>
      <w:r w:rsidRPr="00AB4599">
        <w:rPr>
          <w:rFonts w:cs="Arial"/>
        </w:rPr>
        <w:t>если заявление поступило с пустыми полями;</w:t>
      </w:r>
    </w:p>
    <w:p w:rsidR="00AE599C" w:rsidRPr="00AB4599" w:rsidRDefault="00AE599C" w:rsidP="00AE599C">
      <w:pPr>
        <w:autoSpaceDE w:val="0"/>
        <w:rPr>
          <w:rFonts w:cs="Arial"/>
        </w:rPr>
      </w:pPr>
      <w:r w:rsidRPr="00AB4599">
        <w:rPr>
          <w:rFonts w:cs="Arial"/>
        </w:rPr>
        <w:t>3) к заявлению в электронной форме прикреплены сканированные электронные образы документов, не соответствующие перечню документов, необходимых для предоставления государственной услуги, предусмотренному пунктом 10 настоящего</w:t>
      </w:r>
      <w:r>
        <w:rPr>
          <w:rFonts w:cs="Arial"/>
        </w:rPr>
        <w:t xml:space="preserve"> административного регламента.</w:t>
      </w:r>
    </w:p>
    <w:p w:rsidR="00A17CC7" w:rsidRDefault="00A17CC7" w:rsidP="00AE599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065E17">
        <w:rPr>
          <w:rFonts w:cs="Arial"/>
        </w:rPr>
        <w:t>(п. 1</w:t>
      </w:r>
      <w:r>
        <w:rPr>
          <w:rFonts w:cs="Arial"/>
        </w:rPr>
        <w:t>5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</w:t>
      </w:r>
      <w:r w:rsidRPr="00065E17">
        <w:rPr>
          <w:rFonts w:cs="Arial"/>
        </w:rPr>
        <w:lastRenderedPageBreak/>
        <w:t xml:space="preserve">опеки и попечительства Костромской области </w:t>
      </w:r>
      <w:hyperlink r:id="rId45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 </w:t>
      </w:r>
      <w:proofErr w:type="gramEnd"/>
    </w:p>
    <w:p w:rsidR="003B5290" w:rsidRPr="003B5290" w:rsidRDefault="003B5290" w:rsidP="003B529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3B5290">
        <w:rPr>
          <w:rFonts w:cs="Times New Roman CYR"/>
          <w:szCs w:val="28"/>
        </w:rPr>
        <w:t>16. Осно</w:t>
      </w:r>
      <w:r w:rsidR="00AE599C">
        <w:rPr>
          <w:rFonts w:cs="Times New Roman CYR"/>
          <w:szCs w:val="28"/>
        </w:rPr>
        <w:t>ваниями для отказа в назначении</w:t>
      </w:r>
      <w:r w:rsidRPr="003B5290">
        <w:rPr>
          <w:rFonts w:cs="Times New Roman CYR"/>
          <w:szCs w:val="28"/>
        </w:rPr>
        <w:t xml:space="preserve"> </w:t>
      </w:r>
      <w:r w:rsidRPr="003B5290">
        <w:rPr>
          <w:rFonts w:cs="Times New Roman CYR"/>
        </w:rPr>
        <w:t>единовременного пособия беременной жене военнослужащего, проходящего военную службу по призыву, являются:</w:t>
      </w:r>
    </w:p>
    <w:p w:rsidR="003B5290" w:rsidRPr="003B5290" w:rsidRDefault="003B5290" w:rsidP="003B529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3B5290">
        <w:rPr>
          <w:rFonts w:cs="Times New Roman CYR"/>
        </w:rPr>
        <w:t>1) обращение за получением пособия гражданина Российской Федерации, выехавшего на постоянное место жительства за пределы Российской Федерации;</w:t>
      </w:r>
    </w:p>
    <w:p w:rsidR="00AE599C" w:rsidRPr="00AB4599" w:rsidRDefault="00AE599C" w:rsidP="00AE599C">
      <w:pPr>
        <w:autoSpaceDE w:val="0"/>
        <w:rPr>
          <w:rFonts w:cs="Arial"/>
        </w:rPr>
      </w:pPr>
      <w:r w:rsidRPr="00AB4599">
        <w:rPr>
          <w:rFonts w:cs="Arial"/>
        </w:rPr>
        <w:t>2) обращение за получением пособия гражданина, не относящегося к категории заявителей, указанных в пункте 2 настояще</w:t>
      </w:r>
      <w:r>
        <w:rPr>
          <w:rFonts w:cs="Arial"/>
        </w:rPr>
        <w:t>го административного регламента</w:t>
      </w:r>
      <w:r w:rsidRPr="00AB4599">
        <w:rPr>
          <w:rFonts w:cs="Arial"/>
        </w:rPr>
        <w:t xml:space="preserve">; </w:t>
      </w:r>
    </w:p>
    <w:p w:rsidR="00AE599C" w:rsidRDefault="00AE599C" w:rsidP="00AE599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065E17">
        <w:rPr>
          <w:rFonts w:cs="Arial"/>
        </w:rPr>
        <w:t>(</w:t>
      </w:r>
      <w:proofErr w:type="spellStart"/>
      <w:r w:rsidRPr="00065E17">
        <w:rPr>
          <w:rFonts w:cs="Arial"/>
        </w:rPr>
        <w:t>п</w:t>
      </w:r>
      <w:r>
        <w:rPr>
          <w:rFonts w:cs="Arial"/>
        </w:rPr>
        <w:t>п</w:t>
      </w:r>
      <w:proofErr w:type="spellEnd"/>
      <w:r w:rsidRPr="00065E17">
        <w:rPr>
          <w:rFonts w:cs="Arial"/>
        </w:rPr>
        <w:t xml:space="preserve">. </w:t>
      </w:r>
      <w:r>
        <w:rPr>
          <w:rFonts w:cs="Arial"/>
        </w:rPr>
        <w:t>2 п. 16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46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Times New Roman CYR"/>
          <w:szCs w:val="28"/>
        </w:rPr>
        <w:t xml:space="preserve"> </w:t>
      </w:r>
      <w:proofErr w:type="gramEnd"/>
    </w:p>
    <w:p w:rsidR="00AE599C" w:rsidRPr="00AB4599" w:rsidRDefault="00AE599C" w:rsidP="00AE599C">
      <w:pPr>
        <w:autoSpaceDE w:val="0"/>
        <w:rPr>
          <w:rFonts w:cs="Arial"/>
        </w:rPr>
      </w:pPr>
      <w:r w:rsidRPr="00AB4599">
        <w:rPr>
          <w:rFonts w:cs="Arial"/>
        </w:rPr>
        <w:t>Оснований для приостановления предоставления государственной услуги нормативными прав</w:t>
      </w:r>
      <w:r>
        <w:rPr>
          <w:rFonts w:cs="Arial"/>
        </w:rPr>
        <w:t>овыми актами не предусмотрено.</w:t>
      </w:r>
    </w:p>
    <w:p w:rsidR="00AE599C" w:rsidRDefault="00AE599C" w:rsidP="00AE599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065E17">
        <w:rPr>
          <w:rFonts w:cs="Arial"/>
        </w:rPr>
        <w:t>(</w:t>
      </w:r>
      <w:r>
        <w:rPr>
          <w:rFonts w:cs="Arial"/>
        </w:rPr>
        <w:t>абзац дополнен</w:t>
      </w:r>
      <w:r w:rsidRPr="00065E17">
        <w:rPr>
          <w:rFonts w:cs="Arial"/>
        </w:rPr>
        <w:t xml:space="preserve"> приказ</w:t>
      </w:r>
      <w:r>
        <w:rPr>
          <w:rFonts w:cs="Arial"/>
        </w:rPr>
        <w:t>ом</w:t>
      </w:r>
      <w:r w:rsidRPr="00065E1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7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>)</w:t>
      </w:r>
      <w:r>
        <w:rPr>
          <w:rFonts w:cs="Times New Roman CYR"/>
          <w:szCs w:val="28"/>
        </w:rPr>
        <w:t xml:space="preserve"> </w:t>
      </w:r>
    </w:p>
    <w:p w:rsidR="003B5290" w:rsidRDefault="003B5290" w:rsidP="00AE599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(п. 16 в новой редакции приказа департамента социальной защиты населения, опеки и попечительства Костромской области </w:t>
      </w:r>
      <w:hyperlink r:id="rId48" w:tgtFrame="ChangingDocument" w:history="1">
        <w:r w:rsidRPr="00ED5D4F">
          <w:rPr>
            <w:rStyle w:val="a5"/>
            <w:rFonts w:cs="Times New Roman CYR"/>
            <w:szCs w:val="28"/>
          </w:rPr>
          <w:t xml:space="preserve">№ 460 от 28.06.2012 года (НГР </w:t>
        </w:r>
        <w:proofErr w:type="spellStart"/>
        <w:r w:rsidRPr="00ED5D4F">
          <w:rPr>
            <w:rStyle w:val="a5"/>
            <w:rFonts w:cs="Times New Roman CYR"/>
            <w:szCs w:val="28"/>
            <w:lang w:val="en-US"/>
          </w:rPr>
          <w:t>ru</w:t>
        </w:r>
        <w:proofErr w:type="spellEnd"/>
        <w:r w:rsidRPr="00ED5D4F">
          <w:rPr>
            <w:rStyle w:val="a5"/>
            <w:rFonts w:cs="Times New Roman CYR"/>
            <w:szCs w:val="28"/>
          </w:rPr>
          <w:t>44000201200574)</w:t>
        </w:r>
      </w:hyperlink>
      <w:r>
        <w:rPr>
          <w:rFonts w:cs="Times New Roman CYR"/>
          <w:szCs w:val="28"/>
        </w:rPr>
        <w:t>)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17. Государственная услуга предоставляется бесплатно.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:rsidR="00AE599C" w:rsidRPr="00AB4599" w:rsidRDefault="00AE599C" w:rsidP="00AE599C">
      <w:pPr>
        <w:pStyle w:val="ConsPlusNormal"/>
        <w:ind w:firstLine="567"/>
        <w:jc w:val="both"/>
        <w:rPr>
          <w:sz w:val="24"/>
          <w:szCs w:val="24"/>
          <w:lang w:eastAsia="ru-RU"/>
        </w:rPr>
      </w:pPr>
      <w:r w:rsidRPr="00A3401F">
        <w:rPr>
          <w:sz w:val="24"/>
          <w:szCs w:val="24"/>
          <w:highlight w:val="yellow"/>
          <w:lang w:eastAsia="ru-RU"/>
        </w:rPr>
        <w:t xml:space="preserve">Заявителям должна быть предоставлена возможность для предварительной записи на предоставление документов для получения государственной услуги и (или) для получения результата государственной услуги. Предварительная запись может осуществляться заявителем при личном обращении, в том числе в МФЦ, по телефонам, указанным в приложение № 1 к настоящему административному регламенту, а также посредством записи </w:t>
      </w:r>
      <w:r w:rsidRPr="00A3401F">
        <w:rPr>
          <w:color w:val="000000"/>
          <w:sz w:val="24"/>
          <w:szCs w:val="24"/>
          <w:highlight w:val="yellow"/>
          <w:lang w:eastAsia="ru-RU"/>
        </w:rPr>
        <w:t xml:space="preserve">с использованием федеральной государственной информационной системы «Единый портал государственных и муниципальных услуг (функций)» или </w:t>
      </w:r>
      <w:r w:rsidRPr="00A3401F">
        <w:rPr>
          <w:sz w:val="24"/>
          <w:szCs w:val="24"/>
          <w:highlight w:val="yellow"/>
          <w:lang w:eastAsia="ru-RU"/>
        </w:rPr>
        <w:t>региональной информационной системы «Единый портал Костромской области»</w:t>
      </w:r>
      <w:r w:rsidRPr="00A3401F">
        <w:rPr>
          <w:color w:val="000000"/>
          <w:sz w:val="24"/>
          <w:szCs w:val="24"/>
          <w:highlight w:val="yellow"/>
          <w:lang w:eastAsia="ru-RU"/>
        </w:rPr>
        <w:t>.</w:t>
      </w:r>
      <w:bookmarkStart w:id="0" w:name="_GoBack"/>
      <w:bookmarkEnd w:id="0"/>
    </w:p>
    <w:p w:rsidR="00AE599C" w:rsidRDefault="00AE599C" w:rsidP="00AE599C">
      <w:pPr>
        <w:widowControl w:val="0"/>
        <w:autoSpaceDE w:val="0"/>
        <w:autoSpaceDN w:val="0"/>
        <w:adjustRightInd w:val="0"/>
        <w:rPr>
          <w:rFonts w:cs="Arial"/>
        </w:rPr>
      </w:pPr>
      <w:r w:rsidRPr="00065E17">
        <w:rPr>
          <w:rFonts w:cs="Arial"/>
        </w:rPr>
        <w:t>(</w:t>
      </w:r>
      <w:r>
        <w:rPr>
          <w:rFonts w:cs="Arial"/>
        </w:rPr>
        <w:t>абзац 2 п. 18 дополнен</w:t>
      </w:r>
      <w:r w:rsidRPr="00065E17">
        <w:rPr>
          <w:rFonts w:cs="Arial"/>
        </w:rPr>
        <w:t xml:space="preserve"> приказ</w:t>
      </w:r>
      <w:r>
        <w:rPr>
          <w:rFonts w:cs="Arial"/>
        </w:rPr>
        <w:t>ом</w:t>
      </w:r>
      <w:r w:rsidRPr="00065E1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9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01747A" w:rsidRPr="00AE599C" w:rsidRDefault="00AE599C" w:rsidP="00AE599C">
      <w:pPr>
        <w:widowControl w:val="0"/>
        <w:autoSpaceDE w:val="0"/>
        <w:autoSpaceDN w:val="0"/>
        <w:adjustRightInd w:val="0"/>
        <w:rPr>
          <w:rFonts w:cs="Arial"/>
        </w:rPr>
      </w:pPr>
      <w:r w:rsidRPr="00AB4599">
        <w:rPr>
          <w:rFonts w:cs="Arial"/>
        </w:rPr>
        <w:t xml:space="preserve">При предварительной записи заявитель сообщает свои фамилию, имя, отчество, адрес места жительства, контактный телефон и желаемые дату и время представления документов. Предварительная запись осуществляется путем внесения информации в Журнал предварительной записи заявителей, который ведется на бумажном или электронном носителях. Заявителю сообщается дата и время представления документов на получение государственной услуги и номер кабинета приема документов, в который следует обратиться, а также дата и время получения результата государственной услуги и номер кабинета выдачи результата государственной услуги, в который следует обратиться. </w:t>
      </w:r>
      <w:proofErr w:type="gramStart"/>
      <w:r w:rsidRPr="00AB4599">
        <w:rPr>
          <w:rFonts w:cs="Arial"/>
        </w:rPr>
        <w:t xml:space="preserve">В случае если заявителем используется возможность предварительной записи на представление документов для получения государственной услуги и (или) для получения результата государственной услуги </w:t>
      </w:r>
      <w:r w:rsidRPr="00AB4599">
        <w:rPr>
          <w:rFonts w:cs="Arial"/>
          <w:color w:val="000000"/>
        </w:rPr>
        <w:t xml:space="preserve">с использованием федеральной государственной информационной системы «Единый портал государственных и муниципальных услуг (функций)» или </w:t>
      </w:r>
      <w:r w:rsidRPr="00AB4599">
        <w:rPr>
          <w:rFonts w:cs="Arial"/>
        </w:rPr>
        <w:t xml:space="preserve">региональной информационной системы «Единый портал </w:t>
      </w:r>
      <w:r w:rsidRPr="00AB4599">
        <w:rPr>
          <w:rFonts w:cs="Arial"/>
        </w:rPr>
        <w:lastRenderedPageBreak/>
        <w:t>Костромской области»</w:t>
      </w:r>
      <w:r w:rsidRPr="00AB4599">
        <w:rPr>
          <w:rFonts w:cs="Arial"/>
          <w:color w:val="000000"/>
        </w:rPr>
        <w:t xml:space="preserve"> ему направляется уведомление о приближении даты подачи документов и (или) получения результата </w:t>
      </w:r>
      <w:r w:rsidRPr="00AB4599">
        <w:rPr>
          <w:rFonts w:cs="Arial"/>
        </w:rPr>
        <w:t>государственной</w:t>
      </w:r>
      <w:r w:rsidRPr="00AB4599">
        <w:rPr>
          <w:rFonts w:cs="Arial"/>
          <w:color w:val="000000"/>
        </w:rPr>
        <w:t xml:space="preserve"> услуги</w:t>
      </w:r>
      <w:r>
        <w:rPr>
          <w:rFonts w:cs="Times New Roman CYR"/>
          <w:szCs w:val="28"/>
        </w:rPr>
        <w:t>.</w:t>
      </w:r>
      <w:proofErr w:type="gramEnd"/>
    </w:p>
    <w:p w:rsidR="00AE599C" w:rsidRDefault="00AE599C" w:rsidP="00A133F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065E17">
        <w:rPr>
          <w:rFonts w:cs="Arial"/>
        </w:rPr>
        <w:t>(</w:t>
      </w:r>
      <w:proofErr w:type="gramStart"/>
      <w:r>
        <w:rPr>
          <w:rFonts w:cs="Arial"/>
        </w:rPr>
        <w:t>а</w:t>
      </w:r>
      <w:proofErr w:type="gramEnd"/>
      <w:r>
        <w:rPr>
          <w:rFonts w:cs="Arial"/>
        </w:rPr>
        <w:t>бзац 3 п. 18 дополнен</w:t>
      </w:r>
      <w:r w:rsidRPr="00065E17">
        <w:rPr>
          <w:rFonts w:cs="Arial"/>
        </w:rPr>
        <w:t xml:space="preserve"> приказ</w:t>
      </w:r>
      <w:r>
        <w:rPr>
          <w:rFonts w:cs="Arial"/>
        </w:rPr>
        <w:t>ом</w:t>
      </w:r>
      <w:r w:rsidRPr="00065E1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0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FB792B">
        <w:rPr>
          <w:rFonts w:cs="Times New Roman CYR"/>
          <w:szCs w:val="28"/>
        </w:rPr>
        <w:t>15</w:t>
      </w:r>
      <w:r w:rsidRPr="009712A0">
        <w:rPr>
          <w:rFonts w:cs="Times New Roman CYR"/>
          <w:szCs w:val="28"/>
        </w:rPr>
        <w:t xml:space="preserve"> минут.</w:t>
      </w:r>
    </w:p>
    <w:p w:rsidR="00FB792B" w:rsidRDefault="00FB792B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>(</w:t>
      </w:r>
      <w:proofErr w:type="gramStart"/>
      <w:r>
        <w:rPr>
          <w:rFonts w:cs="Times New Roman CYR"/>
          <w:szCs w:val="28"/>
        </w:rPr>
        <w:t>п</w:t>
      </w:r>
      <w:proofErr w:type="gramEnd"/>
      <w:r>
        <w:rPr>
          <w:rFonts w:cs="Times New Roman CYR"/>
          <w:szCs w:val="28"/>
        </w:rPr>
        <w:t xml:space="preserve">. 19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51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:rsidR="007E5364" w:rsidRPr="00AB4599" w:rsidRDefault="007E5364" w:rsidP="007E5364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20. Максималь</w:t>
      </w:r>
      <w:r>
        <w:rPr>
          <w:rFonts w:cs="Arial"/>
        </w:rPr>
        <w:t xml:space="preserve">ный срок регистрации заявления </w:t>
      </w:r>
      <w:r w:rsidRPr="00AB4599">
        <w:rPr>
          <w:rFonts w:cs="Arial"/>
        </w:rPr>
        <w:t>заявителя в журнале регистрации заявлений граждан составляет 15 минут с момента его поступления в филиа</w:t>
      </w:r>
      <w:r>
        <w:rPr>
          <w:rFonts w:cs="Arial"/>
        </w:rPr>
        <w:t>л уполномоченного органа, МФЦ.</w:t>
      </w:r>
    </w:p>
    <w:p w:rsidR="007E5364" w:rsidRDefault="007E5364" w:rsidP="007E5364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>
        <w:rPr>
          <w:rFonts w:cs="Arial"/>
        </w:rPr>
        <w:t>(п. 20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2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Times New Roman CYR"/>
          <w:szCs w:val="28"/>
        </w:rPr>
        <w:t xml:space="preserve"> </w:t>
      </w:r>
      <w:proofErr w:type="gramEnd"/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 xml:space="preserve">21. Помещения, в которых предоставляется государственная </w:t>
      </w:r>
      <w:proofErr w:type="gramStart"/>
      <w:r w:rsidRPr="00AB4599">
        <w:rPr>
          <w:rFonts w:cs="Arial"/>
          <w:color w:val="000000"/>
        </w:rPr>
        <w:t>услуга</w:t>
      </w:r>
      <w:proofErr w:type="gramEnd"/>
      <w:r w:rsidRPr="00AB4599">
        <w:rPr>
          <w:rFonts w:cs="Arial"/>
          <w:color w:val="000000"/>
        </w:rPr>
        <w:t xml:space="preserve"> соответствуют следующим требованиям: 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 xml:space="preserve">1) здания, в котором, непосредственно предоставляется государственная услуга, располагаются с учетом транспортной доступности (время пути для граждан от остановок общественного транспорта составляло не более 15 минут пешим ходом),  оборудованы отдельными входами для свободного доступа заявителей в помещение. 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>Прилегающая территория оборудована местами для парковки автотранспортных средств. На стоянке должно быть не менее 5 мест, из них не менее 10 проц</w:t>
      </w:r>
      <w:r>
        <w:rPr>
          <w:rFonts w:cs="Arial"/>
          <w:color w:val="000000"/>
        </w:rPr>
        <w:t xml:space="preserve">ентов мест (но не менее одного) для </w:t>
      </w:r>
      <w:r w:rsidRPr="00AB4599">
        <w:rPr>
          <w:rFonts w:cs="Arial"/>
          <w:color w:val="000000"/>
        </w:rPr>
        <w:t>парковки специальных транспортных средств  лиц с ограниченными возможностями, которые не должны занимать иные транспортные средства. Доступ заявителей к парковочным местам является бесплатным;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>2) центральный вход в здание оборудован информационной табличкой (вывеской), содержащей информацию о наименовании и графике работы;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>3) в целях обеспечения доступности государственной услуги инвалидам оказывается помощь в преодолении различных барьеров, мешающих в получении ими государственной услуги наравне с другими лицами.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>Входы в помещения, в которых предоставляется государственная услуга, оборудуются пандусами, расширенными проходами, позволяющими обеспечить беспрепятственный доступ лиц с ограниченными возможностями передвижения, включая лиц, использующих кресла-коляски.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>В случаях, если существующие помещения невозможно полностью приспособить с учетом потребностей инвалидов, собственники этих помещений до их реконструкции или капитального ремонта должны принимать согласованные с одним из обще</w:t>
      </w:r>
      <w:r>
        <w:rPr>
          <w:rFonts w:cs="Arial"/>
          <w:color w:val="000000"/>
        </w:rPr>
        <w:t xml:space="preserve">ственных объединений инвалидов </w:t>
      </w:r>
      <w:r w:rsidRPr="00AB4599">
        <w:rPr>
          <w:rFonts w:cs="Arial"/>
          <w:color w:val="000000"/>
        </w:rPr>
        <w:t xml:space="preserve">меры для обеспечения доступа инвалидов к месту предоставления государственной услуги либо, когда </w:t>
      </w:r>
      <w:proofErr w:type="gramStart"/>
      <w:r w:rsidRPr="00AB4599">
        <w:rPr>
          <w:rFonts w:cs="Arial"/>
          <w:color w:val="000000"/>
        </w:rPr>
        <w:t>это</w:t>
      </w:r>
      <w:proofErr w:type="gramEnd"/>
      <w:r w:rsidRPr="00AB4599">
        <w:rPr>
          <w:rFonts w:cs="Arial"/>
          <w:color w:val="000000"/>
        </w:rPr>
        <w:t xml:space="preserve"> возможно, обеспечить </w:t>
      </w:r>
      <w:r>
        <w:rPr>
          <w:rFonts w:cs="Arial"/>
          <w:color w:val="000000"/>
        </w:rPr>
        <w:t xml:space="preserve">предоставление государственной </w:t>
      </w:r>
      <w:r w:rsidRPr="00AB4599">
        <w:rPr>
          <w:rFonts w:cs="Arial"/>
          <w:color w:val="000000"/>
        </w:rPr>
        <w:t>услуги по месту жительства инвалида или в дистанционном режиме;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>4) места ожидания в очереди на представление или получение документов являются комфортными для граждан, оборудованы стульями (кресельными секциями, скамьями), местами общественного пользования;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lastRenderedPageBreak/>
        <w:t>5) помещения приема граждан оборудованы информационными табличками с указанием: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>номера помещения;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>фамилии, имени, отчества и должности специалиста;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>технического перерыва (при наличии);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>6) прием граждан осуществляется в специально выделенных для этих целей помещениях, включающих в себя места для заполнения документов и информирования граждан;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>7) помещения соответствуют установленным санитарно-эпидемиологическим правилам и оборудованы  средствами пожаротушения и оповещения о возникновении чрезвычайной ситуации;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>8)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>9) на информационных стендах размещается следующая информация: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>блок-схема порядка предоставления государственной услуги или описание порядка предоставления государственной услуги, в том числе в электронном виде;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>перечень документов, необходимых для получения государственной услуги;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>формы документов, необходимых для заполнения заявителем или образцы их заполнения;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7E5364" w:rsidRPr="00AB4599" w:rsidRDefault="007E5364" w:rsidP="007E5364">
      <w:pPr>
        <w:autoSpaceDE w:val="0"/>
        <w:rPr>
          <w:rFonts w:cs="Arial"/>
          <w:color w:val="000000"/>
        </w:rPr>
      </w:pPr>
      <w:r w:rsidRPr="00AB4599">
        <w:rPr>
          <w:rFonts w:cs="Arial"/>
          <w:color w:val="000000"/>
        </w:rPr>
        <w:t>Размещаемая на стендах информация должна быть доступна инвалидам и лицам с ограниченными возможнос</w:t>
      </w:r>
      <w:r>
        <w:rPr>
          <w:rFonts w:cs="Arial"/>
          <w:color w:val="000000"/>
        </w:rPr>
        <w:t>тями наравне с другими лицами.</w:t>
      </w:r>
    </w:p>
    <w:p w:rsidR="007E5364" w:rsidRDefault="007E5364" w:rsidP="007E5364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Arial"/>
        </w:rPr>
        <w:t>(п. 21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3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>)</w:t>
      </w:r>
      <w:r>
        <w:rPr>
          <w:rFonts w:cs="Times New Roman CYR"/>
          <w:szCs w:val="28"/>
        </w:rPr>
        <w:t xml:space="preserve"> </w:t>
      </w:r>
    </w:p>
    <w:p w:rsidR="007E5364" w:rsidRPr="00AB4599" w:rsidRDefault="007E5364" w:rsidP="007E5364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22. Показатели доступности и качества предоставления государственной услуги:</w:t>
      </w:r>
    </w:p>
    <w:p w:rsidR="007E5364" w:rsidRPr="00AB4599" w:rsidRDefault="007E5364" w:rsidP="007E5364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 xml:space="preserve">1) количество необходимых и достаточных посещений заявителем филиала уполномоченного органа, МФЦ для получения государственной услуги не должно превышать двух раз. </w:t>
      </w:r>
    </w:p>
    <w:p w:rsidR="007E5364" w:rsidRPr="00AB4599" w:rsidRDefault="007E5364" w:rsidP="007E5364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 xml:space="preserve">Время общения с должностными лицами при предоставлении государственной услуги не должно превышать 30 минут.  </w:t>
      </w:r>
    </w:p>
    <w:p w:rsidR="007E5364" w:rsidRPr="00AB4599" w:rsidRDefault="007E5364" w:rsidP="007E5364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 xml:space="preserve"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 </w:t>
      </w:r>
    </w:p>
    <w:p w:rsidR="007E5364" w:rsidRPr="00AB4599" w:rsidRDefault="007E5364" w:rsidP="007E5364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3) предоставление государственной услуги может осуществляться в электронном виде с использованием региональной информационной системы «Единый портал Костромской области» после прохождения процедуры авторизации;</w:t>
      </w:r>
    </w:p>
    <w:p w:rsidR="007E5364" w:rsidRPr="00AB4599" w:rsidRDefault="007E5364" w:rsidP="007E5364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 xml:space="preserve">4) заявителю предоставляется информация о ходе предоставления государственной услуги. </w:t>
      </w:r>
    </w:p>
    <w:p w:rsidR="007E5364" w:rsidRPr="00AB4599" w:rsidRDefault="007E5364" w:rsidP="007E5364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Для получения сведений о ходе процедуры предоставления государственной услуги:</w:t>
      </w:r>
    </w:p>
    <w:p w:rsidR="007E5364" w:rsidRPr="00AB4599" w:rsidRDefault="007E5364" w:rsidP="007E5364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lastRenderedPageBreak/>
        <w:t>при личном обращении заявителем указывается (называется) дата и регистрационный номер заявления, обозначенный в расписке о приеме документов, полученной от филиала уполномоченного органа, МФЦ  при подаче документов;</w:t>
      </w:r>
    </w:p>
    <w:p w:rsidR="007E5364" w:rsidRPr="00AB4599" w:rsidRDefault="007E5364" w:rsidP="007E5364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 xml:space="preserve">при обращении через региональную информационную систему «Единый портал Костромской области» заявление и документы представляются заявителем по электронным каналам связи. Информирование о предоставлении государственной услуги в данном случае осуществляется при использовании региональной информационной системы «Единый портал Костромской области», информационная система отправляет статусы услуги, а также решения о предоставлении либо об отказе в предоставлении государственной услуги в виде электронного образа документа, подписанного уполномоченным лицом с использованием </w:t>
      </w:r>
      <w:r>
        <w:rPr>
          <w:rFonts w:cs="Arial"/>
        </w:rPr>
        <w:t>электронной подписи.</w:t>
      </w:r>
    </w:p>
    <w:p w:rsidR="007E5364" w:rsidRDefault="007E5364" w:rsidP="007E5364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>. 22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4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:rsidR="0001747A" w:rsidRPr="009712A0" w:rsidRDefault="0001747A" w:rsidP="007E5364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прием заявления и документов в соответствии с настоящим административным регламентом;</w:t>
      </w:r>
    </w:p>
    <w:p w:rsidR="007E5364" w:rsidRDefault="007E5364" w:rsidP="00A133F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(абзац 4 п. 23 исключен</w:t>
      </w:r>
      <w:r w:rsidRPr="00065E17">
        <w:rPr>
          <w:rFonts w:cs="Arial"/>
        </w:rPr>
        <w:t xml:space="preserve"> приказ</w:t>
      </w:r>
      <w:r>
        <w:rPr>
          <w:rFonts w:cs="Arial"/>
        </w:rPr>
        <w:t>ом</w:t>
      </w:r>
      <w:r w:rsidRPr="00065E1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5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7E5364" w:rsidRDefault="007E5364" w:rsidP="00A133F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(абзац 5 п. 23 исключен</w:t>
      </w:r>
      <w:r w:rsidRPr="00065E17">
        <w:rPr>
          <w:rFonts w:cs="Arial"/>
        </w:rPr>
        <w:t xml:space="preserve"> приказа департамента социальной защиты населения, опеки и попечительства Костромской области </w:t>
      </w:r>
      <w:hyperlink r:id="rId56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A133FC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7E5364" w:rsidRPr="00AB4599" w:rsidRDefault="007E5364" w:rsidP="007E5364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25. Предоставление государственной услуги включает в себя следующие административные процедуры:</w:t>
      </w:r>
    </w:p>
    <w:p w:rsidR="007E5364" w:rsidRPr="00AB4599" w:rsidRDefault="007E5364" w:rsidP="007E5364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1) приём и регистрация документов;</w:t>
      </w:r>
    </w:p>
    <w:p w:rsidR="007E5364" w:rsidRPr="00AB4599" w:rsidRDefault="007E5364" w:rsidP="007E5364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2) истребование документов (сведений), необходимых для предоставления государственной услуги, и находящихся в распоряжении других органов и организаций (в случае ее необходимости);</w:t>
      </w:r>
    </w:p>
    <w:p w:rsidR="007E5364" w:rsidRPr="00AB4599" w:rsidRDefault="007E5364" w:rsidP="007E5364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3) экспертиза документов;</w:t>
      </w:r>
    </w:p>
    <w:p w:rsidR="007E5364" w:rsidRPr="00AB4599" w:rsidRDefault="007E5364" w:rsidP="007E5364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4) принятие решения о предоставлении (отказе в предоставлении) государственной услуги;</w:t>
      </w:r>
    </w:p>
    <w:p w:rsidR="007E5364" w:rsidRPr="00AB4599" w:rsidRDefault="007E5364" w:rsidP="007E5364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 xml:space="preserve">5) выдача документов по результатам предоставления государственной услуги. </w:t>
      </w:r>
    </w:p>
    <w:p w:rsidR="007E5364" w:rsidRPr="00AB4599" w:rsidRDefault="007E5364" w:rsidP="007E5364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lastRenderedPageBreak/>
        <w:t>Блок-схема предоставления государственной услуг</w:t>
      </w:r>
      <w:r>
        <w:rPr>
          <w:rFonts w:cs="Arial"/>
        </w:rPr>
        <w:t xml:space="preserve">и приведена в приложении № 2 к </w:t>
      </w:r>
      <w:r w:rsidRPr="00AB4599">
        <w:rPr>
          <w:rFonts w:cs="Arial"/>
        </w:rPr>
        <w:t>настоящему</w:t>
      </w:r>
      <w:r>
        <w:rPr>
          <w:rFonts w:cs="Arial"/>
        </w:rPr>
        <w:t xml:space="preserve"> административному регламенту.</w:t>
      </w:r>
    </w:p>
    <w:p w:rsidR="007E5364" w:rsidRDefault="007E5364" w:rsidP="007E5364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(п. 25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7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6E6C28" w:rsidRPr="00AB4599" w:rsidRDefault="006E6C28" w:rsidP="006E6C28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26. Основанием для начала административной процедуры приема и регистрации заявления и документов является обращение гражданина в филиал уполномоченного органа, МФЦ, его филиалы  по месту жительства посредством:</w:t>
      </w:r>
    </w:p>
    <w:p w:rsidR="006E6C28" w:rsidRPr="00AB4599" w:rsidRDefault="006E6C28" w:rsidP="006E6C28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:rsidR="006E6C28" w:rsidRPr="00AB4599" w:rsidRDefault="006E6C28" w:rsidP="006E6C28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2) почтового отправления заявления и документов, необходимых для предоставления государственной услуги;</w:t>
      </w:r>
    </w:p>
    <w:p w:rsidR="006E6C28" w:rsidRPr="00AB4599" w:rsidRDefault="006E6C28" w:rsidP="006E6C28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3) направления заявления и документов в соответствии с пунктом 30 настоящего административного регламента по информационно-телекоммуникационным сетям общего доступа, включая региональную информационную систему «Единый портал Костромской области», в виде электронных документов, подписанных электронной п</w:t>
      </w:r>
      <w:r>
        <w:rPr>
          <w:rFonts w:cs="Arial"/>
        </w:rPr>
        <w:t>одписью.</w:t>
      </w:r>
    </w:p>
    <w:p w:rsidR="006E6C28" w:rsidRDefault="006E6C28" w:rsidP="006E6C28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(п. 26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8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6E6C28" w:rsidRDefault="0001747A" w:rsidP="006E6C28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9712A0">
        <w:rPr>
          <w:rFonts w:cs="Times New Roman CYR"/>
          <w:szCs w:val="28"/>
        </w:rPr>
        <w:t xml:space="preserve">27. </w:t>
      </w:r>
      <w:proofErr w:type="gramStart"/>
      <w:r w:rsidR="006E6C28">
        <w:rPr>
          <w:rFonts w:cs="Arial"/>
        </w:rPr>
        <w:t xml:space="preserve">Утратил силу </w:t>
      </w:r>
      <w:r w:rsidR="006E6C28" w:rsidRPr="00065E17">
        <w:rPr>
          <w:rFonts w:cs="Arial"/>
        </w:rPr>
        <w:t>приказ</w:t>
      </w:r>
      <w:r w:rsidR="006E6C28">
        <w:rPr>
          <w:rFonts w:cs="Arial"/>
        </w:rPr>
        <w:t>ом</w:t>
      </w:r>
      <w:r w:rsidR="006E6C28" w:rsidRPr="00065E1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9" w:tgtFrame="ChangingDocument" w:history="1">
        <w:r w:rsidR="006E6C28" w:rsidRPr="00065E17">
          <w:rPr>
            <w:rStyle w:val="a5"/>
            <w:rFonts w:cs="Arial"/>
          </w:rPr>
          <w:t xml:space="preserve">№ 677 от 30.11.2015 года (НГР </w:t>
        </w:r>
        <w:r w:rsidR="006E6C28" w:rsidRPr="00065E17">
          <w:rPr>
            <w:rStyle w:val="a5"/>
            <w:rFonts w:cs="Arial"/>
            <w:lang w:val="en-US"/>
          </w:rPr>
          <w:t>RU</w:t>
        </w:r>
        <w:r w:rsidR="006E6C28" w:rsidRPr="00065E17">
          <w:rPr>
            <w:rStyle w:val="a5"/>
            <w:rFonts w:cs="Arial"/>
          </w:rPr>
          <w:t>44000201501226)</w:t>
        </w:r>
      </w:hyperlink>
      <w:r w:rsidR="006E6C28">
        <w:rPr>
          <w:rFonts w:cs="Arial"/>
        </w:rPr>
        <w:t xml:space="preserve">) </w:t>
      </w:r>
      <w:proofErr w:type="gramEnd"/>
    </w:p>
    <w:p w:rsidR="006E6C28" w:rsidRDefault="0001747A" w:rsidP="006E6C28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9712A0">
        <w:rPr>
          <w:rFonts w:cs="Times New Roman CYR"/>
          <w:szCs w:val="28"/>
        </w:rPr>
        <w:t xml:space="preserve">28. </w:t>
      </w:r>
      <w:proofErr w:type="gramStart"/>
      <w:r w:rsidR="006E6C28">
        <w:rPr>
          <w:rFonts w:cs="Arial"/>
        </w:rPr>
        <w:t>Утратил силу</w:t>
      </w:r>
      <w:r w:rsidR="006E6C28" w:rsidRPr="00065E17">
        <w:rPr>
          <w:rFonts w:cs="Arial"/>
        </w:rPr>
        <w:t xml:space="preserve"> приказ</w:t>
      </w:r>
      <w:r w:rsidR="006E6C28">
        <w:rPr>
          <w:rFonts w:cs="Arial"/>
        </w:rPr>
        <w:t>ом</w:t>
      </w:r>
      <w:r w:rsidR="006E6C28" w:rsidRPr="00065E1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0" w:tgtFrame="ChangingDocument" w:history="1">
        <w:r w:rsidR="006E6C28" w:rsidRPr="00065E17">
          <w:rPr>
            <w:rStyle w:val="a5"/>
            <w:rFonts w:cs="Arial"/>
          </w:rPr>
          <w:t xml:space="preserve">№ 677 от 30.11.2015 года (НГР </w:t>
        </w:r>
        <w:r w:rsidR="006E6C28" w:rsidRPr="00065E17">
          <w:rPr>
            <w:rStyle w:val="a5"/>
            <w:rFonts w:cs="Arial"/>
            <w:lang w:val="en-US"/>
          </w:rPr>
          <w:t>RU</w:t>
        </w:r>
        <w:r w:rsidR="006E6C28" w:rsidRPr="00065E17">
          <w:rPr>
            <w:rStyle w:val="a5"/>
            <w:rFonts w:cs="Arial"/>
          </w:rPr>
          <w:t>44000201501226)</w:t>
        </w:r>
      </w:hyperlink>
      <w:r w:rsidR="006E6C28">
        <w:rPr>
          <w:rFonts w:cs="Arial"/>
        </w:rPr>
        <w:t xml:space="preserve">) </w:t>
      </w:r>
      <w:proofErr w:type="gramEnd"/>
    </w:p>
    <w:p w:rsidR="006E6C28" w:rsidRPr="00AB4599" w:rsidRDefault="006E6C28" w:rsidP="006E6C28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29. Специалист филиала уполномоченного органа, МФЦ,  ответственный за прием и регистрацию документов:</w:t>
      </w:r>
    </w:p>
    <w:p w:rsidR="006E6C28" w:rsidRPr="00AB4599" w:rsidRDefault="006E6C28" w:rsidP="006E6C28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1) устанавливает предмет обращения заявителя;</w:t>
      </w:r>
    </w:p>
    <w:p w:rsidR="006E6C28" w:rsidRPr="00AB4599" w:rsidRDefault="006E6C28" w:rsidP="006E6C28">
      <w:pPr>
        <w:tabs>
          <w:tab w:val="left" w:pos="2325"/>
        </w:tabs>
        <w:autoSpaceDE w:val="0"/>
        <w:rPr>
          <w:rFonts w:cs="Arial"/>
        </w:rPr>
      </w:pPr>
      <w:proofErr w:type="gramStart"/>
      <w:r w:rsidRPr="00AB4599">
        <w:rPr>
          <w:rFonts w:cs="Arial"/>
        </w:rPr>
        <w:t xml:space="preserve">2) производит копирование документов, если заявителем не представлены копии документов, указанных в пункте 10 настоящего административного регламента, либо представленные заявителем копии не заверены в </w:t>
      </w:r>
      <w:r>
        <w:rPr>
          <w:rFonts w:cs="Arial"/>
        </w:rPr>
        <w:t xml:space="preserve">установленном порядке, </w:t>
      </w:r>
      <w:r w:rsidRPr="00AB4599">
        <w:rPr>
          <w:rFonts w:cs="Arial"/>
        </w:rPr>
        <w:t>производит копирование документов (с паспорта снимает копии всех листов, имеющих информацию об адресе регистрации) и удостоверяет соответствие копий оригиналам личной подписью и штампом организации, с указанием даты совершения таких действий);</w:t>
      </w:r>
      <w:proofErr w:type="gramEnd"/>
    </w:p>
    <w:p w:rsidR="006E6C28" w:rsidRPr="00AB4599" w:rsidRDefault="006E6C28" w:rsidP="006E6C28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3)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заявителю;</w:t>
      </w:r>
    </w:p>
    <w:p w:rsidR="006E6C28" w:rsidRPr="00AB4599" w:rsidRDefault="006E6C28" w:rsidP="006E6C28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4) регистрирует заявление в журнале регистрации заявлений согласно приложению № 5 к настоящему административному регламенту;</w:t>
      </w:r>
    </w:p>
    <w:p w:rsidR="006E6C28" w:rsidRPr="00AB4599" w:rsidRDefault="006E6C28" w:rsidP="006E6C28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5) оформляет расписку - уведомление о приеме документов по форме согласно приложению № 6 к настоящему административному регламенту и передает либо направляет ее заявителю (представителю заявителя);</w:t>
      </w:r>
    </w:p>
    <w:p w:rsidR="006E6C28" w:rsidRPr="00AB4599" w:rsidRDefault="006E6C28" w:rsidP="006E6C28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6) информирует заявителя о сроках и способах получения государственной услуги;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7) передает комплект документов заявителя специалисту, ответственному за направление документов в уполномоченный орган.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lastRenderedPageBreak/>
        <w:t>Специалист, ответственный за направление документов в уполномоченный орган, передает комплекты документов заявителей в уполномоченный орган ежедневно в соответствии с графиком, согласованным в соглашении о взаимодействии, по акту приема-передачи ответственному лицу уполномоченного органа под расписку в получении дел со вторым экземпляром описи.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 xml:space="preserve">При отсутствии возможности лично (нарочным) передать (получить) акт приема-передачи с </w:t>
      </w:r>
      <w:proofErr w:type="gramStart"/>
      <w:r w:rsidRPr="00AB4599">
        <w:rPr>
          <w:rFonts w:cs="Arial"/>
        </w:rPr>
        <w:t>приложенными</w:t>
      </w:r>
      <w:proofErr w:type="gramEnd"/>
      <w:r w:rsidRPr="00AB4599">
        <w:rPr>
          <w:rFonts w:cs="Arial"/>
        </w:rPr>
        <w:t xml:space="preserve"> личными делами, акт приема передачи с личными делами направляются в уполномоченный орган почтовым отправлением через Федеральное государственное унитарное предприятие «Почта России»</w:t>
      </w:r>
      <w:r>
        <w:rPr>
          <w:rFonts w:cs="Arial"/>
        </w:rPr>
        <w:t>.</w:t>
      </w:r>
    </w:p>
    <w:p w:rsidR="006E6C28" w:rsidRDefault="006E6C28" w:rsidP="006E6C28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(п. 29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1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6E6C28" w:rsidRPr="00AB4599" w:rsidRDefault="006E6C28" w:rsidP="006E6C28">
      <w:pPr>
        <w:rPr>
          <w:rFonts w:cs="Arial"/>
        </w:rPr>
      </w:pPr>
      <w:r w:rsidRPr="00AB4599">
        <w:rPr>
          <w:rFonts w:cs="Arial"/>
        </w:rPr>
        <w:t>30. Особенности приема заявления и документов (сведений) полученных  от заявителя в форме электронного документа:</w:t>
      </w:r>
    </w:p>
    <w:p w:rsidR="006E6C28" w:rsidRPr="00AB4599" w:rsidRDefault="006E6C28" w:rsidP="006E6C28">
      <w:pPr>
        <w:rPr>
          <w:rFonts w:cs="Arial"/>
        </w:rPr>
      </w:pPr>
      <w:r w:rsidRPr="00AB4599">
        <w:rPr>
          <w:rFonts w:cs="Arial"/>
        </w:rPr>
        <w:t>В случае возможности получения государственной услуги в электронной форме заявитель формирует заявление посредством заполнения электронной формы в региональной информационной системе «Единый портал Костромской области». В случае если предусмотрена личная идентификация гражданина, то заявление и прилагаемые документы должны быть подписаны электронной  подписью заявителя;</w:t>
      </w:r>
    </w:p>
    <w:p w:rsidR="006E6C28" w:rsidRPr="00AB4599" w:rsidRDefault="006E6C28" w:rsidP="006E6C28">
      <w:pPr>
        <w:rPr>
          <w:rFonts w:cs="Arial"/>
        </w:rPr>
      </w:pPr>
      <w:r w:rsidRPr="00AB4599">
        <w:rPr>
          <w:rFonts w:cs="Arial"/>
        </w:rPr>
        <w:t>При поступлении заявления в электронной форме через региональную информационную систему «Единый портал Костромской области» специалист, ответственный за прием и регистрацию документов, осуществляет прием документов (сведений) с учетом следующих особенностей:</w:t>
      </w:r>
    </w:p>
    <w:p w:rsidR="006E6C28" w:rsidRPr="00AB4599" w:rsidRDefault="006E6C28" w:rsidP="006E6C28">
      <w:pPr>
        <w:rPr>
          <w:rFonts w:cs="Arial"/>
        </w:rPr>
      </w:pPr>
      <w:r w:rsidRPr="00AB4599">
        <w:rPr>
          <w:rFonts w:cs="Arial"/>
        </w:rPr>
        <w:t>1) оформляет заявление и электронные образы полученных от заявителя документов (сведений) на бумажных носителях, заверяет их надписью «копия верна», датой,  подписью и печатью департамента, уполномоченного органа или его филиалов;</w:t>
      </w:r>
    </w:p>
    <w:p w:rsidR="006E6C28" w:rsidRPr="00AB4599" w:rsidRDefault="006E6C28" w:rsidP="006E6C28">
      <w:pPr>
        <w:rPr>
          <w:rFonts w:cs="Arial"/>
        </w:rPr>
      </w:pPr>
      <w:r w:rsidRPr="00AB4599">
        <w:rPr>
          <w:rFonts w:cs="Arial"/>
        </w:rPr>
        <w:t>2) регистрирует заявление в журнале регистрации заявлений. Регистрация заявления, сформированного и отправленного через региональную информационную систему «Единый портал Костромской области»  в выходные дни, праздничные дни, после окончания рабочего дня производится в следующий рабочий день;</w:t>
      </w:r>
    </w:p>
    <w:p w:rsidR="006E6C28" w:rsidRPr="00AB4599" w:rsidRDefault="006E6C28" w:rsidP="006E6C28">
      <w:pPr>
        <w:rPr>
          <w:rFonts w:cs="Arial"/>
        </w:rPr>
      </w:pPr>
      <w:r w:rsidRPr="00AB4599">
        <w:rPr>
          <w:rFonts w:cs="Arial"/>
        </w:rPr>
        <w:t xml:space="preserve">3) отказывает в регистрации заявления в случаях: </w:t>
      </w:r>
    </w:p>
    <w:p w:rsidR="006E6C28" w:rsidRPr="00AB4599" w:rsidRDefault="006E6C28" w:rsidP="006E6C28">
      <w:pPr>
        <w:rPr>
          <w:rFonts w:cs="Arial"/>
        </w:rPr>
      </w:pPr>
      <w:r w:rsidRPr="00AB4599">
        <w:rPr>
          <w:rFonts w:cs="Arial"/>
        </w:rPr>
        <w:t>если заявление в электронной форме подписано с использованием электронной подписи, не принадлежащей заявителю (в случае возможности получения государственной услуги в электронной форме);</w:t>
      </w:r>
    </w:p>
    <w:p w:rsidR="006E6C28" w:rsidRPr="00AB4599" w:rsidRDefault="006E6C28" w:rsidP="006E6C28">
      <w:pPr>
        <w:rPr>
          <w:rFonts w:cs="Arial"/>
        </w:rPr>
      </w:pPr>
      <w:r w:rsidRPr="00AB4599">
        <w:rPr>
          <w:rFonts w:cs="Arial"/>
        </w:rPr>
        <w:t>если заявление поступило с пустыми полями;</w:t>
      </w:r>
    </w:p>
    <w:p w:rsidR="006E6C28" w:rsidRPr="00AB4599" w:rsidRDefault="006E6C28" w:rsidP="006E6C28">
      <w:pPr>
        <w:rPr>
          <w:rFonts w:cs="Arial"/>
        </w:rPr>
      </w:pPr>
      <w:r w:rsidRPr="00AB4599">
        <w:rPr>
          <w:rFonts w:cs="Arial"/>
        </w:rPr>
        <w:t>к заявлению в электронной форме прикреплены сканированные электронные образы документов, не соответствующие перечню документов, необходимых для предоставления государственной услуги, предусмотренному пунктом 10 настоящего административного регламента;</w:t>
      </w:r>
    </w:p>
    <w:p w:rsidR="006E6C28" w:rsidRPr="00AB4599" w:rsidRDefault="006E6C28" w:rsidP="006E6C28">
      <w:pPr>
        <w:rPr>
          <w:rFonts w:cs="Arial"/>
        </w:rPr>
      </w:pPr>
      <w:r w:rsidRPr="00AB4599">
        <w:rPr>
          <w:rFonts w:cs="Arial"/>
        </w:rPr>
        <w:t>4) уведомляет заявителя путем направления электронной расписки в получении заявления и документов  в форме электронного документа, подписанного электронной подписью специалиста, ответственного за прием и регистрацию документов и заявления (далее - электронная расписка). В электронной расписке указываются входящий регистрационный номер заявления, дата получения заявления и перечень представленных заявителем документов в электронном виде. Электронная расписка выдается посредством отправки соответствующего статуса;</w:t>
      </w:r>
    </w:p>
    <w:p w:rsidR="006E6C28" w:rsidRPr="00AB4599" w:rsidRDefault="006E6C28" w:rsidP="006E6C28">
      <w:pPr>
        <w:rPr>
          <w:rFonts w:cs="Arial"/>
        </w:rPr>
      </w:pPr>
      <w:r w:rsidRPr="00AB4599">
        <w:rPr>
          <w:rFonts w:cs="Arial"/>
        </w:rPr>
        <w:t>5) передает комплект документов заявителя специалисту, ответственному за направление документов в уполномоченный орган.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lastRenderedPageBreak/>
        <w:t>Срок исполнения административной процедуры – не позднее одного рабочего дня, следующег</w:t>
      </w:r>
      <w:r>
        <w:rPr>
          <w:rFonts w:cs="Arial"/>
        </w:rPr>
        <w:t>о за днем получения заявления.</w:t>
      </w:r>
    </w:p>
    <w:p w:rsidR="006E6C28" w:rsidRDefault="006E6C28" w:rsidP="006E6C28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(п. 30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2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6E6C28" w:rsidRPr="00AB4599" w:rsidRDefault="006E6C28" w:rsidP="006E6C28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30.1 Максимальный срок выполнения административных действий составляет 15 минут.</w:t>
      </w:r>
    </w:p>
    <w:p w:rsidR="006E6C28" w:rsidRPr="00AB4599" w:rsidRDefault="006E6C28" w:rsidP="006E6C28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Максимальный срок выполнения административной процедуры составляет 1 день.</w:t>
      </w:r>
    </w:p>
    <w:p w:rsidR="006E6C28" w:rsidRPr="00AB4599" w:rsidRDefault="006E6C28" w:rsidP="006E6C28">
      <w:pPr>
        <w:tabs>
          <w:tab w:val="left" w:pos="2325"/>
        </w:tabs>
        <w:autoSpaceDE w:val="0"/>
        <w:rPr>
          <w:rFonts w:cs="Arial"/>
        </w:rPr>
      </w:pPr>
      <w:r w:rsidRPr="00AB4599">
        <w:rPr>
          <w:rFonts w:cs="Arial"/>
        </w:rPr>
        <w:t>Результатом исполнения административной процедуры является прием и регистрация заявления о предоставлении государственной услуги с прилагаемыми к нему документами и передача их специалисту уполномоченного органа, ответственному за экспертизу документов, в случае получения полного комплекта документов или специалисту уполномоченного органа, ответственному за истребование документов, в случае получения н</w:t>
      </w:r>
      <w:r>
        <w:rPr>
          <w:rFonts w:cs="Arial"/>
        </w:rPr>
        <w:t>еполного комплекта документов.</w:t>
      </w:r>
    </w:p>
    <w:p w:rsidR="006E6C28" w:rsidRDefault="006E6C28" w:rsidP="006E6C28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(п. 30.1</w:t>
      </w:r>
      <w:r w:rsidRPr="00065E17">
        <w:rPr>
          <w:rFonts w:cs="Arial"/>
        </w:rPr>
        <w:t xml:space="preserve"> </w:t>
      </w:r>
      <w:proofErr w:type="gramStart"/>
      <w:r>
        <w:rPr>
          <w:rFonts w:cs="Arial"/>
        </w:rPr>
        <w:t>дополнен</w:t>
      </w:r>
      <w:proofErr w:type="gramEnd"/>
      <w:r w:rsidRPr="00065E17">
        <w:rPr>
          <w:rFonts w:cs="Arial"/>
        </w:rPr>
        <w:t xml:space="preserve"> приказ</w:t>
      </w:r>
      <w:r>
        <w:rPr>
          <w:rFonts w:cs="Arial"/>
        </w:rPr>
        <w:t>ом</w:t>
      </w:r>
      <w:r w:rsidRPr="00065E1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3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6E6C28" w:rsidRPr="00AB4599" w:rsidRDefault="006E6C28" w:rsidP="006E6C28">
      <w:pPr>
        <w:rPr>
          <w:rFonts w:cs="Arial"/>
        </w:rPr>
      </w:pPr>
      <w:r w:rsidRPr="00AB4599">
        <w:rPr>
          <w:rFonts w:cs="Arial"/>
        </w:rPr>
        <w:t xml:space="preserve">31. </w:t>
      </w:r>
      <w:r w:rsidRPr="00AB4599">
        <w:rPr>
          <w:rFonts w:cs="Arial"/>
          <w:bCs/>
        </w:rPr>
        <w:t xml:space="preserve">Основанием для начала административной процедуры истребования документов (сведений), необходимых для предоставления государственной услуги, </w:t>
      </w:r>
      <w:r w:rsidRPr="00AB4599">
        <w:rPr>
          <w:rFonts w:cs="Arial"/>
        </w:rPr>
        <w:t>подлежащих истребованию посредством системы межведомственного взаимодействия, является получение специалистом уполномоченного органа, ответственным за истребование документов, личного дела заявителя.</w:t>
      </w:r>
    </w:p>
    <w:p w:rsidR="006E6C28" w:rsidRPr="00AB4599" w:rsidRDefault="006E6C28" w:rsidP="006E6C28">
      <w:pPr>
        <w:autoSpaceDE w:val="0"/>
        <w:rPr>
          <w:rFonts w:cs="Arial"/>
        </w:rPr>
      </w:pPr>
      <w:r w:rsidRPr="00AB4599">
        <w:rPr>
          <w:rFonts w:cs="Arial"/>
        </w:rPr>
        <w:t xml:space="preserve">Специалист уполномоченного органа, ответственный за истребование документов: </w:t>
      </w:r>
    </w:p>
    <w:p w:rsidR="006E6C28" w:rsidRPr="00AB4599" w:rsidRDefault="006E6C28" w:rsidP="006E6C28">
      <w:pPr>
        <w:autoSpaceDE w:val="0"/>
        <w:autoSpaceDN w:val="0"/>
        <w:adjustRightInd w:val="0"/>
        <w:rPr>
          <w:rFonts w:cs="Arial"/>
        </w:rPr>
      </w:pPr>
      <w:r w:rsidRPr="00AB4599">
        <w:rPr>
          <w:rFonts w:cs="Arial"/>
        </w:rPr>
        <w:t>1) оформляет и направляет в соответствии с установленным порядком межведомственного взаимодействия запрос:</w:t>
      </w:r>
    </w:p>
    <w:p w:rsidR="006E6C28" w:rsidRPr="00AB4599" w:rsidRDefault="006E6C28" w:rsidP="006E6C28">
      <w:pPr>
        <w:autoSpaceDE w:val="0"/>
        <w:rPr>
          <w:rFonts w:eastAsia="Arial" w:cs="Arial"/>
        </w:rPr>
      </w:pPr>
      <w:r w:rsidRPr="00AB4599">
        <w:rPr>
          <w:rFonts w:eastAsia="Arial" w:cs="Arial"/>
        </w:rPr>
        <w:t>в органы записи актов гражданского состояния для получения сведений о регистрации брака;</w:t>
      </w:r>
    </w:p>
    <w:p w:rsidR="006E6C28" w:rsidRPr="00AB4599" w:rsidRDefault="006E6C28" w:rsidP="006E6C28">
      <w:pPr>
        <w:autoSpaceDE w:val="0"/>
        <w:rPr>
          <w:rFonts w:eastAsia="Arial" w:cs="Arial"/>
        </w:rPr>
      </w:pPr>
      <w:r w:rsidRPr="00AB4599">
        <w:rPr>
          <w:rFonts w:eastAsia="Arial" w:cs="Arial"/>
        </w:rPr>
        <w:t>в воинскую часть по месту прохождения мужем военной службы по призыву для получения справки о прохождении мужем заявительницы военной службы по призыву;</w:t>
      </w:r>
    </w:p>
    <w:p w:rsidR="006E6C28" w:rsidRPr="00AB4599" w:rsidRDefault="006E6C28" w:rsidP="006E6C28">
      <w:pPr>
        <w:autoSpaceDE w:val="0"/>
        <w:rPr>
          <w:rFonts w:eastAsia="Arial" w:cs="Arial"/>
        </w:rPr>
      </w:pPr>
      <w:r w:rsidRPr="00AB4599">
        <w:rPr>
          <w:rFonts w:eastAsia="Arial" w:cs="Arial"/>
        </w:rPr>
        <w:t>в военный комиссариат по месту призыва мужа на военную службу для получения справки о прохождении мужем заявительницы военной службы по призыву (при обращении за назначением пособия после окончания мужем военной службы по призыву);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Межведомственный запрос должен содержать: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наименование органа, предоставляющего государственную услугу и направляющего межведомственный запрос;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наименование органа, организации, в адрес которых направляется межведомственный запрос;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наименование государственной услуги, для предоставления которой необходимо представление документа;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AB4599">
        <w:rPr>
          <w:rFonts w:cs="Arial"/>
        </w:rPr>
        <w:t>необходимых</w:t>
      </w:r>
      <w:proofErr w:type="gramEnd"/>
      <w:r w:rsidRPr="00AB4599">
        <w:rPr>
          <w:rFonts w:cs="Arial"/>
        </w:rPr>
        <w:t xml:space="preserve"> для предоставления государственной услуги, и указание на реквизиты данного нормативного правового акта;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lastRenderedPageBreak/>
        <w:t>контактную информацию для направления ответа на межведомственный запрос;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дату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фамилию,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:rsidR="006E6C28" w:rsidRPr="00AB4599" w:rsidRDefault="006E6C28" w:rsidP="006E6C28">
      <w:pPr>
        <w:widowControl w:val="0"/>
        <w:autoSpaceDE w:val="0"/>
        <w:autoSpaceDN w:val="0"/>
        <w:adjustRightInd w:val="0"/>
        <w:rPr>
          <w:rFonts w:cs="Arial"/>
        </w:rPr>
      </w:pPr>
      <w:r w:rsidRPr="00AB4599">
        <w:rPr>
          <w:rFonts w:cs="Arial"/>
        </w:rPr>
        <w:t>Порядок направления межведомственного запроса, а также состав сведений, которые необходимы для предоставления государственной услуги, определяются технологической картой межведомственного взаимодействия.</w:t>
      </w:r>
    </w:p>
    <w:p w:rsidR="006E6C28" w:rsidRPr="00AB4599" w:rsidRDefault="006E6C28" w:rsidP="006E6C28">
      <w:pPr>
        <w:widowControl w:val="0"/>
        <w:autoSpaceDE w:val="0"/>
        <w:autoSpaceDN w:val="0"/>
        <w:adjustRightInd w:val="0"/>
        <w:rPr>
          <w:rFonts w:cs="Arial"/>
        </w:rPr>
      </w:pPr>
      <w:r w:rsidRPr="00AB4599">
        <w:rPr>
          <w:rFonts w:cs="Arial"/>
        </w:rPr>
        <w:t xml:space="preserve">Направление межведомственного запроса осуществляется в электронной форме посредством единой системы межведомственного электронного взаимодействия и подключенных к ней региональных систем межведомственного электронного взаимодействия. </w:t>
      </w:r>
    </w:p>
    <w:p w:rsidR="006E6C28" w:rsidRPr="00AB4599" w:rsidRDefault="006E6C28" w:rsidP="006E6C28">
      <w:pPr>
        <w:widowControl w:val="0"/>
        <w:autoSpaceDE w:val="0"/>
        <w:autoSpaceDN w:val="0"/>
        <w:adjustRightInd w:val="0"/>
        <w:rPr>
          <w:rFonts w:cs="Arial"/>
        </w:rPr>
      </w:pPr>
      <w:r w:rsidRPr="00AB4599">
        <w:rPr>
          <w:rFonts w:cs="Arial"/>
        </w:rPr>
        <w:t>Направление межведомственного запроса в бумажном виде допускается только в случае невозможности направления межведомственных запросов в электронной форме в связи с подтвержденной технической недоступностью или неработоспособностью в течение суток сервисов органа, в который направляется межведомственный запрос, по адресу, зарегистрированному в единой системе межведомственного электронного взаимодействия.</w:t>
      </w:r>
    </w:p>
    <w:p w:rsidR="006E6C28" w:rsidRPr="00AB4599" w:rsidRDefault="006E6C28" w:rsidP="006E6C28">
      <w:pPr>
        <w:autoSpaceDE w:val="0"/>
        <w:autoSpaceDN w:val="0"/>
        <w:adjustRightInd w:val="0"/>
        <w:rPr>
          <w:rFonts w:cs="Arial"/>
        </w:rPr>
      </w:pPr>
      <w:r w:rsidRPr="00AB4599">
        <w:rPr>
          <w:rFonts w:cs="Arial"/>
          <w:color w:val="000000"/>
        </w:rPr>
        <w:t xml:space="preserve">В случае обращения заявителя за получением государственной услуги посредством </w:t>
      </w:r>
      <w:r w:rsidRPr="00AB4599">
        <w:rPr>
          <w:rFonts w:cs="Arial"/>
        </w:rPr>
        <w:t>региональной информационной системы «Единый портал Костромской области»</w:t>
      </w:r>
      <w:r w:rsidRPr="00AB4599">
        <w:rPr>
          <w:rFonts w:cs="Arial"/>
          <w:color w:val="000000"/>
        </w:rPr>
        <w:t xml:space="preserve"> ему направляется уведомление о факте отправки межведомственных запросов. 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В случае если ответ на межведомственный запрос не был получен в установленный срок, специалист,  ответственный за истребование документов, направляет повторный межведомственный запрос.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Повторный запрос может содержать слова «направляется повторно»,  дату направления и регистрационный номер первого запроса;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2) доукомплектовывает комплект документов заявителя полученными ответами на запросы, оформленными на бумажном носителе;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3) формирует личное дело заявителя;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4) составляет опись документов, содержащихся в личном деле заявителя, и подшивает ее в личное дело заявителя;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5) вносит содержащуюся в них информацию (сведения) в АИС (при наличии технических возможностей);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6) вносит в АИС сведения о выполнении административной процедуры (при наличии технических возможностей);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7) передает личное дело заявителя специалисту, ответственному за экспертизу документов.</w:t>
      </w:r>
    </w:p>
    <w:p w:rsidR="006E6C28" w:rsidRPr="00AB4599" w:rsidRDefault="006E6C28" w:rsidP="006E6C2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В случае поступления ответа по межведомственному запросу об отсутствии запрашиваемых документов (сведений) специалист уполномоченного органа, ответственный за истребование документов, готовит уведомление согласно приложению № 9 к настоящему административному регламенту с предложением представить необходимые документы (сведения) самостояте</w:t>
      </w:r>
      <w:r>
        <w:rPr>
          <w:rFonts w:cs="Arial"/>
        </w:rPr>
        <w:t>льно и направляет заявителю.</w:t>
      </w:r>
    </w:p>
    <w:p w:rsidR="006E6C28" w:rsidRDefault="006E6C28" w:rsidP="006E6C28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lastRenderedPageBreak/>
        <w:t>(п. 31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4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>)</w:t>
      </w:r>
    </w:p>
    <w:p w:rsidR="00AE3BCB" w:rsidRPr="00AB4599" w:rsidRDefault="00AE3BCB" w:rsidP="00AE3BCB">
      <w:pPr>
        <w:autoSpaceDE w:val="0"/>
        <w:rPr>
          <w:rFonts w:cs="Arial"/>
        </w:rPr>
      </w:pPr>
      <w:r w:rsidRPr="00AB4599">
        <w:rPr>
          <w:rFonts w:cs="Arial"/>
        </w:rPr>
        <w:t xml:space="preserve">32. Максимальный срок выполнения административных действий два часа. </w:t>
      </w:r>
    </w:p>
    <w:p w:rsidR="00AE3BCB" w:rsidRPr="00AB4599" w:rsidRDefault="00AE3BCB" w:rsidP="00AE3BCB">
      <w:pPr>
        <w:autoSpaceDE w:val="0"/>
        <w:rPr>
          <w:rFonts w:cs="Arial"/>
        </w:rPr>
      </w:pPr>
      <w:r w:rsidRPr="00AB4599">
        <w:rPr>
          <w:rFonts w:cs="Arial"/>
        </w:rPr>
        <w:t>Максимальный срок исполнения административной процедуры 4 дня.</w:t>
      </w:r>
    </w:p>
    <w:p w:rsidR="00AE3BCB" w:rsidRPr="00AB4599" w:rsidRDefault="00AE3BCB" w:rsidP="00AE3BCB">
      <w:pPr>
        <w:autoSpaceDE w:val="0"/>
        <w:rPr>
          <w:rFonts w:cs="Arial"/>
        </w:rPr>
      </w:pPr>
      <w:r w:rsidRPr="00AB4599">
        <w:rPr>
          <w:rFonts w:cs="Arial"/>
        </w:rPr>
        <w:t>Результатом административной процедуры является истребование  посредством системы межведомственного взаимодействия необ</w:t>
      </w:r>
      <w:r>
        <w:rPr>
          <w:rFonts w:cs="Arial"/>
        </w:rPr>
        <w:t>ходимых документов (сведений).</w:t>
      </w:r>
    </w:p>
    <w:p w:rsidR="006E6C28" w:rsidRDefault="006E6C28" w:rsidP="00AE3BCB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(п. 32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5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33.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личного дела  заявителя. 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34. Специалист, ответственный за экспертизу документов: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 xml:space="preserve">1) проверяет комплектность предоставленных документов и соответствие их требованиям законодательства; 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2) устанавливает принадлежность заявителя к категории граждан, имеющих право на получение государственной услуги;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3) проверяет наличие полномочий на право обращения с заявлением о предоставлении государственной услуги  и их оформление.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На основании анализа личного дела заявителя (в том числе полученных в результате межведомственного взаимодействия) устанавливает отсутствие (наличие) оснований для отказа в предоста</w:t>
      </w:r>
      <w:r>
        <w:rPr>
          <w:rFonts w:cs="Arial"/>
        </w:rPr>
        <w:t>влении государственной услуги.</w:t>
      </w:r>
    </w:p>
    <w:p w:rsidR="00AE3BCB" w:rsidRDefault="00AE3BCB" w:rsidP="00AE3BCB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(п. 34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6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35. При отсутствии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проекта решения уполномоченного органа о предоставлении заявителю государственной услуги;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2) проекта уведомления о предоставлении государственной услуги согласно приложению № 7 к настоящему</w:t>
      </w:r>
      <w:r>
        <w:rPr>
          <w:rFonts w:cs="Arial"/>
        </w:rPr>
        <w:t xml:space="preserve"> административному регламенту.</w:t>
      </w:r>
    </w:p>
    <w:p w:rsidR="00AE3BCB" w:rsidRDefault="00AE3BCB" w:rsidP="00AE3BCB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</w:t>
      </w:r>
      <w:proofErr w:type="spellStart"/>
      <w:r>
        <w:rPr>
          <w:rFonts w:cs="Arial"/>
        </w:rPr>
        <w:t>пп</w:t>
      </w:r>
      <w:proofErr w:type="spellEnd"/>
      <w:r>
        <w:rPr>
          <w:rFonts w:cs="Arial"/>
        </w:rPr>
        <w:t>. 2 п. 35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7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36. При наличии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проекта решения уполномоченного органа об отказе в предоставлении государственной услуги;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2) проекта уведомления об отказе в предоставлении государственной услуги согласно приложению № 8 к настоящему административному регламенту</w:t>
      </w:r>
      <w:r>
        <w:rPr>
          <w:rFonts w:cs="Arial"/>
        </w:rPr>
        <w:t>.</w:t>
      </w:r>
    </w:p>
    <w:p w:rsidR="00AE3BCB" w:rsidRDefault="00AE3BCB" w:rsidP="00AE3BCB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</w:t>
      </w:r>
      <w:proofErr w:type="spellStart"/>
      <w:r>
        <w:rPr>
          <w:rFonts w:cs="Arial"/>
        </w:rPr>
        <w:t>пп</w:t>
      </w:r>
      <w:proofErr w:type="spellEnd"/>
      <w:r>
        <w:rPr>
          <w:rFonts w:cs="Arial"/>
        </w:rPr>
        <w:t>. 2 п. 36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8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 xml:space="preserve">37. Специалист, ответственный за экспертизу документов, проводит согласование соответствующего проекта решения в порядке делопроизводства, </w:t>
      </w:r>
      <w:r w:rsidRPr="00AB4599">
        <w:rPr>
          <w:rFonts w:cs="Arial"/>
        </w:rPr>
        <w:lastRenderedPageBreak/>
        <w:t>установленного в уполномоченном органе, и передает проекты решения и уведомления о предоставлении (об отказе в предоставлении) государственной услуги и личное дело заявителя директору уполномоченного органа для принятия решения.</w:t>
      </w:r>
    </w:p>
    <w:p w:rsidR="00AE3BCB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>
        <w:rPr>
          <w:rFonts w:cs="Arial"/>
        </w:rPr>
        <w:t xml:space="preserve">(п. </w:t>
      </w:r>
      <w:r w:rsidR="00536DA8">
        <w:rPr>
          <w:rFonts w:cs="Arial"/>
        </w:rPr>
        <w:t>37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9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38. Максимальный срок выполнения административных действий двадцать минут.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 xml:space="preserve">Максимальный срок выполнения административной процедуры составляет 3 дня. 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Результатом административной процедуры является подготовка  проекта решения и уведомления о предоставлении (об отказе в предоставлении) государственной услуги и передача их с личным делом заявителя директору уполномоченного органа.</w:t>
      </w:r>
    </w:p>
    <w:p w:rsidR="00AE3BCB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>
        <w:rPr>
          <w:rFonts w:cs="Arial"/>
        </w:rPr>
        <w:t>(п. 38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0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 xml:space="preserve">39. Основанием для начала административной процедуры принятия решения о предоставлении (об отказе в предоставлении) государственной услуги  является получение директором уполномоченного органа проектов решения и уведомления о предоставлении (об отказе в предоставлении) государственной услуги и личного дела заявителя. </w:t>
      </w:r>
    </w:p>
    <w:p w:rsidR="00AE3BCB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>
        <w:rPr>
          <w:rFonts w:cs="Arial"/>
        </w:rPr>
        <w:t>(п. 39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1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40. Директор уполномоченного органа определяет правомерность назначения (отказа в назначении) единовременного пособия беременной жене военнослужащего, проходящего военную службу по призыву.</w:t>
      </w:r>
    </w:p>
    <w:p w:rsidR="00AE3BCB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>. 40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2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 xml:space="preserve">41. Если проекты решения и уведомления не соответствуют законодательству, директор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 </w:t>
      </w:r>
    </w:p>
    <w:p w:rsidR="00AE3BCB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>. 41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3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 xml:space="preserve">42. В случае соответствия действующему законодательству проектов решения и уведомления о предоставлении (об отказе в предоставлении) государственной услуги директор уполномоченного органа: 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>
        <w:rPr>
          <w:rFonts w:cs="Arial"/>
        </w:rPr>
        <w:t xml:space="preserve">1) </w:t>
      </w:r>
      <w:r w:rsidRPr="00AB4599">
        <w:rPr>
          <w:rFonts w:cs="Arial"/>
        </w:rPr>
        <w:t>подписывает их и заверяет печатью уполномоченного органа;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2) передает решение, уведомление о предоставлении (об отказе в предоставлении) государственной услуги и личное дело заявителя специалисту, ответственному за выдачу документов.</w:t>
      </w:r>
    </w:p>
    <w:p w:rsidR="00AE3BCB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>. 42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4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lastRenderedPageBreak/>
        <w:t>43. Максимальный срок выполнения административных действий два часа.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 xml:space="preserve">Максимальный срок выполнения административной процедуры составляет 1 день. 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Результатом административной процедуры является принятие решения о предоставлении (об отказе в предоставлении) государственной услуги и передача решения и уведомления о предоставлении государственной услуги или решения и уведомления об отказе в предоставлении государственной услуги и личного дела заявителя специалисту, ответственному за выдачу документов.</w:t>
      </w:r>
    </w:p>
    <w:p w:rsidR="00AE3BCB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>. 43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5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44. Основанием для начала процедуры выдачи документов является получение специалистом, ответственным за выдачу документов, личного дела заявителя, решения и уведомления о предоставлении (об отказе в предоставлении) государственной услуги.</w:t>
      </w:r>
    </w:p>
    <w:p w:rsidR="00AE3BCB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>. 44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6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45. Специалист, ответственный,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proofErr w:type="gramStart"/>
      <w:r w:rsidRPr="00AB4599">
        <w:rPr>
          <w:rFonts w:cs="Arial"/>
        </w:rPr>
        <w:t>1) регистрирует уведомление о предоставлении государственной услуги (об отказе в предоставлении государственной услуги) в журнале регистрации заявлений;</w:t>
      </w:r>
      <w:proofErr w:type="gramEnd"/>
    </w:p>
    <w:p w:rsidR="00AE3BCB" w:rsidRPr="00AB4599" w:rsidRDefault="00AE3BCB" w:rsidP="00AE3BCB">
      <w:pPr>
        <w:rPr>
          <w:rFonts w:cs="Arial"/>
        </w:rPr>
      </w:pPr>
      <w:r w:rsidRPr="00AB4599">
        <w:rPr>
          <w:rFonts w:cs="Arial"/>
        </w:rPr>
        <w:t xml:space="preserve">2) </w:t>
      </w:r>
      <w:r w:rsidRPr="00AB4599">
        <w:rPr>
          <w:rFonts w:cs="Arial"/>
          <w:color w:val="000000"/>
        </w:rPr>
        <w:t>уведомляет заявителя об окончании хода предоставления государственной услуги</w:t>
      </w:r>
      <w:r w:rsidRPr="00AB4599">
        <w:rPr>
          <w:rFonts w:cs="Arial"/>
        </w:rPr>
        <w:t xml:space="preserve"> посредством направления заявителю любым из способов (телефон, почта, факс или посредством отправки соответствующего статуса в региональной информационной системе «Единый портал Костромской области»), указанных в заявлении;</w:t>
      </w:r>
    </w:p>
    <w:p w:rsidR="00AE3BCB" w:rsidRPr="00AB4599" w:rsidRDefault="00AE3BCB" w:rsidP="00AE3BCB">
      <w:pPr>
        <w:rPr>
          <w:rFonts w:cs="Arial"/>
        </w:rPr>
      </w:pPr>
      <w:r w:rsidRPr="00AB4599">
        <w:rPr>
          <w:rFonts w:cs="Arial"/>
        </w:rPr>
        <w:t>3) вручает (направляет) заявителю (почтовым отправлением, в электронной форме через региональную информационную систему «Единый портал Костромской области») уведомление о предоставлении государственной услуги (отказе в предоставлении государственной услуги);</w:t>
      </w:r>
    </w:p>
    <w:p w:rsidR="00AE3BCB" w:rsidRPr="00AB4599" w:rsidRDefault="00AE3BCB" w:rsidP="00AE3BCB">
      <w:pPr>
        <w:rPr>
          <w:rFonts w:cs="Arial"/>
        </w:rPr>
      </w:pPr>
      <w:r w:rsidRPr="00AB4599">
        <w:rPr>
          <w:rFonts w:cs="Arial"/>
        </w:rPr>
        <w:t>4) передает дело специалисту уполномоченного органа, ответственному за делопроизводство, для последующей его регистрации и передачи в архив.</w:t>
      </w:r>
    </w:p>
    <w:p w:rsidR="00AE3BCB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>
        <w:rPr>
          <w:rFonts w:cs="Arial"/>
        </w:rPr>
        <w:t>(п. 45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7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 xml:space="preserve">) 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46. Максимальный срок испол</w:t>
      </w:r>
      <w:r>
        <w:rPr>
          <w:rFonts w:cs="Arial"/>
        </w:rPr>
        <w:t>нения административных действий</w:t>
      </w:r>
      <w:r w:rsidRPr="00AB4599">
        <w:rPr>
          <w:rFonts w:cs="Arial"/>
        </w:rPr>
        <w:t xml:space="preserve"> 20 минут.</w:t>
      </w:r>
    </w:p>
    <w:p w:rsidR="00AE3BCB" w:rsidRPr="00AB4599" w:rsidRDefault="00AE3BCB" w:rsidP="00AE3BCB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Максимальный срок исполнения административной процедуры 1 день.</w:t>
      </w:r>
    </w:p>
    <w:p w:rsidR="00AE3BCB" w:rsidRPr="00AB4599" w:rsidRDefault="00AE3BCB" w:rsidP="00AE3BCB">
      <w:pPr>
        <w:widowControl w:val="0"/>
        <w:autoSpaceDE w:val="0"/>
        <w:autoSpaceDN w:val="0"/>
        <w:adjustRightInd w:val="0"/>
        <w:rPr>
          <w:rFonts w:cs="Arial"/>
        </w:rPr>
      </w:pPr>
      <w:r w:rsidRPr="00AB4599">
        <w:rPr>
          <w:rFonts w:cs="Arial"/>
          <w:color w:val="000000"/>
        </w:rPr>
        <w:t xml:space="preserve">Результатом административной процедуры является вручение </w:t>
      </w:r>
      <w:r w:rsidRPr="00AB4599">
        <w:rPr>
          <w:rFonts w:cs="Arial"/>
        </w:rPr>
        <w:t xml:space="preserve">уведомления о предоставлении (об отказе в предоставлении) государственной услуги лично либо направление его почтовым отправлением с уведомлением о доставке </w:t>
      </w:r>
      <w:r w:rsidRPr="00AB4599">
        <w:rPr>
          <w:rFonts w:cs="Arial"/>
          <w:color w:val="000000"/>
        </w:rPr>
        <w:t xml:space="preserve">или через </w:t>
      </w:r>
      <w:r w:rsidRPr="00AB4599">
        <w:rPr>
          <w:rFonts w:cs="Arial"/>
        </w:rPr>
        <w:t>региональную информационную систему «Единый портал Костромской области»</w:t>
      </w:r>
      <w:r w:rsidRPr="00AB4599">
        <w:rPr>
          <w:rFonts w:cs="Arial"/>
          <w:color w:val="000000"/>
        </w:rPr>
        <w:t>.</w:t>
      </w:r>
    </w:p>
    <w:p w:rsidR="0001747A" w:rsidRDefault="00AE3BCB" w:rsidP="00AE3BCB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п</w:t>
      </w:r>
      <w:proofErr w:type="gramEnd"/>
      <w:r>
        <w:rPr>
          <w:rFonts w:cs="Arial"/>
        </w:rPr>
        <w:t>. 46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8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>)</w:t>
      </w:r>
    </w:p>
    <w:p w:rsidR="00AE3BCB" w:rsidRPr="009712A0" w:rsidRDefault="00AE3BCB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536DA8" w:rsidRPr="00536DA8" w:rsidRDefault="0001747A" w:rsidP="00536DA8">
      <w:pPr>
        <w:autoSpaceDE w:val="0"/>
        <w:rPr>
          <w:rFonts w:cs="Arial"/>
          <w:b/>
          <w:color w:val="000000"/>
          <w:sz w:val="28"/>
          <w:szCs w:val="28"/>
        </w:rPr>
      </w:pPr>
      <w:r w:rsidRPr="00536DA8">
        <w:rPr>
          <w:rFonts w:cs="Arial"/>
          <w:b/>
          <w:bCs/>
          <w:sz w:val="28"/>
          <w:szCs w:val="28"/>
        </w:rPr>
        <w:lastRenderedPageBreak/>
        <w:t>Глава 4.</w:t>
      </w:r>
      <w:r w:rsidR="00536DA8">
        <w:rPr>
          <w:rFonts w:cs="Arial"/>
          <w:b/>
          <w:bCs/>
          <w:sz w:val="28"/>
          <w:szCs w:val="28"/>
        </w:rPr>
        <w:t xml:space="preserve"> </w:t>
      </w:r>
      <w:r w:rsidR="00536DA8" w:rsidRPr="00536DA8">
        <w:rPr>
          <w:rFonts w:cs="Arial"/>
          <w:b/>
          <w:color w:val="000000"/>
          <w:sz w:val="28"/>
          <w:szCs w:val="28"/>
        </w:rPr>
        <w:t xml:space="preserve">Порядок и формы </w:t>
      </w:r>
      <w:proofErr w:type="gramStart"/>
      <w:r w:rsidR="00536DA8" w:rsidRPr="00536DA8">
        <w:rPr>
          <w:rFonts w:cs="Arial"/>
          <w:b/>
          <w:color w:val="000000"/>
          <w:sz w:val="28"/>
          <w:szCs w:val="28"/>
        </w:rPr>
        <w:t>контроля за</w:t>
      </w:r>
      <w:proofErr w:type="gramEnd"/>
      <w:r w:rsidR="00536DA8" w:rsidRPr="00536DA8">
        <w:rPr>
          <w:rFonts w:cs="Arial"/>
          <w:b/>
          <w:color w:val="000000"/>
          <w:sz w:val="28"/>
          <w:szCs w:val="28"/>
        </w:rPr>
        <w:t xml:space="preserve"> предоставлением</w:t>
      </w:r>
      <w:r w:rsidR="00536DA8">
        <w:rPr>
          <w:rFonts w:cs="Arial"/>
          <w:b/>
          <w:color w:val="000000"/>
          <w:sz w:val="28"/>
          <w:szCs w:val="28"/>
        </w:rPr>
        <w:t xml:space="preserve"> </w:t>
      </w:r>
      <w:r w:rsidR="00536DA8" w:rsidRPr="00536DA8">
        <w:rPr>
          <w:rFonts w:cs="Arial"/>
          <w:b/>
          <w:color w:val="000000"/>
          <w:sz w:val="28"/>
          <w:szCs w:val="28"/>
        </w:rPr>
        <w:t>государственной услуги</w:t>
      </w:r>
    </w:p>
    <w:p w:rsidR="00536DA8" w:rsidRPr="00AB4599" w:rsidRDefault="00536DA8" w:rsidP="00536DA8">
      <w:pPr>
        <w:rPr>
          <w:rFonts w:eastAsia="Calibri" w:cs="Arial"/>
          <w:lang w:eastAsia="en-US"/>
        </w:rPr>
      </w:pPr>
      <w:r w:rsidRPr="00AB4599">
        <w:rPr>
          <w:rFonts w:cs="Arial"/>
          <w:color w:val="000000"/>
        </w:rPr>
        <w:t xml:space="preserve">47. </w:t>
      </w:r>
      <w:r w:rsidRPr="00AB4599">
        <w:rPr>
          <w:rFonts w:cs="Arial"/>
        </w:rPr>
        <w:t xml:space="preserve">Текущий контроль соблюдения и исполнения ответственными должностными лицами </w:t>
      </w:r>
      <w:r w:rsidRPr="00AB4599">
        <w:rPr>
          <w:rFonts w:eastAsia="Calibri" w:cs="Arial"/>
          <w:lang w:eastAsia="en-US"/>
        </w:rPr>
        <w:t>уполномоченного органа</w:t>
      </w:r>
      <w:r w:rsidRPr="00AB4599">
        <w:rPr>
          <w:rFonts w:cs="Arial"/>
        </w:rPr>
        <w:t xml:space="preserve">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</w:t>
      </w:r>
      <w:r w:rsidRPr="00AB4599">
        <w:rPr>
          <w:rFonts w:eastAsia="Calibri" w:cs="Arial"/>
          <w:lang w:eastAsia="en-US"/>
        </w:rPr>
        <w:t xml:space="preserve">директором уполномоченного органа, </w:t>
      </w:r>
      <w:r w:rsidRPr="00AB4599">
        <w:rPr>
          <w:rFonts w:eastAsia="Calibri" w:cs="Arial"/>
        </w:rPr>
        <w:t xml:space="preserve">а в период его отсутствия </w:t>
      </w:r>
      <w:r w:rsidRPr="00AB4599">
        <w:rPr>
          <w:rFonts w:eastAsia="Calibri" w:cs="Arial"/>
          <w:lang w:eastAsia="en-US"/>
        </w:rPr>
        <w:t>исполняющим обязанности директора уполномоченного органа.</w:t>
      </w:r>
    </w:p>
    <w:p w:rsidR="00536DA8" w:rsidRPr="00AB4599" w:rsidRDefault="00536DA8" w:rsidP="00536DA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  <w:color w:val="000000"/>
        </w:rPr>
        <w:t xml:space="preserve">47.1. </w:t>
      </w:r>
      <w:r w:rsidRPr="00AB4599">
        <w:rPr>
          <w:rFonts w:cs="Arial"/>
        </w:rPr>
        <w:t>Текущий контроль осуществляется путем проведения проверок с целью выявления и устранения нарушений прав заявителей, а также иных  заинтересованных лиц (граждан, их объединений и организаций, чьи права и законные интересы нарушены  при предоставлении государственной услуги) (далее – заинтересованные лица), рассмотрения, подготовки ответов на обращения заявителей и заинтересованных лиц.</w:t>
      </w:r>
    </w:p>
    <w:p w:rsidR="00536DA8" w:rsidRPr="00AB4599" w:rsidRDefault="00536DA8" w:rsidP="00536DA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  <w:color w:val="000000"/>
        </w:rPr>
        <w:t xml:space="preserve">47.2. </w:t>
      </w:r>
      <w:r w:rsidRPr="00AB4599">
        <w:rPr>
          <w:rFonts w:cs="Arial"/>
        </w:rPr>
        <w:t xml:space="preserve">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предоставлением государственной услуги - комплексные проверки, или отдельные вопросы - тематические проверки. </w:t>
      </w:r>
    </w:p>
    <w:p w:rsidR="00536DA8" w:rsidRPr="00AB4599" w:rsidRDefault="00536DA8" w:rsidP="00536DA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Внеплановая проверка проводится в связи с конкретным обращением заявителя, заинтересованных лиц о нарушении действующего законодательства при предоставлении государственной услуги.</w:t>
      </w:r>
    </w:p>
    <w:p w:rsidR="00536DA8" w:rsidRPr="00AB4599" w:rsidRDefault="00536DA8" w:rsidP="00536DA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  <w:color w:val="000000"/>
        </w:rPr>
        <w:t xml:space="preserve">48. </w:t>
      </w:r>
      <w:proofErr w:type="gramStart"/>
      <w:r w:rsidRPr="00AB4599">
        <w:rPr>
          <w:rFonts w:cs="Arial"/>
        </w:rPr>
        <w:t>Контроль за</w:t>
      </w:r>
      <w:proofErr w:type="gramEnd"/>
      <w:r w:rsidRPr="00AB4599">
        <w:rPr>
          <w:rFonts w:cs="Arial"/>
        </w:rPr>
        <w:t xml:space="preserve"> полнотой и качеством предоставления государственной услуги включает в себя:</w:t>
      </w:r>
    </w:p>
    <w:p w:rsidR="00536DA8" w:rsidRPr="00AB4599" w:rsidRDefault="00536DA8" w:rsidP="00536DA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536DA8" w:rsidRPr="00AB4599" w:rsidRDefault="00536DA8" w:rsidP="00536DA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- выявление и устранение нарушений прав граждан, юридических лиц, индивидуальных предпринимателей.</w:t>
      </w:r>
    </w:p>
    <w:p w:rsidR="00536DA8" w:rsidRPr="00AB4599" w:rsidRDefault="00536DA8" w:rsidP="00536DA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  <w:color w:val="000000"/>
        </w:rPr>
        <w:t xml:space="preserve">48.1. </w:t>
      </w:r>
      <w:r w:rsidRPr="00AB4599">
        <w:rPr>
          <w:rFonts w:cs="Arial"/>
        </w:rPr>
        <w:t>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уполномоченного органа.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536DA8" w:rsidRPr="00AB4599" w:rsidRDefault="00536DA8" w:rsidP="00536DA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  <w:color w:val="000000"/>
        </w:rPr>
        <w:t xml:space="preserve">49. </w:t>
      </w:r>
      <w:r w:rsidRPr="00AB4599">
        <w:rPr>
          <w:rFonts w:cs="Arial"/>
        </w:rPr>
        <w:t>Персональная ответственность должностных лиц уполномоченного органа закрепляется в их должностных регламентах в соответствии с требованиями законодательства.</w:t>
      </w:r>
    </w:p>
    <w:p w:rsidR="00536DA8" w:rsidRPr="00AB4599" w:rsidRDefault="00536DA8" w:rsidP="00536DA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  <w:color w:val="000000"/>
        </w:rPr>
        <w:t xml:space="preserve">49.1. </w:t>
      </w:r>
      <w:r w:rsidRPr="00AB4599">
        <w:rPr>
          <w:rFonts w:cs="Arial"/>
        </w:rPr>
        <w:t>Должностные лица уполномоченного органа в случае ненадлежащих предоставления государственной услуги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536DA8" w:rsidRPr="00AB4599" w:rsidRDefault="00536DA8" w:rsidP="00536DA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  <w:color w:val="000000"/>
        </w:rPr>
        <w:t xml:space="preserve">50. </w:t>
      </w:r>
      <w:r w:rsidRPr="00AB4599">
        <w:rPr>
          <w:rFonts w:cs="Arial"/>
        </w:rPr>
        <w:t>Уполномоченный орган 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536DA8" w:rsidRPr="00AB4599" w:rsidRDefault="00536DA8" w:rsidP="00536DA8">
      <w:pPr>
        <w:widowControl w:val="0"/>
        <w:autoSpaceDE w:val="0"/>
        <w:autoSpaceDN w:val="0"/>
        <w:adjustRightInd w:val="0"/>
        <w:rPr>
          <w:rFonts w:cs="Arial"/>
        </w:rPr>
      </w:pPr>
      <w:r w:rsidRPr="00AB4599">
        <w:rPr>
          <w:rFonts w:cs="Arial"/>
          <w:color w:val="000000"/>
        </w:rPr>
        <w:t xml:space="preserve">51. </w:t>
      </w:r>
      <w:proofErr w:type="gramStart"/>
      <w:r w:rsidRPr="00AB4599">
        <w:rPr>
          <w:rFonts w:cs="Arial"/>
        </w:rPr>
        <w:t xml:space="preserve">Заинтересованные лица вправе обратиться устно,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</w:t>
      </w:r>
      <w:r w:rsidRPr="00AB4599">
        <w:rPr>
          <w:rFonts w:cs="Arial"/>
        </w:rPr>
        <w:lastRenderedPageBreak/>
        <w:t>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 при предоставлении государственной услуги</w:t>
      </w:r>
      <w:proofErr w:type="gramEnd"/>
      <w:r w:rsidRPr="00AB4599">
        <w:rPr>
          <w:rFonts w:cs="Arial"/>
        </w:rPr>
        <w:t>.</w:t>
      </w:r>
    </w:p>
    <w:p w:rsidR="00536DA8" w:rsidRPr="00AB4599" w:rsidRDefault="00536DA8" w:rsidP="00536DA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 xml:space="preserve">Обращение заинтересованных лиц, поступившее в департамент, рассматривается в течение 30 дней со дня его регистрации. </w:t>
      </w:r>
    </w:p>
    <w:p w:rsidR="00536DA8" w:rsidRPr="00AB4599" w:rsidRDefault="00536DA8" w:rsidP="00536DA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536DA8" w:rsidRPr="00AB4599" w:rsidRDefault="00536DA8" w:rsidP="00536DA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Жалоба заявителя рассматривается в порядке, установленном главой 5 настоящего</w:t>
      </w:r>
      <w:r>
        <w:rPr>
          <w:rFonts w:cs="Arial"/>
        </w:rPr>
        <w:t xml:space="preserve"> административного регламента.</w:t>
      </w:r>
    </w:p>
    <w:p w:rsidR="0001747A" w:rsidRDefault="00536DA8" w:rsidP="00536DA8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(глава 4</w:t>
      </w:r>
      <w:r w:rsidRPr="00065E17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9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Arial"/>
        </w:rPr>
        <w:t>)</w:t>
      </w:r>
    </w:p>
    <w:p w:rsidR="00536DA8" w:rsidRPr="009712A0" w:rsidRDefault="00536DA8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A133FC">
        <w:rPr>
          <w:rFonts w:cs="Arial"/>
          <w:b/>
          <w:bCs/>
          <w:sz w:val="28"/>
          <w:szCs w:val="26"/>
        </w:rPr>
        <w:t>Глава 5. Порядок досудебного (внесудебного) обжалования заявителем решений и действий (бездействия) органа, предоставляющего государственную услугу, а также должностных лиц, государственных служащих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52. Заявители  имеют право </w:t>
      </w:r>
      <w:proofErr w:type="gramStart"/>
      <w:r w:rsidRPr="009712A0">
        <w:rPr>
          <w:rFonts w:cs="Times New Roman CYR"/>
          <w:szCs w:val="28"/>
        </w:rPr>
        <w:t>на</w:t>
      </w:r>
      <w:proofErr w:type="gramEnd"/>
      <w:r w:rsidRPr="009712A0">
        <w:rPr>
          <w:rFonts w:cs="Times New Roman CYR"/>
          <w:szCs w:val="28"/>
        </w:rPr>
        <w:t>: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обжалование, оспаривание решений, действий (бездействия) должностных лиц департамента или уполномоченного органа при предоставлении государственной услуги в судебном или в досудебном (внесудебном) порядке.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53.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54. Заявитель может обратиться с жалобой, в том числе в следующих случаях: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нарушение срока регистрации заявления заявителя о предоставлении государственной услуги;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нарушение срока предоставления государственной услуги;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услуги у заявителя;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</w:t>
      </w:r>
      <w:r w:rsidRPr="009712A0">
        <w:rPr>
          <w:rFonts w:cs="Times New Roman CYR"/>
          <w:szCs w:val="28"/>
        </w:rPr>
        <w:lastRenderedPageBreak/>
        <w:t>актами Костромской области;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9712A0">
        <w:rPr>
          <w:rFonts w:cs="Times New Roman CYR"/>
          <w:szCs w:val="28"/>
        </w:rPr>
        <w:t>7) отказ уполномоченного органа, должностного лица уполномоченного органа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55. Жалоба подается в письменной форме на бумажном носителе, в электронной форме в уполномоченный орган, департамент.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Жалобы на решения, принятые руководителем уполномоченного органа рассматриваются руководителем департамента.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Жалобы на решения, принятые руководителем департамента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56. Жалоба может быть направлена по почте, через МФЦ, с использованием информационно-телекоммуникационной сети «Интернет», официального сайта департамента,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57. Жалоба должна содержать: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9712A0">
        <w:rPr>
          <w:rFonts w:cs="Times New Roman CYR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3) сведения об обжалуемых решениях и действиях (бездействии) органа, предоставляющего государственную услугу, должностного лица органа, предоставляющего государственную услугу;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01747A" w:rsidRPr="009712A0" w:rsidRDefault="00536DA8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Arial"/>
        </w:rPr>
        <w:t>Абзац 6 п. 57 исключен</w:t>
      </w:r>
      <w:r w:rsidRPr="00065E17">
        <w:rPr>
          <w:rFonts w:cs="Arial"/>
        </w:rPr>
        <w:t xml:space="preserve"> приказ</w:t>
      </w:r>
      <w:r>
        <w:rPr>
          <w:rFonts w:cs="Arial"/>
        </w:rPr>
        <w:t>ом</w:t>
      </w:r>
      <w:r w:rsidRPr="00065E1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0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 w:rsidR="0001747A" w:rsidRPr="009712A0">
        <w:rPr>
          <w:rFonts w:cs="Times New Roman CYR"/>
          <w:szCs w:val="28"/>
        </w:rPr>
        <w:t>.</w:t>
      </w:r>
    </w:p>
    <w:p w:rsidR="00536DA8" w:rsidRPr="00AB4599" w:rsidRDefault="00536DA8" w:rsidP="00536DA8">
      <w:pPr>
        <w:tabs>
          <w:tab w:val="left" w:pos="0"/>
        </w:tabs>
        <w:spacing w:line="0" w:lineRule="atLeast"/>
        <w:rPr>
          <w:rFonts w:cs="Arial"/>
        </w:rPr>
      </w:pPr>
      <w:r w:rsidRPr="00AB4599">
        <w:rPr>
          <w:rFonts w:cs="Arial"/>
        </w:rPr>
        <w:t>57.1. При рассмотрении жалобы заявитель имеет право:</w:t>
      </w:r>
    </w:p>
    <w:p w:rsidR="00536DA8" w:rsidRPr="00AB4599" w:rsidRDefault="00536DA8" w:rsidP="00536DA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536DA8" w:rsidRPr="00AB4599" w:rsidRDefault="00536DA8" w:rsidP="00536DA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536DA8" w:rsidRPr="00AB4599" w:rsidRDefault="00536DA8" w:rsidP="00536DA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536DA8" w:rsidRPr="00AB4599" w:rsidRDefault="00536DA8" w:rsidP="00536DA8">
      <w:pPr>
        <w:tabs>
          <w:tab w:val="left" w:pos="993"/>
        </w:tabs>
        <w:spacing w:line="0" w:lineRule="atLeast"/>
        <w:rPr>
          <w:rFonts w:cs="Arial"/>
        </w:rPr>
      </w:pPr>
      <w:r w:rsidRPr="00AB4599">
        <w:rPr>
          <w:rFonts w:cs="Arial"/>
        </w:rPr>
        <w:t>4) обращаться с заявлением о пр</w:t>
      </w:r>
      <w:r>
        <w:rPr>
          <w:rFonts w:cs="Arial"/>
        </w:rPr>
        <w:t>екращении рассмотрения жалобы.</w:t>
      </w:r>
    </w:p>
    <w:p w:rsidR="00536DA8" w:rsidRPr="009712A0" w:rsidRDefault="00536DA8" w:rsidP="00536DA8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>
        <w:rPr>
          <w:rFonts w:cs="Arial"/>
        </w:rPr>
        <w:lastRenderedPageBreak/>
        <w:t>(п. 57.1 дополнен</w:t>
      </w:r>
      <w:r w:rsidRPr="00065E17">
        <w:rPr>
          <w:rFonts w:cs="Arial"/>
        </w:rPr>
        <w:t xml:space="preserve"> приказ</w:t>
      </w:r>
      <w:r>
        <w:rPr>
          <w:rFonts w:cs="Arial"/>
        </w:rPr>
        <w:t>ом</w:t>
      </w:r>
      <w:r w:rsidRPr="00065E1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1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 w:rsidRPr="009712A0">
        <w:rPr>
          <w:rFonts w:cs="Times New Roman CYR"/>
          <w:szCs w:val="28"/>
        </w:rPr>
        <w:t>.</w:t>
      </w:r>
      <w:proofErr w:type="gramEnd"/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58. </w:t>
      </w:r>
      <w:proofErr w:type="gramStart"/>
      <w:r w:rsidRPr="009712A0">
        <w:rPr>
          <w:rFonts w:cs="Times New Roman CYR"/>
          <w:szCs w:val="28"/>
        </w:rPr>
        <w:t>Жалоба, поступившая в департамент,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должностного лица уполномоченного органа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</w:t>
      </w:r>
      <w:proofErr w:type="gramEnd"/>
      <w:r w:rsidRPr="009712A0">
        <w:rPr>
          <w:rFonts w:cs="Times New Roman CYR"/>
          <w:szCs w:val="28"/>
        </w:rPr>
        <w:t xml:space="preserve"> дней со дня ее регистрации.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59. По результатам рассмотрения жалобы уполномоченный орган, департамент  принимает одно из следующих решений: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9712A0">
        <w:rPr>
          <w:rFonts w:cs="Times New Roman CYR"/>
          <w:szCs w:val="28"/>
        </w:rPr>
        <w:t>1) удовлетворяет жалобу, в том числе в форме отмены принятого решения, исправления допущенных уполномоченным органом,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2) отказывает в удовлетворении жалобы.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60. Не позднее дня, следующего за днем принятия решения, указанного в пункте 59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536DA8" w:rsidRPr="00AB4599" w:rsidRDefault="00536DA8" w:rsidP="00536DA8">
      <w:pPr>
        <w:rPr>
          <w:rFonts w:cs="Arial"/>
        </w:rPr>
      </w:pPr>
      <w:r w:rsidRPr="00AB4599">
        <w:rPr>
          <w:rFonts w:cs="Arial"/>
        </w:rPr>
        <w:t xml:space="preserve">61. В случае установления в ходе или по результатам </w:t>
      </w:r>
      <w:proofErr w:type="gramStart"/>
      <w:r w:rsidRPr="00AB4599">
        <w:rPr>
          <w:rFonts w:cs="Arial"/>
        </w:rPr>
        <w:t>рассмотрения жалобы признаков состава административного правонарушения</w:t>
      </w:r>
      <w:proofErr w:type="gramEnd"/>
      <w:r w:rsidRPr="00AB4599">
        <w:rPr>
          <w:rFonts w:cs="Arial"/>
        </w:rPr>
        <w:t xml:space="preserve">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Кодексом Костромской области об административн</w:t>
      </w:r>
      <w:r>
        <w:rPr>
          <w:rFonts w:cs="Arial"/>
        </w:rPr>
        <w:t>ых правонарушениях.</w:t>
      </w:r>
    </w:p>
    <w:p w:rsidR="00536DA8" w:rsidRPr="009712A0" w:rsidRDefault="00536DA8" w:rsidP="00536DA8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>
        <w:rPr>
          <w:rFonts w:cs="Arial"/>
        </w:rPr>
        <w:t>(п. 61 в новой редакции</w:t>
      </w:r>
      <w:r w:rsidRPr="00065E17">
        <w:rPr>
          <w:rFonts w:cs="Arial"/>
        </w:rPr>
        <w:t xml:space="preserve"> приказ</w:t>
      </w:r>
      <w:r>
        <w:rPr>
          <w:rFonts w:cs="Arial"/>
        </w:rPr>
        <w:t>а</w:t>
      </w:r>
      <w:r w:rsidRPr="00065E1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2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 w:rsidRPr="009712A0">
        <w:rPr>
          <w:rFonts w:cs="Times New Roman CYR"/>
          <w:szCs w:val="28"/>
        </w:rPr>
        <w:t>.</w:t>
      </w:r>
      <w:proofErr w:type="gramEnd"/>
    </w:p>
    <w:p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Приложение № 1</w:t>
      </w:r>
    </w:p>
    <w:p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беременной жене военнослужащего, проходящего военную службу по призыву</w:t>
      </w:r>
    </w:p>
    <w:p w:rsidR="0001747A" w:rsidRDefault="003B5290" w:rsidP="00F86844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(приложение </w:t>
      </w:r>
      <w:r w:rsidR="00F86844">
        <w:rPr>
          <w:rFonts w:cs="Arial"/>
        </w:rPr>
        <w:t>№ 1 в новой редакции</w:t>
      </w:r>
      <w:r w:rsidR="00F86844" w:rsidRPr="00065E17">
        <w:rPr>
          <w:rFonts w:cs="Arial"/>
        </w:rPr>
        <w:t xml:space="preserve"> приказ</w:t>
      </w:r>
      <w:r w:rsidR="00F86844">
        <w:rPr>
          <w:rFonts w:cs="Arial"/>
        </w:rPr>
        <w:t>а</w:t>
      </w:r>
      <w:r w:rsidR="00F86844" w:rsidRPr="00065E1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3" w:tgtFrame="ChangingDocument" w:history="1">
        <w:r w:rsidR="00F86844" w:rsidRPr="00065E17">
          <w:rPr>
            <w:rStyle w:val="a5"/>
            <w:rFonts w:cs="Arial"/>
          </w:rPr>
          <w:t xml:space="preserve">№ 677 от 30.11.2015 года (НГР </w:t>
        </w:r>
        <w:r w:rsidR="00F86844" w:rsidRPr="00065E17">
          <w:rPr>
            <w:rStyle w:val="a5"/>
            <w:rFonts w:cs="Arial"/>
            <w:lang w:val="en-US"/>
          </w:rPr>
          <w:t>RU</w:t>
        </w:r>
        <w:r w:rsidR="00F86844" w:rsidRPr="00065E17">
          <w:rPr>
            <w:rStyle w:val="a5"/>
            <w:rFonts w:cs="Arial"/>
          </w:rPr>
          <w:t>44000201501226)</w:t>
        </w:r>
      </w:hyperlink>
      <w:r>
        <w:rPr>
          <w:rFonts w:cs="Times New Roman CYR"/>
          <w:szCs w:val="28"/>
        </w:rPr>
        <w:t>)</w:t>
      </w:r>
    </w:p>
    <w:p w:rsidR="003B5290" w:rsidRPr="009712A0" w:rsidRDefault="003B529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F86844" w:rsidRPr="00AB4599" w:rsidRDefault="00F86844" w:rsidP="00F86844">
      <w:pPr>
        <w:tabs>
          <w:tab w:val="left" w:pos="720"/>
        </w:tabs>
        <w:jc w:val="center"/>
        <w:rPr>
          <w:rFonts w:cs="Arial"/>
        </w:rPr>
      </w:pPr>
      <w:r w:rsidRPr="00AB4599">
        <w:rPr>
          <w:rFonts w:cs="Arial"/>
          <w:color w:val="000000"/>
        </w:rPr>
        <w:lastRenderedPageBreak/>
        <w:t>И</w:t>
      </w:r>
      <w:r w:rsidRPr="00AB4599">
        <w:rPr>
          <w:rFonts w:cs="Arial"/>
        </w:rPr>
        <w:t>нформация о месте нахождения, графике работы, справочных телефонах, адресах электронной почты</w:t>
      </w:r>
    </w:p>
    <w:p w:rsidR="00F86844" w:rsidRPr="00AB4599" w:rsidRDefault="00F86844" w:rsidP="00F86844">
      <w:pPr>
        <w:tabs>
          <w:tab w:val="left" w:pos="720"/>
        </w:tabs>
        <w:jc w:val="center"/>
        <w:rPr>
          <w:rFonts w:cs="Arial"/>
        </w:rPr>
      </w:pPr>
      <w:r w:rsidRPr="00AB4599">
        <w:rPr>
          <w:rFonts w:cs="Arial"/>
        </w:rPr>
        <w:t>органов и организаций, участвующих в предоставлении государственной услуги</w:t>
      </w:r>
    </w:p>
    <w:tbl>
      <w:tblPr>
        <w:tblW w:w="15315" w:type="dxa"/>
        <w:tblInd w:w="75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6237"/>
        <w:gridCol w:w="6242"/>
        <w:gridCol w:w="2836"/>
      </w:tblGrid>
      <w:tr w:rsidR="00F86844" w:rsidRPr="00AB4599" w:rsidTr="00BE0FDF">
        <w:trPr>
          <w:trHeight w:val="744"/>
        </w:trPr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Департамент социальной защиты населения, опеки и попечительства Костромской области</w:t>
            </w:r>
          </w:p>
        </w:tc>
        <w:tc>
          <w:tcPr>
            <w:tcW w:w="6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г. Кострома, ул. Свердлова, д. 129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55-90-62 </w:t>
            </w:r>
            <w:proofErr w:type="spellStart"/>
            <w:r w:rsidRPr="00AB4599">
              <w:rPr>
                <w:rFonts w:cs="Arial"/>
              </w:rPr>
              <w:t>socdep</w:t>
            </w:r>
            <w:proofErr w:type="spellEnd"/>
            <w:r w:rsidRPr="00AB4599">
              <w:rPr>
                <w:rFonts w:cs="Arial"/>
              </w:rPr>
              <w:t>.</w:t>
            </w:r>
            <w:proofErr w:type="spellStart"/>
            <w:r w:rsidRPr="00AB4599">
              <w:rPr>
                <w:rFonts w:cs="Arial"/>
                <w:lang w:val="en-US"/>
              </w:rPr>
              <w:t>adm</w:t>
            </w:r>
            <w:proofErr w:type="spellEnd"/>
            <w:r w:rsidRPr="00AB4599">
              <w:rPr>
                <w:rFonts w:cs="Arial"/>
              </w:rPr>
              <w:t>44.</w:t>
            </w:r>
            <w:proofErr w:type="spellStart"/>
            <w:r w:rsidRPr="00AB4599">
              <w:rPr>
                <w:rFonts w:cs="Arial"/>
                <w:lang w:val="en-US"/>
              </w:rPr>
              <w:t>ru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Пн.-пт.: 9.00-18.00</w:t>
            </w:r>
          </w:p>
        </w:tc>
      </w:tr>
      <w:tr w:rsidR="00F86844" w:rsidRPr="00AB4599" w:rsidTr="00BE0FDF">
        <w:trPr>
          <w:trHeight w:val="575"/>
        </w:trPr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ОГКУ «Центр социальных выплат»</w:t>
            </w:r>
          </w:p>
        </w:tc>
        <w:tc>
          <w:tcPr>
            <w:tcW w:w="6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г. Кострома, ул. Советская, д. 123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42-96-01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Пн.-чт.: 8.00-17.00,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Пт.: 8.00-16.00</w:t>
            </w:r>
          </w:p>
        </w:tc>
      </w:tr>
      <w:tr w:rsidR="00F86844" w:rsidRPr="00AB4599" w:rsidTr="00BE0FDF">
        <w:trPr>
          <w:trHeight w:val="549"/>
        </w:trPr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ОГКУ «МФЦ» </w:t>
            </w:r>
          </w:p>
        </w:tc>
        <w:tc>
          <w:tcPr>
            <w:tcW w:w="6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г. Кострома ул. Кали</w:t>
            </w:r>
            <w:r>
              <w:rPr>
                <w:rFonts w:cs="Arial"/>
              </w:rPr>
              <w:t xml:space="preserve">новская, д. 38, 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62-05-50, 62-05-</w:t>
            </w:r>
            <w:r>
              <w:rPr>
                <w:rFonts w:cs="Arial"/>
              </w:rPr>
              <w:t xml:space="preserve">00 www.mfc44.ru 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Пн.-пт.: 8.00-19.00,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Сб.: 8.00-13.00</w:t>
            </w:r>
          </w:p>
        </w:tc>
      </w:tr>
      <w:tr w:rsidR="00F86844" w:rsidRPr="00AB4599" w:rsidTr="00BE0FDF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Филиал ОГК</w:t>
            </w:r>
            <w:r>
              <w:rPr>
                <w:rFonts w:cs="Arial"/>
              </w:rPr>
              <w:t xml:space="preserve">У «ЦСВ» по </w:t>
            </w:r>
            <w:proofErr w:type="spellStart"/>
            <w:r>
              <w:rPr>
                <w:rFonts w:cs="Arial"/>
              </w:rPr>
              <w:t>Вохомскому</w:t>
            </w:r>
            <w:proofErr w:type="spellEnd"/>
            <w:r>
              <w:rPr>
                <w:rFonts w:cs="Arial"/>
              </w:rPr>
              <w:t xml:space="preserve"> 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157760, п. Вох</w:t>
            </w:r>
            <w:r>
              <w:rPr>
                <w:rFonts w:cs="Arial"/>
              </w:rPr>
              <w:t xml:space="preserve">ма ул. Советская, д. 39а, 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8 (49450) 2-22-68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Пн.-чт.: 9.00-17.00,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Пт.: 8.00-17.00</w:t>
            </w:r>
          </w:p>
        </w:tc>
      </w:tr>
      <w:tr w:rsidR="00F86844" w:rsidRPr="00AB4599" w:rsidTr="00BE0FDF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Филиал ОГК</w:t>
            </w:r>
            <w:r>
              <w:rPr>
                <w:rFonts w:cs="Arial"/>
              </w:rPr>
              <w:t xml:space="preserve">У «ЦСВ» по </w:t>
            </w:r>
            <w:proofErr w:type="spellStart"/>
            <w:r>
              <w:rPr>
                <w:rFonts w:cs="Arial"/>
              </w:rPr>
              <w:t>Кадыйскому</w:t>
            </w:r>
            <w:proofErr w:type="spellEnd"/>
            <w:r>
              <w:rPr>
                <w:rFonts w:cs="Arial"/>
              </w:rPr>
              <w:t xml:space="preserve"> 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157980, п. </w:t>
            </w:r>
            <w:proofErr w:type="spellStart"/>
            <w:r>
              <w:rPr>
                <w:rFonts w:cs="Arial"/>
              </w:rPr>
              <w:t>Кадый</w:t>
            </w:r>
            <w:proofErr w:type="spellEnd"/>
            <w:r>
              <w:rPr>
                <w:rFonts w:cs="Arial"/>
              </w:rPr>
              <w:t xml:space="preserve">, ул. Центральная, д. 3, 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8 (49442) 3-95-31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Пн.-пт.: 8.00-17.00</w:t>
            </w:r>
          </w:p>
        </w:tc>
      </w:tr>
      <w:tr w:rsidR="00F86844" w:rsidRPr="00AB4599" w:rsidTr="00BE0FDF">
        <w:trPr>
          <w:trHeight w:val="740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Филиал ОГКУ «ЦСВ» по </w:t>
            </w:r>
            <w:proofErr w:type="spellStart"/>
            <w:r w:rsidRPr="00AB4599">
              <w:rPr>
                <w:rFonts w:cs="Arial"/>
              </w:rPr>
              <w:t>Кологривскому</w:t>
            </w:r>
            <w:proofErr w:type="spellEnd"/>
            <w:r w:rsidRPr="00AB4599">
              <w:rPr>
                <w:rFonts w:cs="Arial"/>
              </w:rPr>
              <w:t xml:space="preserve"> району 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157440, г. Коло</w:t>
            </w:r>
            <w:r>
              <w:rPr>
                <w:rFonts w:cs="Arial"/>
              </w:rPr>
              <w:t xml:space="preserve">грив, ул. Куйбышева, д.7, 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8 (49443) 4</w:t>
            </w:r>
            <w:r>
              <w:rPr>
                <w:rFonts w:cs="Arial"/>
              </w:rPr>
              <w:t>-04-02</w:t>
            </w:r>
            <w:r w:rsidRPr="00AB4599">
              <w:rPr>
                <w:rFonts w:cs="Arial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Пн.-пт.: 8.00-17.00</w:t>
            </w:r>
          </w:p>
        </w:tc>
      </w:tr>
      <w:tr w:rsidR="00F86844" w:rsidRPr="00AB4599" w:rsidTr="00BE0FDF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Филиал ОГК</w:t>
            </w:r>
            <w:r>
              <w:rPr>
                <w:rFonts w:cs="Arial"/>
              </w:rPr>
              <w:t xml:space="preserve">У «ЦСВ» по </w:t>
            </w:r>
            <w:proofErr w:type="spellStart"/>
            <w:r>
              <w:rPr>
                <w:rFonts w:cs="Arial"/>
              </w:rPr>
              <w:t>Межевскому</w:t>
            </w:r>
            <w:proofErr w:type="spellEnd"/>
            <w:r>
              <w:rPr>
                <w:rFonts w:cs="Arial"/>
              </w:rPr>
              <w:t xml:space="preserve"> 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157420, с. Георгиевское,  ул. </w:t>
            </w:r>
            <w:proofErr w:type="spellStart"/>
            <w:r w:rsidRPr="00AB4599">
              <w:rPr>
                <w:rFonts w:cs="Arial"/>
              </w:rPr>
              <w:t>Крупинова</w:t>
            </w:r>
            <w:proofErr w:type="spellEnd"/>
            <w:r w:rsidRPr="00AB4599">
              <w:rPr>
                <w:rFonts w:cs="Arial"/>
              </w:rPr>
              <w:t xml:space="preserve">, д.33 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8 (49447) 5-40-20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Пн.-чт.: 9.00-17.00,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Пт.: 8.00-17.00</w:t>
            </w:r>
          </w:p>
        </w:tc>
      </w:tr>
      <w:tr w:rsidR="00F86844" w:rsidRPr="00AB4599" w:rsidTr="00BE0FDF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Филиал ОГКУ «ЦСВ» по городу </w:t>
            </w:r>
            <w:proofErr w:type="spellStart"/>
            <w:r w:rsidRPr="00AB4599">
              <w:rPr>
                <w:rFonts w:cs="Arial"/>
              </w:rPr>
              <w:t>Нея</w:t>
            </w:r>
            <w:proofErr w:type="spellEnd"/>
            <w:r w:rsidRPr="00AB4599">
              <w:rPr>
                <w:rFonts w:cs="Arial"/>
              </w:rPr>
              <w:t xml:space="preserve"> и </w:t>
            </w:r>
            <w:proofErr w:type="spellStart"/>
            <w:r w:rsidRPr="00AB4599">
              <w:rPr>
                <w:rFonts w:cs="Arial"/>
              </w:rPr>
              <w:t>Нейскому</w:t>
            </w:r>
            <w:proofErr w:type="spellEnd"/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157330, г. </w:t>
            </w:r>
            <w:proofErr w:type="spellStart"/>
            <w:r w:rsidRPr="00AB4599">
              <w:rPr>
                <w:rFonts w:cs="Arial"/>
              </w:rPr>
              <w:t>Нея</w:t>
            </w:r>
            <w:proofErr w:type="spellEnd"/>
            <w:r>
              <w:rPr>
                <w:rFonts w:cs="Arial"/>
              </w:rPr>
              <w:t xml:space="preserve">,  ул. Любимова, д. 3а, 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8 (49444) 2-15-98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Пн.-пт.: 8.00-17.00</w:t>
            </w:r>
          </w:p>
        </w:tc>
      </w:tr>
      <w:tr w:rsidR="00F86844" w:rsidRPr="00AB4599" w:rsidTr="00BE0FDF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Филиал ОГКУ «ЦСВ» по </w:t>
            </w:r>
            <w:proofErr w:type="spellStart"/>
            <w:r w:rsidRPr="00AB4599">
              <w:rPr>
                <w:rFonts w:cs="Arial"/>
              </w:rPr>
              <w:t>Павинскому</w:t>
            </w:r>
            <w:proofErr w:type="spellEnd"/>
            <w:r w:rsidRPr="00AB4599">
              <w:rPr>
                <w:rFonts w:cs="Arial"/>
              </w:rPr>
              <w:t xml:space="preserve"> району   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157650, с. Павино, ул. </w:t>
            </w:r>
            <w:proofErr w:type="gramStart"/>
            <w:r>
              <w:rPr>
                <w:rFonts w:cs="Arial"/>
              </w:rPr>
              <w:t>Октябрьская</w:t>
            </w:r>
            <w:proofErr w:type="gramEnd"/>
            <w:r>
              <w:rPr>
                <w:rFonts w:cs="Arial"/>
              </w:rPr>
              <w:t xml:space="preserve">, д. 15, 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8 (49439) 2-12-52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Пн., вт., чт., пт.: 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9.00-17.00,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Ср.: 8.00-17.00</w:t>
            </w:r>
          </w:p>
        </w:tc>
      </w:tr>
      <w:tr w:rsidR="00F86844" w:rsidRPr="00AB4599" w:rsidTr="00BE0FDF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Филиал ОГКУ «ЦСВ» по </w:t>
            </w:r>
            <w:proofErr w:type="spellStart"/>
            <w:r w:rsidRPr="00AB4599">
              <w:rPr>
                <w:rFonts w:cs="Arial"/>
              </w:rPr>
              <w:t>Парфеньевскому</w:t>
            </w:r>
            <w:proofErr w:type="spellEnd"/>
            <w:r w:rsidRPr="00AB4599">
              <w:rPr>
                <w:rFonts w:cs="Arial"/>
              </w:rPr>
              <w:t xml:space="preserve"> району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157270, с. </w:t>
            </w:r>
            <w:proofErr w:type="spellStart"/>
            <w:r>
              <w:rPr>
                <w:rFonts w:cs="Arial"/>
              </w:rPr>
              <w:t>Парфеньево</w:t>
            </w:r>
            <w:proofErr w:type="spellEnd"/>
            <w:r>
              <w:rPr>
                <w:rFonts w:cs="Arial"/>
              </w:rPr>
              <w:t>,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ул. Ленина, д. 40, 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8 (49440) 5-13-32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Пн.: 8.00-17.00,    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Вт.-пт.: 9.00-17.00</w:t>
            </w:r>
          </w:p>
        </w:tc>
      </w:tr>
      <w:tr w:rsidR="00F86844" w:rsidRPr="00AB4599" w:rsidTr="00BE0FDF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Филиал ОГКУ «ЦСВ» по </w:t>
            </w:r>
            <w:proofErr w:type="spellStart"/>
            <w:r w:rsidRPr="00AB4599">
              <w:rPr>
                <w:rFonts w:cs="Arial"/>
              </w:rPr>
              <w:t>Поназыревскому</w:t>
            </w:r>
            <w:proofErr w:type="spellEnd"/>
            <w:r w:rsidRPr="00AB4599">
              <w:rPr>
                <w:rFonts w:cs="Arial"/>
              </w:rPr>
              <w:t xml:space="preserve"> району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157580, с. Поназырево, ул. Свободы, д. 1, 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8 (49448) 2-16-51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Пн.-пт.: 8.00-17.00</w:t>
            </w:r>
          </w:p>
        </w:tc>
      </w:tr>
      <w:tr w:rsidR="00F86844" w:rsidRPr="00AB4599" w:rsidTr="00BE0FDF">
        <w:trPr>
          <w:trHeight w:val="329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Филиал ОГУ</w:t>
            </w:r>
            <w:r>
              <w:rPr>
                <w:rFonts w:cs="Arial"/>
              </w:rPr>
              <w:t xml:space="preserve"> «ЦСВ» по </w:t>
            </w:r>
            <w:proofErr w:type="spellStart"/>
            <w:r>
              <w:rPr>
                <w:rFonts w:cs="Arial"/>
              </w:rPr>
              <w:t>Пыщугскому</w:t>
            </w:r>
            <w:proofErr w:type="spellEnd"/>
            <w:r>
              <w:rPr>
                <w:rFonts w:cs="Arial"/>
              </w:rPr>
              <w:t xml:space="preserve"> 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157630, с. Пыщу</w:t>
            </w:r>
            <w:r>
              <w:rPr>
                <w:rFonts w:cs="Arial"/>
              </w:rPr>
              <w:t xml:space="preserve">г, ул. </w:t>
            </w:r>
            <w:proofErr w:type="gramStart"/>
            <w:r>
              <w:rPr>
                <w:rFonts w:cs="Arial"/>
              </w:rPr>
              <w:t>Первомайская</w:t>
            </w:r>
            <w:proofErr w:type="gramEnd"/>
            <w:r>
              <w:rPr>
                <w:rFonts w:cs="Arial"/>
              </w:rPr>
              <w:t xml:space="preserve">, д. 4, 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8 (49452) 2-78-39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Пн.-чт.: 9.00-17.00,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Пт.: 8.00-17.00</w:t>
            </w:r>
          </w:p>
        </w:tc>
      </w:tr>
      <w:tr w:rsidR="00F86844" w:rsidRPr="00AB4599" w:rsidTr="00BE0FDF">
        <w:trPr>
          <w:trHeight w:val="892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Филиал ОГКУ «ЦСВ» по </w:t>
            </w:r>
            <w:proofErr w:type="spellStart"/>
            <w:r w:rsidRPr="00AB4599">
              <w:rPr>
                <w:rFonts w:cs="Arial"/>
              </w:rPr>
              <w:t>Солигаличскому</w:t>
            </w:r>
            <w:proofErr w:type="spellEnd"/>
            <w:r w:rsidRPr="00AB4599">
              <w:rPr>
                <w:rFonts w:cs="Arial"/>
              </w:rPr>
              <w:t xml:space="preserve"> району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157170, г. </w:t>
            </w:r>
            <w:r>
              <w:rPr>
                <w:rFonts w:cs="Arial"/>
              </w:rPr>
              <w:t xml:space="preserve">Солигалич, пр. Свободы, д. 6, 8 (49436) 3-43-47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Пн.-пт.: 8.00-17.00</w:t>
            </w:r>
          </w:p>
        </w:tc>
      </w:tr>
      <w:tr w:rsidR="00F86844" w:rsidRPr="00AB4599" w:rsidTr="00BE0FDF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Филиал ОГК</w:t>
            </w:r>
            <w:r>
              <w:rPr>
                <w:rFonts w:cs="Arial"/>
              </w:rPr>
              <w:t xml:space="preserve">У «ЦСВ» по </w:t>
            </w:r>
            <w:proofErr w:type="spellStart"/>
            <w:r>
              <w:rPr>
                <w:rFonts w:cs="Arial"/>
              </w:rPr>
              <w:t>Сусанинскому</w:t>
            </w:r>
            <w:proofErr w:type="spellEnd"/>
            <w:r>
              <w:rPr>
                <w:rFonts w:cs="Arial"/>
              </w:rPr>
              <w:t xml:space="preserve"> 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157080, п. Сусанино, ул. </w:t>
            </w:r>
            <w:proofErr w:type="gramStart"/>
            <w:r w:rsidRPr="00AB4599">
              <w:rPr>
                <w:rFonts w:cs="Arial"/>
              </w:rPr>
              <w:t>Советская</w:t>
            </w:r>
            <w:proofErr w:type="gramEnd"/>
            <w:r w:rsidRPr="00AB4599">
              <w:rPr>
                <w:rFonts w:cs="Arial"/>
              </w:rPr>
              <w:t xml:space="preserve">, д. 2а, 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8 (49434) </w:t>
            </w:r>
            <w:r>
              <w:rPr>
                <w:rFonts w:cs="Arial"/>
              </w:rPr>
              <w:t xml:space="preserve">9-74-43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Пн.-пт.: 8.00-17.00</w:t>
            </w:r>
          </w:p>
        </w:tc>
      </w:tr>
      <w:tr w:rsidR="00F86844" w:rsidRPr="00AB4599" w:rsidTr="00BE0FDF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Филиал ОГК</w:t>
            </w:r>
            <w:r>
              <w:rPr>
                <w:rFonts w:cs="Arial"/>
              </w:rPr>
              <w:t xml:space="preserve">У «ЦСВ» по Чухломскому 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157130, г. Чухлома,</w:t>
            </w:r>
            <w:r>
              <w:rPr>
                <w:rFonts w:cs="Arial"/>
              </w:rPr>
              <w:t xml:space="preserve"> ул. Советская, д. 1, 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8 (49441) 2-29-20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Пн.-пт.: 8.00-17.00</w:t>
            </w:r>
          </w:p>
        </w:tc>
      </w:tr>
      <w:tr w:rsidR="00F86844" w:rsidRPr="00AB4599" w:rsidTr="00BE0FDF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Дополнительный офис</w:t>
            </w:r>
            <w:r>
              <w:rPr>
                <w:rFonts w:cs="Arial"/>
              </w:rPr>
              <w:t xml:space="preserve"> ОГКУ «МФЦ» </w:t>
            </w:r>
            <w:r w:rsidRPr="00AB4599">
              <w:rPr>
                <w:rFonts w:cs="Arial"/>
              </w:rPr>
              <w:t xml:space="preserve">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г. Кострома, ул. Магистральная, д. 20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proofErr w:type="spellStart"/>
            <w:r w:rsidRPr="00AB4599">
              <w:rPr>
                <w:rFonts w:cs="Arial"/>
              </w:rPr>
              <w:t>mfc</w:t>
            </w:r>
            <w:proofErr w:type="spellEnd"/>
            <w:r w:rsidRPr="00AB4599">
              <w:rPr>
                <w:rFonts w:cs="Arial"/>
                <w:lang w:val="en-US"/>
              </w:rPr>
              <w:t>@</w:t>
            </w:r>
            <w:r>
              <w:rPr>
                <w:rFonts w:cs="Arial"/>
              </w:rPr>
              <w:t xml:space="preserve"> mfc44.ru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Пн.-пт.: 10.00-20.00,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Сб.: 10.00-15.00</w:t>
            </w:r>
          </w:p>
        </w:tc>
      </w:tr>
      <w:tr w:rsidR="00F86844" w:rsidRPr="00AB4599" w:rsidTr="00BE0FDF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lastRenderedPageBreak/>
              <w:t xml:space="preserve">Филиал ОГКУ «МФЦ» по городу Буй и Буйскому району 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t>157000 г. Буй, ул. Ленина, д.3, 8 (49435)3-15-11</w:t>
            </w:r>
          </w:p>
          <w:p w:rsidR="00F86844" w:rsidRPr="009F53C8" w:rsidRDefault="00F86844" w:rsidP="00BE0FDF">
            <w:pPr>
              <w:shd w:val="clear" w:color="auto" w:fill="FFFFFF"/>
              <w:rPr>
                <w:rFonts w:cs="Arial"/>
              </w:rPr>
            </w:pPr>
            <w:r w:rsidRPr="009F53C8">
              <w:rPr>
                <w:rFonts w:cs="Arial"/>
              </w:rPr>
              <w:t>byi@mfc44.ru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t>Пн.-пт.: 8.00-17.00</w:t>
            </w:r>
          </w:p>
        </w:tc>
      </w:tr>
      <w:tr w:rsidR="00F86844" w:rsidRPr="00AB4599" w:rsidTr="00BE0FDF">
        <w:trPr>
          <w:trHeight w:val="414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t xml:space="preserve">Филиал ОГКУ «МФЦ» по городу Волгореченск 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156019, г. Волгореченск,</w:t>
            </w:r>
            <w:r w:rsidRPr="00AB4599">
              <w:rPr>
                <w:rFonts w:cs="Arial"/>
              </w:rPr>
              <w:br/>
              <w:t>ул. Им. 50-летия Ленинского Комсомола, 17а,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8 (49453) 21-735 volgorechensk@mfc44.ru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Пн.-пт.: 8.00-17.00</w:t>
            </w:r>
          </w:p>
        </w:tc>
      </w:tr>
      <w:tr w:rsidR="00F86844" w:rsidRPr="00AB4599" w:rsidTr="00BE0FDF">
        <w:trPr>
          <w:trHeight w:val="414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t xml:space="preserve">Филиал ОГКУ «МФЦ» по </w:t>
            </w:r>
            <w:proofErr w:type="spellStart"/>
            <w:r w:rsidRPr="00AB4599">
              <w:rPr>
                <w:rFonts w:cs="Arial"/>
              </w:rPr>
              <w:t>Антроповскому</w:t>
            </w:r>
            <w:proofErr w:type="spellEnd"/>
            <w:r w:rsidRPr="00AB4599">
              <w:rPr>
                <w:rFonts w:cs="Arial"/>
              </w:rPr>
              <w:t xml:space="preserve"> 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157260 </w:t>
            </w:r>
            <w:proofErr w:type="spellStart"/>
            <w:r w:rsidRPr="00AB4599">
              <w:rPr>
                <w:rFonts w:cs="Arial"/>
              </w:rPr>
              <w:t>Антроповский</w:t>
            </w:r>
            <w:proofErr w:type="spellEnd"/>
            <w:r w:rsidRPr="00AB4599">
              <w:rPr>
                <w:rFonts w:cs="Arial"/>
              </w:rPr>
              <w:t xml:space="preserve"> район, пос. Антропово,                     ул. Свободы, д. 6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  <w:lang w:val="en-US"/>
              </w:rPr>
            </w:pPr>
            <w:r w:rsidRPr="00AB4599">
              <w:rPr>
                <w:rFonts w:cs="Arial"/>
                <w:lang w:val="en-US"/>
              </w:rPr>
              <w:t>antropovo@mfc44.ru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Пн.-пт.: 8.00-17.00</w:t>
            </w:r>
          </w:p>
        </w:tc>
      </w:tr>
      <w:tr w:rsidR="00F86844" w:rsidRPr="00AB4599" w:rsidTr="00BE0FDF">
        <w:trPr>
          <w:trHeight w:val="414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t>Филиал ОГКУ «МФЦ» по Островскому  району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157900  Островский район, пос. </w:t>
            </w:r>
            <w:proofErr w:type="gramStart"/>
            <w:r w:rsidRPr="00AB4599">
              <w:rPr>
                <w:rFonts w:cs="Arial"/>
              </w:rPr>
              <w:t>Островское</w:t>
            </w:r>
            <w:proofErr w:type="gramEnd"/>
            <w:r w:rsidRPr="00AB4599">
              <w:rPr>
                <w:rFonts w:cs="Arial"/>
              </w:rPr>
              <w:t>,                     ул. Свердлова, д. 5б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Пн.-пт.: 8.00-17.00</w:t>
            </w:r>
          </w:p>
        </w:tc>
      </w:tr>
      <w:tr w:rsidR="00F86844" w:rsidRPr="00AB4599" w:rsidTr="00BE0FDF">
        <w:trPr>
          <w:trHeight w:val="740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t xml:space="preserve">Филиал ОГКУ «МФЦ» по городу Галич и Галичскому району 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157201 г. Галич, пл. Революции,</w:t>
            </w:r>
            <w:r w:rsidRPr="00AB4599">
              <w:rPr>
                <w:rFonts w:cs="Arial"/>
              </w:rPr>
              <w:br/>
              <w:t>Гостиный двор, верхний корпус № 4,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8 (49437)2-19-31 </w:t>
            </w:r>
            <w:r w:rsidRPr="009F53C8">
              <w:rPr>
                <w:rFonts w:cs="Arial"/>
              </w:rPr>
              <w:t>galich@mfc44.ru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Пн.-пт.: 8.00-17.00</w:t>
            </w:r>
          </w:p>
        </w:tc>
      </w:tr>
      <w:tr w:rsidR="00F86844" w:rsidRPr="00AB4599" w:rsidTr="00BE0FDF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t xml:space="preserve">Филиал ОГКУ «МФЦ» по городу </w:t>
            </w:r>
            <w:proofErr w:type="spellStart"/>
            <w:r w:rsidRPr="00AB4599">
              <w:rPr>
                <w:rFonts w:cs="Arial"/>
              </w:rPr>
              <w:t>Мантурово</w:t>
            </w:r>
            <w:proofErr w:type="spellEnd"/>
            <w:r w:rsidRPr="00AB4599">
              <w:rPr>
                <w:rFonts w:cs="Arial"/>
              </w:rPr>
              <w:t xml:space="preserve"> и </w:t>
            </w:r>
            <w:proofErr w:type="spellStart"/>
            <w:r w:rsidRPr="00AB4599">
              <w:rPr>
                <w:rFonts w:cs="Arial"/>
              </w:rPr>
              <w:t>Мантуровскому</w:t>
            </w:r>
            <w:proofErr w:type="spellEnd"/>
            <w:r w:rsidRPr="00AB4599">
              <w:rPr>
                <w:rFonts w:cs="Arial"/>
              </w:rPr>
              <w:t xml:space="preserve"> району </w:t>
            </w:r>
          </w:p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157302 </w:t>
            </w:r>
            <w:proofErr w:type="spellStart"/>
            <w:r w:rsidRPr="00AB4599">
              <w:rPr>
                <w:rFonts w:cs="Arial"/>
              </w:rPr>
              <w:t>г</w:t>
            </w:r>
            <w:proofErr w:type="gramStart"/>
            <w:r w:rsidRPr="00AB4599">
              <w:rPr>
                <w:rFonts w:cs="Arial"/>
              </w:rPr>
              <w:t>.М</w:t>
            </w:r>
            <w:proofErr w:type="gramEnd"/>
            <w:r w:rsidRPr="00AB4599">
              <w:rPr>
                <w:rFonts w:cs="Arial"/>
              </w:rPr>
              <w:t>антурово</w:t>
            </w:r>
            <w:proofErr w:type="spellEnd"/>
            <w:r w:rsidRPr="00AB4599">
              <w:rPr>
                <w:rFonts w:cs="Arial"/>
              </w:rPr>
              <w:t>, ул. Нагорная, д.19,</w:t>
            </w:r>
          </w:p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t xml:space="preserve">8 (49446)21-0-90 manturovo@mfc44.ru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Пн.-пт.: 8.00-17.00</w:t>
            </w:r>
          </w:p>
        </w:tc>
      </w:tr>
      <w:tr w:rsidR="00F86844" w:rsidRPr="00AB4599" w:rsidTr="00BE0FDF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t xml:space="preserve">Филиал ОГКУ «МФЦ» по </w:t>
            </w:r>
            <w:proofErr w:type="spellStart"/>
            <w:r w:rsidRPr="00AB4599">
              <w:rPr>
                <w:rFonts w:cs="Arial"/>
              </w:rPr>
              <w:t>Макарьевскому</w:t>
            </w:r>
            <w:proofErr w:type="spellEnd"/>
            <w:r w:rsidRPr="00AB4599">
              <w:rPr>
                <w:rFonts w:cs="Arial"/>
              </w:rPr>
              <w:t xml:space="preserve"> 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157460, г. Макарьев, ул. </w:t>
            </w:r>
            <w:proofErr w:type="gramStart"/>
            <w:r w:rsidRPr="00AB4599">
              <w:rPr>
                <w:rFonts w:cs="Arial"/>
              </w:rPr>
              <w:t>Большая</w:t>
            </w:r>
            <w:proofErr w:type="gramEnd"/>
            <w:r w:rsidRPr="00AB4599">
              <w:rPr>
                <w:rFonts w:cs="Arial"/>
              </w:rPr>
              <w:t xml:space="preserve"> Советская, д. 6,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8 (49445) 55-805 makariev@mfc44.ru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Пн.-пт.: 8.00-17.00</w:t>
            </w:r>
          </w:p>
        </w:tc>
      </w:tr>
      <w:tr w:rsidR="00F86844" w:rsidRPr="00AB4599" w:rsidTr="00BE0FDF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Филиал ОГКУ «МФЦ» по городу Нерехта и </w:t>
            </w:r>
            <w:proofErr w:type="spellStart"/>
            <w:r w:rsidRPr="00AB4599">
              <w:rPr>
                <w:rFonts w:cs="Arial"/>
              </w:rPr>
              <w:t>Нерехтскому</w:t>
            </w:r>
            <w:proofErr w:type="spellEnd"/>
            <w:r w:rsidRPr="00AB4599">
              <w:rPr>
                <w:rFonts w:cs="Arial"/>
              </w:rPr>
              <w:t xml:space="preserve"> району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t>157800, г. Нерехта, улица Красноармейская, 25,</w:t>
            </w:r>
          </w:p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t xml:space="preserve"> 8 (49431) 75-035 </w:t>
            </w:r>
            <w:r w:rsidRPr="009F53C8">
              <w:rPr>
                <w:rFonts w:cs="Arial"/>
              </w:rPr>
              <w:t>nerehta@mfc44.ru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t>Пн.-пт.: 8.00-17.00</w:t>
            </w:r>
          </w:p>
        </w:tc>
      </w:tr>
      <w:tr w:rsidR="00F86844" w:rsidRPr="00AB4599" w:rsidTr="00BE0FDF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Филиал ОГКУ «МФЦ» по Красносельскому      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 xml:space="preserve">району                                   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AB4599">
              <w:rPr>
                <w:rFonts w:cs="Arial"/>
                <w:color w:val="000000"/>
              </w:rPr>
              <w:t xml:space="preserve">157940, Костромская область, </w:t>
            </w:r>
            <w:proofErr w:type="spellStart"/>
            <w:r w:rsidRPr="00AB4599">
              <w:rPr>
                <w:rFonts w:cs="Arial"/>
                <w:color w:val="000000"/>
              </w:rPr>
              <w:t>Красносельский</w:t>
            </w:r>
            <w:proofErr w:type="spellEnd"/>
            <w:r w:rsidRPr="00AB4599">
              <w:rPr>
                <w:rFonts w:cs="Arial"/>
                <w:color w:val="000000"/>
              </w:rPr>
              <w:t xml:space="preserve"> район, поселок Красное-на-Волге, ул. Садовая, д. 1</w:t>
            </w:r>
          </w:p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  <w:color w:val="000000"/>
              </w:rPr>
              <w:t>8 (49432)22-486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t>Пн.-пт.: 8.00-17.00</w:t>
            </w:r>
          </w:p>
        </w:tc>
      </w:tr>
      <w:tr w:rsidR="00F86844" w:rsidRPr="00AB4599" w:rsidTr="00BE0FDF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t xml:space="preserve">Филиал ОГКУ «МФЦ» по Октябрьскому району 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157780, с. Боговарово, ул. Чапаева, д. 2,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8 (49451) 21-044 bogovarovo@mfc44.ru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Пн.-пт.: 8.00-17.00</w:t>
            </w:r>
          </w:p>
        </w:tc>
      </w:tr>
      <w:tr w:rsidR="00F86844" w:rsidRPr="00AB4599" w:rsidTr="00BE0FDF">
        <w:trPr>
          <w:trHeight w:val="740"/>
        </w:trPr>
        <w:tc>
          <w:tcPr>
            <w:tcW w:w="6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t xml:space="preserve">Филиал ОГКУ «МФЦ» по </w:t>
            </w:r>
            <w:proofErr w:type="spellStart"/>
            <w:r w:rsidRPr="00AB4599">
              <w:rPr>
                <w:rFonts w:cs="Arial"/>
              </w:rPr>
              <w:t>Судиславскому</w:t>
            </w:r>
            <w:proofErr w:type="spellEnd"/>
            <w:r w:rsidRPr="00AB4599">
              <w:rPr>
                <w:rFonts w:cs="Arial"/>
              </w:rPr>
              <w:t xml:space="preserve"> району </w:t>
            </w:r>
          </w:p>
        </w:tc>
        <w:tc>
          <w:tcPr>
            <w:tcW w:w="62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t xml:space="preserve">157860 </w:t>
            </w:r>
            <w:proofErr w:type="spellStart"/>
            <w:r w:rsidRPr="00AB4599">
              <w:rPr>
                <w:rFonts w:cs="Arial"/>
              </w:rPr>
              <w:t>пгт</w:t>
            </w:r>
            <w:proofErr w:type="spellEnd"/>
            <w:r w:rsidRPr="00AB4599">
              <w:rPr>
                <w:rFonts w:cs="Arial"/>
              </w:rPr>
              <w:t xml:space="preserve">. </w:t>
            </w:r>
            <w:proofErr w:type="spellStart"/>
            <w:r w:rsidRPr="00AB4599">
              <w:rPr>
                <w:rFonts w:cs="Arial"/>
              </w:rPr>
              <w:t>Судиславль</w:t>
            </w:r>
            <w:proofErr w:type="gramStart"/>
            <w:r w:rsidRPr="00AB4599">
              <w:rPr>
                <w:rFonts w:cs="Arial"/>
              </w:rPr>
              <w:t>,у</w:t>
            </w:r>
            <w:proofErr w:type="gramEnd"/>
            <w:r w:rsidRPr="00AB4599">
              <w:rPr>
                <w:rFonts w:cs="Arial"/>
              </w:rPr>
              <w:t>л</w:t>
            </w:r>
            <w:proofErr w:type="spellEnd"/>
            <w:r w:rsidRPr="00AB4599">
              <w:rPr>
                <w:rFonts w:cs="Arial"/>
              </w:rPr>
              <w:t xml:space="preserve">. Советская, д. 2а, </w:t>
            </w:r>
          </w:p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t xml:space="preserve">8 (49433)9-74-43 </w:t>
            </w:r>
            <w:r w:rsidRPr="009F53C8">
              <w:rPr>
                <w:rFonts w:cs="Arial"/>
              </w:rPr>
              <w:t>sydislavl@mfc44.ru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t>Пн.-пт.: 8.00-17.00</w:t>
            </w:r>
          </w:p>
        </w:tc>
      </w:tr>
      <w:tr w:rsidR="00F86844" w:rsidRPr="00AB4599" w:rsidTr="00BE0FDF">
        <w:trPr>
          <w:trHeight w:val="132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  <w:r w:rsidRPr="00AB4599">
              <w:rPr>
                <w:rFonts w:cs="Arial"/>
              </w:rPr>
              <w:t xml:space="preserve">Филиал ОГКУ «МФЦ» по городу Шарья и </w:t>
            </w:r>
            <w:proofErr w:type="spellStart"/>
            <w:r w:rsidRPr="00AB4599">
              <w:rPr>
                <w:rFonts w:cs="Arial"/>
              </w:rPr>
              <w:t>Шарьинскому</w:t>
            </w:r>
            <w:proofErr w:type="spellEnd"/>
            <w:r w:rsidRPr="00AB4599">
              <w:rPr>
                <w:rFonts w:cs="Arial"/>
              </w:rPr>
              <w:t xml:space="preserve"> району </w:t>
            </w:r>
          </w:p>
          <w:p w:rsidR="00F86844" w:rsidRPr="00AB4599" w:rsidRDefault="00F86844" w:rsidP="00BE0FDF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157505 г. Шарья, ул. 50 лет Советской власти, д.4а, 8 (49449)3-33-07 sharya@mfc44.ru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AB4599">
              <w:rPr>
                <w:rFonts w:cs="Arial"/>
              </w:rPr>
              <w:t>Пн.-пт.: 8.00-17.00</w:t>
            </w:r>
          </w:p>
        </w:tc>
      </w:tr>
    </w:tbl>
    <w:p w:rsidR="00F86844" w:rsidRDefault="00F86844" w:rsidP="00F86844">
      <w:pPr>
        <w:rPr>
          <w:rFonts w:cs="Arial"/>
          <w:b/>
        </w:rPr>
      </w:pPr>
    </w:p>
    <w:p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Приложение № 2</w:t>
      </w:r>
    </w:p>
    <w:p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беременной жене военнослужащего, проходящего военную службу по призыву</w:t>
      </w:r>
    </w:p>
    <w:p w:rsidR="009712A0" w:rsidRPr="009712A0" w:rsidRDefault="00F86844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Arial"/>
        </w:rPr>
        <w:t>(приложение № 2 в новой редакции</w:t>
      </w:r>
      <w:r w:rsidRPr="00065E17">
        <w:rPr>
          <w:rFonts w:cs="Arial"/>
        </w:rPr>
        <w:t xml:space="preserve"> приказ</w:t>
      </w:r>
      <w:r>
        <w:rPr>
          <w:rFonts w:cs="Arial"/>
        </w:rPr>
        <w:t>а</w:t>
      </w:r>
      <w:r w:rsidRPr="00065E1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4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Times New Roman CYR"/>
          <w:szCs w:val="28"/>
        </w:rPr>
        <w:t>)</w:t>
      </w:r>
    </w:p>
    <w:p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F86844" w:rsidRPr="00AB4599" w:rsidRDefault="00F86844" w:rsidP="00F86844">
      <w:pPr>
        <w:autoSpaceDE w:val="0"/>
        <w:jc w:val="center"/>
        <w:rPr>
          <w:rFonts w:eastAsia="Arial" w:cs="Arial"/>
        </w:rPr>
      </w:pPr>
      <w:r w:rsidRPr="00AB4599">
        <w:rPr>
          <w:rFonts w:eastAsia="Arial" w:cs="Arial"/>
        </w:rPr>
        <w:lastRenderedPageBreak/>
        <w:t>БЛОК-СХЕМА</w:t>
      </w:r>
    </w:p>
    <w:p w:rsidR="00F86844" w:rsidRPr="00AB4599" w:rsidRDefault="00F86844" w:rsidP="00F86844">
      <w:pPr>
        <w:autoSpaceDE w:val="0"/>
        <w:jc w:val="center"/>
        <w:rPr>
          <w:rFonts w:eastAsia="Arial" w:cs="Arial"/>
        </w:rPr>
      </w:pPr>
      <w:r w:rsidRPr="00AB4599">
        <w:rPr>
          <w:rFonts w:eastAsia="Arial" w:cs="Arial"/>
        </w:rPr>
        <w:t>порядка предоставления государственной услуги</w:t>
      </w:r>
    </w:p>
    <w:p w:rsidR="00F86844" w:rsidRPr="00AB4599" w:rsidRDefault="00A3401F" w:rsidP="00F86844">
      <w:pPr>
        <w:autoSpaceDE w:val="0"/>
        <w:rPr>
          <w:rFonts w:eastAsia="Courier New" w:cs="Arial"/>
          <w:lang w:eastAsia="hi-IN" w:bidi="hi-IN"/>
        </w:rPr>
      </w:pPr>
      <w:r>
        <w:rPr>
          <w:rFonts w:eastAsia="Courier New" w:cs="Arial"/>
          <w:lang w:eastAsia="hi-I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4.5pt;margin-top:15.25pt;width:272.8pt;height:40.5pt;z-index:1;mso-wrap-distance-left:9.05pt;mso-wrap-distance-right:9.05pt" strokeweight=".5pt">
            <v:fill color2="black"/>
            <v:textbox style="mso-next-textbox:#_x0000_s1026" inset="7.45pt,3.85pt,7.45pt,3.85pt">
              <w:txbxContent>
                <w:p w:rsidR="00BE0FDF" w:rsidRPr="000D66F2" w:rsidRDefault="00BE0FDF" w:rsidP="00F86844">
                  <w:pPr>
                    <w:jc w:val="center"/>
                    <w:rPr>
                      <w:rStyle w:val="TimesNewRoman14"/>
                    </w:rPr>
                  </w:pPr>
                  <w:r w:rsidRPr="000D66F2">
                    <w:rPr>
                      <w:rStyle w:val="TimesNewRoman14"/>
                    </w:rPr>
                    <w:t>Заявление и документы для предоставления государственной услуги</w:t>
                  </w:r>
                </w:p>
              </w:txbxContent>
            </v:textbox>
          </v:shape>
        </w:pict>
      </w:r>
    </w:p>
    <w:p w:rsidR="00F86844" w:rsidRPr="00AB4599" w:rsidRDefault="00F86844" w:rsidP="00F86844">
      <w:pPr>
        <w:widowControl w:val="0"/>
        <w:autoSpaceDE w:val="0"/>
        <w:jc w:val="center"/>
        <w:rPr>
          <w:rFonts w:cs="Arial"/>
        </w:rPr>
      </w:pPr>
    </w:p>
    <w:p w:rsidR="00F86844" w:rsidRPr="00AB4599" w:rsidRDefault="00F86844" w:rsidP="00F86844">
      <w:pPr>
        <w:widowControl w:val="0"/>
        <w:autoSpaceDE w:val="0"/>
        <w:jc w:val="center"/>
        <w:rPr>
          <w:rFonts w:cs="Arial"/>
        </w:rPr>
      </w:pPr>
    </w:p>
    <w:p w:rsidR="00F86844" w:rsidRPr="00AB4599" w:rsidRDefault="00A3401F" w:rsidP="00F86844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 id="_x0000_s1034" style="position:absolute;left:0;text-align:left;margin-left:301.55pt;margin-top:14.6pt;width:39.15pt;height:44.7pt;z-index:9" coordsize="1148,1941" path="m,l1110,1860r38,81e" filled="f">
            <v:stroke endarrow="block"/>
            <v:path arrowok="t"/>
          </v:shape>
        </w:pict>
      </w:r>
      <w:r>
        <w:rPr>
          <w:rFonts w:cs="Arial"/>
          <w:lang w:eastAsia="ar-SA"/>
        </w:rPr>
        <w:pict>
          <v:shape id="_x0000_s1031" style="position:absolute;left:0;text-align:left;margin-left:152.45pt;margin-top:14.6pt;width:53.25pt;height:44.7pt;z-index:6" coordsize="2440,2139" path="m2440,l,2139e" filled="f" strokeweight=".26mm">
            <v:stroke endarrow="block" joinstyle="miter"/>
            <v:path arrowok="t"/>
          </v:shape>
        </w:pict>
      </w:r>
    </w:p>
    <w:p w:rsidR="00F86844" w:rsidRPr="00AB4599" w:rsidRDefault="00F86844" w:rsidP="00F86844">
      <w:pPr>
        <w:widowControl w:val="0"/>
        <w:autoSpaceDE w:val="0"/>
        <w:rPr>
          <w:rFonts w:cs="Arial"/>
        </w:rPr>
      </w:pPr>
    </w:p>
    <w:p w:rsidR="00F86844" w:rsidRPr="00AB4599" w:rsidRDefault="00F86844" w:rsidP="00F86844">
      <w:pPr>
        <w:widowControl w:val="0"/>
        <w:autoSpaceDE w:val="0"/>
        <w:jc w:val="center"/>
        <w:rPr>
          <w:rFonts w:cs="Arial"/>
        </w:rPr>
      </w:pPr>
    </w:p>
    <w:p w:rsidR="00F86844" w:rsidRPr="00AB4599" w:rsidRDefault="00F86844" w:rsidP="00F86844">
      <w:pPr>
        <w:widowControl w:val="0"/>
        <w:autoSpaceDE w:val="0"/>
        <w:jc w:val="center"/>
        <w:rPr>
          <w:rFonts w:cs="Arial"/>
        </w:rPr>
      </w:pPr>
    </w:p>
    <w:p w:rsidR="00F86844" w:rsidRPr="00AB4599" w:rsidRDefault="00A3401F" w:rsidP="00F86844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rect id="_x0000_s1032" style="position:absolute;left:0;text-align:left;margin-left:301.55pt;margin-top:-.6pt;width:174.15pt;height:24pt;z-index:7">
            <v:textbox style="mso-next-textbox:#_x0000_s1032">
              <w:txbxContent>
                <w:p w:rsidR="00BE0FDF" w:rsidRPr="001E26C3" w:rsidRDefault="00BE0FDF" w:rsidP="00F86844">
                  <w:pPr>
                    <w:pStyle w:val="21"/>
                    <w:jc w:val="center"/>
                    <w:rPr>
                      <w:b/>
                    </w:rPr>
                  </w:pPr>
                  <w:r w:rsidRPr="00D5401A">
                    <w:rPr>
                      <w:b/>
                      <w:sz w:val="20"/>
                      <w:szCs w:val="20"/>
                    </w:rPr>
                    <w:t>ОГКУ «МФЦ» и его</w:t>
                  </w:r>
                  <w:r w:rsidRPr="001E26C3">
                    <w:rPr>
                      <w:b/>
                    </w:rPr>
                    <w:t xml:space="preserve"> </w:t>
                  </w:r>
                  <w:r w:rsidRPr="00D5401A">
                    <w:rPr>
                      <w:b/>
                      <w:sz w:val="20"/>
                      <w:szCs w:val="20"/>
                    </w:rPr>
                    <w:t>филиалы</w:t>
                  </w:r>
                </w:p>
              </w:txbxContent>
            </v:textbox>
          </v:rect>
        </w:pict>
      </w:r>
      <w:r>
        <w:rPr>
          <w:rFonts w:cs="Arial"/>
          <w:noProof/>
          <w:lang w:eastAsia="ar-SA"/>
        </w:rPr>
        <w:pict>
          <v:rect id="_x0000_s1036" style="position:absolute;left:0;text-align:left;margin-left:56.8pt;margin-top:-.6pt;width:170.5pt;height:24pt;z-index:11">
            <v:textbox>
              <w:txbxContent>
                <w:p w:rsidR="00BE0FDF" w:rsidRPr="00D5401A" w:rsidRDefault="00BE0FDF" w:rsidP="00F8684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D5401A">
                    <w:rPr>
                      <w:b/>
                      <w:sz w:val="20"/>
                      <w:szCs w:val="20"/>
                    </w:rPr>
                    <w:t>Филиал ОГКУ «ЦСВ»</w:t>
                  </w:r>
                </w:p>
              </w:txbxContent>
            </v:textbox>
          </v:rect>
        </w:pict>
      </w:r>
    </w:p>
    <w:p w:rsidR="00F86844" w:rsidRPr="00AB4599" w:rsidRDefault="00A3401F" w:rsidP="00F86844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358.05pt;margin-top:7.3pt;width:1pt;height:17.55pt;z-index:14" o:connectortype="straight">
            <v:stroke endarrow="block"/>
          </v:shape>
        </w:pict>
      </w:r>
      <w:r>
        <w:rPr>
          <w:rFonts w:cs="Arial"/>
          <w:noProof/>
          <w:lang w:eastAsia="ar-SA"/>
        </w:rPr>
        <w:pict>
          <v:shape id="_x0000_s1037" type="#_x0000_t32" style="position:absolute;left:0;text-align:left;margin-left:156.95pt;margin-top:7.3pt;width:0;height:17.55pt;z-index:12" o:connectortype="straight">
            <v:stroke endarrow="block"/>
          </v:shape>
        </w:pict>
      </w:r>
    </w:p>
    <w:p w:rsidR="00F86844" w:rsidRPr="00AB4599" w:rsidRDefault="00A3401F" w:rsidP="00F86844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27" type="#_x0000_t202" style="position:absolute;left:0;text-align:left;margin-left:129.95pt;margin-top:8.75pt;width:249.75pt;height:21pt;z-index:2;mso-wrap-distance-left:9.05pt;mso-wrap-distance-right:9.05pt" strokeweight=".5pt">
            <v:fill color2="black"/>
            <v:textbox style="mso-next-textbox:#_x0000_s1027" inset="7.45pt,3.85pt,7.45pt,3.85pt">
              <w:txbxContent>
                <w:p w:rsidR="00BE0FDF" w:rsidRPr="001E26C3" w:rsidRDefault="00BE0FDF" w:rsidP="00F86844">
                  <w:pPr>
                    <w:jc w:val="center"/>
                    <w:rPr>
                      <w:rStyle w:val="TimesNewRoman14"/>
                      <w:sz w:val="22"/>
                    </w:rPr>
                  </w:pPr>
                  <w:r w:rsidRPr="001E26C3">
                    <w:rPr>
                      <w:rStyle w:val="TimesNewRoman14"/>
                      <w:sz w:val="22"/>
                    </w:rPr>
                    <w:t xml:space="preserve">Прием и регистрация </w:t>
                  </w:r>
                </w:p>
                <w:p w:rsidR="00BE0FDF" w:rsidRPr="005D2144" w:rsidRDefault="00BE0FDF" w:rsidP="00F86844">
                  <w:pPr>
                    <w:jc w:val="center"/>
                    <w:rPr>
                      <w:rStyle w:val="TimesNewRoman14"/>
                    </w:rPr>
                  </w:pPr>
                  <w:r w:rsidRPr="005D2144"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:rsidR="00F86844" w:rsidRPr="00AB4599" w:rsidRDefault="00A3401F" w:rsidP="00F86844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line id="_x0000_s1029" style="position:absolute;left:0;text-align:left;z-index:4" from="251.45pt,13.65pt" to="251.45pt,36.85pt" strokeweight=".26mm">
            <v:stroke endarrow="block" joinstyle="miter"/>
          </v:line>
        </w:pict>
      </w:r>
    </w:p>
    <w:p w:rsidR="00F86844" w:rsidRPr="00AB4599" w:rsidRDefault="00F86844" w:rsidP="00F86844">
      <w:pPr>
        <w:widowControl w:val="0"/>
        <w:autoSpaceDE w:val="0"/>
        <w:jc w:val="center"/>
        <w:rPr>
          <w:rFonts w:cs="Arial"/>
        </w:rPr>
      </w:pPr>
    </w:p>
    <w:p w:rsidR="00F86844" w:rsidRPr="00AB4599" w:rsidRDefault="00A3401F" w:rsidP="00F86844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rect id="_x0000_s1038" style="position:absolute;left:0;text-align:left;margin-left:66.65pt;margin-top:8.85pt;width:368.55pt;height:38.6pt;z-index:13">
            <v:textbox>
              <w:txbxContent>
                <w:p w:rsidR="00BE0FDF" w:rsidRPr="001E26C3" w:rsidRDefault="00BE0FDF" w:rsidP="00F86844">
                  <w:pPr>
                    <w:jc w:val="center"/>
                  </w:pPr>
                  <w:r w:rsidRPr="001E26C3">
                    <w:t xml:space="preserve">Истребование документов (сведений) находящихся в распоряжении других органов и организаций, и необходимых для предоставления услуг </w:t>
                  </w:r>
                </w:p>
                <w:p w:rsidR="00BE0FDF" w:rsidRDefault="00BE0FDF" w:rsidP="00F86844"/>
              </w:txbxContent>
            </v:textbox>
          </v:rect>
        </w:pict>
      </w:r>
    </w:p>
    <w:p w:rsidR="00F86844" w:rsidRPr="00AB4599" w:rsidRDefault="00F86844" w:rsidP="00F86844">
      <w:pPr>
        <w:widowControl w:val="0"/>
        <w:autoSpaceDE w:val="0"/>
        <w:jc w:val="center"/>
        <w:rPr>
          <w:rFonts w:cs="Arial"/>
        </w:rPr>
      </w:pPr>
    </w:p>
    <w:p w:rsidR="00F86844" w:rsidRPr="00AB4599" w:rsidRDefault="00A3401F" w:rsidP="00F86844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 id="_x0000_s1040" type="#_x0000_t32" style="position:absolute;left:0;text-align:left;margin-left:251.45pt;margin-top:15.25pt;width:.15pt;height:29.15pt;z-index:15" o:connectortype="straight">
            <v:stroke endarrow="block"/>
          </v:shape>
        </w:pict>
      </w:r>
    </w:p>
    <w:p w:rsidR="00F86844" w:rsidRPr="00AB4599" w:rsidRDefault="00F86844" w:rsidP="00F86844">
      <w:pPr>
        <w:widowControl w:val="0"/>
        <w:autoSpaceDE w:val="0"/>
        <w:jc w:val="center"/>
        <w:rPr>
          <w:rFonts w:cs="Arial"/>
        </w:rPr>
      </w:pPr>
    </w:p>
    <w:p w:rsidR="00F86844" w:rsidRPr="00AB4599" w:rsidRDefault="00A3401F" w:rsidP="00F86844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28" type="#_x0000_t202" style="position:absolute;left:0;text-align:left;margin-left:167.2pt;margin-top:12.2pt;width:177.25pt;height:23.4pt;z-index:3;mso-wrap-distance-left:9.05pt;mso-wrap-distance-right:9.05pt" strokeweight=".5pt">
            <v:fill color2="black"/>
            <v:textbox style="mso-next-textbox:#_x0000_s1028" inset="7.45pt,3.85pt,7.45pt,3.85pt">
              <w:txbxContent>
                <w:p w:rsidR="00BE0FDF" w:rsidRPr="001E26C3" w:rsidRDefault="00BE0FDF" w:rsidP="00F86844">
                  <w:pPr>
                    <w:jc w:val="center"/>
                    <w:rPr>
                      <w:rStyle w:val="TimesNewRoman14"/>
                      <w:sz w:val="22"/>
                    </w:rPr>
                  </w:pPr>
                  <w:r w:rsidRPr="001E26C3">
                    <w:rPr>
                      <w:rStyle w:val="TimesNewRoman14"/>
                      <w:sz w:val="22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F86844" w:rsidRPr="00AB4599" w:rsidRDefault="00F86844" w:rsidP="00F86844">
      <w:pPr>
        <w:widowControl w:val="0"/>
        <w:autoSpaceDE w:val="0"/>
        <w:jc w:val="center"/>
        <w:rPr>
          <w:rFonts w:cs="Arial"/>
        </w:rPr>
      </w:pPr>
    </w:p>
    <w:p w:rsidR="00F86844" w:rsidRPr="00AB4599" w:rsidRDefault="00A3401F" w:rsidP="00F86844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line id="_x0000_s1033" style="position:absolute;left:0;text-align:left;flip:x;z-index:8" from="251.6pt,3.4pt" to="251.9pt,29.2pt">
            <v:stroke endarrow="block"/>
          </v:line>
        </w:pict>
      </w:r>
    </w:p>
    <w:p w:rsidR="00F86844" w:rsidRPr="00AB4599" w:rsidRDefault="00A3401F" w:rsidP="00F86844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30" type="#_x0000_t202" style="position:absolute;left:0;text-align:left;margin-left:112.1pt;margin-top:13.1pt;width:285.2pt;height:35.7pt;z-index:5;mso-wrap-distance-left:9.05pt;mso-wrap-distance-right:9.05pt" strokeweight=".5pt">
            <v:fill color2="black"/>
            <v:textbox style="mso-next-textbox:#_x0000_s1030" inset="7.45pt,3.85pt,7.45pt,3.85pt">
              <w:txbxContent>
                <w:p w:rsidR="00BE0FDF" w:rsidRPr="001E26C3" w:rsidRDefault="00BE0FDF" w:rsidP="00F86844">
                  <w:pPr>
                    <w:jc w:val="center"/>
                  </w:pPr>
                  <w:r w:rsidRPr="001E26C3">
                    <w:rPr>
                      <w:rStyle w:val="TimesNewRoman14"/>
                      <w:sz w:val="22"/>
                    </w:rPr>
                    <w:t xml:space="preserve">Принятие решения о предоставлении (об отказе в предоставлении) государственной услуги </w:t>
                  </w:r>
                </w:p>
              </w:txbxContent>
            </v:textbox>
          </v:shape>
        </w:pict>
      </w:r>
    </w:p>
    <w:p w:rsidR="00F86844" w:rsidRPr="00AB4599" w:rsidRDefault="00F86844" w:rsidP="00F86844">
      <w:pPr>
        <w:widowControl w:val="0"/>
        <w:autoSpaceDE w:val="0"/>
        <w:jc w:val="center"/>
        <w:rPr>
          <w:rFonts w:cs="Arial"/>
        </w:rPr>
      </w:pPr>
    </w:p>
    <w:p w:rsidR="00F86844" w:rsidRPr="00AB4599" w:rsidRDefault="00A3401F" w:rsidP="00F86844">
      <w:pPr>
        <w:widowControl w:val="0"/>
        <w:autoSpaceDE w:val="0"/>
        <w:rPr>
          <w:rFonts w:cs="Arial"/>
        </w:rPr>
      </w:pPr>
      <w:r>
        <w:rPr>
          <w:rFonts w:cs="Arial"/>
          <w:noProof/>
          <w:lang w:eastAsia="ar-SA"/>
        </w:rPr>
        <w:pict>
          <v:line id="_x0000_s1035" style="position:absolute;left:0;text-align:left;z-index:10" from="251.45pt,14pt" to="251.45pt,40.85pt">
            <v:stroke endarrow="block"/>
          </v:line>
        </w:pict>
      </w:r>
    </w:p>
    <w:p w:rsidR="00F86844" w:rsidRPr="00AB4599" w:rsidRDefault="00F86844" w:rsidP="00F86844">
      <w:pPr>
        <w:widowControl w:val="0"/>
        <w:autoSpaceDE w:val="0"/>
        <w:jc w:val="center"/>
        <w:rPr>
          <w:rFonts w:cs="Arial"/>
        </w:rPr>
      </w:pPr>
    </w:p>
    <w:tbl>
      <w:tblPr>
        <w:tblpPr w:leftFromText="180" w:rightFromText="180" w:vertAnchor="text" w:horzAnchor="margin" w:tblpXSpec="center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7"/>
      </w:tblGrid>
      <w:tr w:rsidR="00F86844" w:rsidRPr="00AB4599" w:rsidTr="00BE0FDF">
        <w:tc>
          <w:tcPr>
            <w:tcW w:w="5137" w:type="dxa"/>
            <w:shd w:val="clear" w:color="auto" w:fill="auto"/>
          </w:tcPr>
          <w:p w:rsidR="00F86844" w:rsidRPr="00AB4599" w:rsidRDefault="00F86844" w:rsidP="00BE0FDF">
            <w:pPr>
              <w:widowControl w:val="0"/>
              <w:autoSpaceDE w:val="0"/>
              <w:jc w:val="center"/>
              <w:rPr>
                <w:rFonts w:cs="Arial"/>
              </w:rPr>
            </w:pPr>
            <w:r w:rsidRPr="00AB4599">
              <w:rPr>
                <w:rFonts w:cs="Arial"/>
              </w:rPr>
              <w:t>Выдача документов</w:t>
            </w:r>
          </w:p>
        </w:tc>
      </w:tr>
    </w:tbl>
    <w:p w:rsidR="00F86844" w:rsidRPr="00AB4599" w:rsidRDefault="00F86844" w:rsidP="00F86844">
      <w:pPr>
        <w:widowControl w:val="0"/>
        <w:autoSpaceDE w:val="0"/>
        <w:jc w:val="center"/>
        <w:rPr>
          <w:rFonts w:cs="Arial"/>
        </w:rPr>
      </w:pPr>
    </w:p>
    <w:p w:rsidR="00F86844" w:rsidRPr="00AB4599" w:rsidRDefault="00A3401F" w:rsidP="00F86844">
      <w:pPr>
        <w:widowControl w:val="0"/>
        <w:tabs>
          <w:tab w:val="left" w:pos="975"/>
          <w:tab w:val="center" w:pos="1175"/>
        </w:tabs>
        <w:autoSpaceDE w:val="0"/>
        <w:rPr>
          <w:rFonts w:cs="Arial"/>
        </w:rPr>
      </w:pPr>
      <w:r>
        <w:rPr>
          <w:rFonts w:cs="Arial"/>
          <w:noProof/>
        </w:rPr>
        <w:pict>
          <v:shape id="_x0000_s1041" type="#_x0000_t32" style="position:absolute;left:0;text-align:left;margin-left:163.2pt;margin-top:7.7pt;width:21.2pt;height:23.25pt;flip:x;z-index:16" o:connectortype="straight">
            <v:stroke endarrow="block"/>
          </v:shape>
        </w:pict>
      </w:r>
      <w:r>
        <w:rPr>
          <w:rFonts w:cs="Arial"/>
          <w:noProof/>
        </w:rPr>
        <w:pict>
          <v:shape id="_x0000_s1042" type="#_x0000_t32" style="position:absolute;left:0;text-align:left;margin-left:328.7pt;margin-top:8.45pt;width:24pt;height:22.5pt;z-index:17" o:connectortype="straight">
            <v:stroke endarrow="block"/>
          </v:shape>
        </w:pict>
      </w:r>
      <w:r w:rsidR="00F86844" w:rsidRPr="00AB4599">
        <w:rPr>
          <w:rFonts w:cs="Arial"/>
        </w:rPr>
        <w:tab/>
        <w:t xml:space="preserve">                 </w:t>
      </w:r>
      <w:r w:rsidR="00F86844" w:rsidRPr="00AB4599">
        <w:rPr>
          <w:rFonts w:cs="Arial"/>
        </w:rPr>
        <w:tab/>
      </w:r>
    </w:p>
    <w:p w:rsidR="00F86844" w:rsidRPr="00AB4599" w:rsidRDefault="00F86844" w:rsidP="00F86844">
      <w:pPr>
        <w:widowControl w:val="0"/>
        <w:tabs>
          <w:tab w:val="left" w:pos="3345"/>
          <w:tab w:val="center" w:pos="5103"/>
        </w:tabs>
        <w:autoSpaceDE w:val="0"/>
        <w:rPr>
          <w:rFonts w:cs="Arial"/>
        </w:rPr>
      </w:pPr>
      <w:r w:rsidRPr="00AB4599">
        <w:rPr>
          <w:rFonts w:cs="Arial"/>
        </w:rPr>
        <w:t xml:space="preserve">                                                                                                               </w:t>
      </w:r>
    </w:p>
    <w:tbl>
      <w:tblPr>
        <w:tblpPr w:leftFromText="180" w:rightFromText="180" w:vertAnchor="text" w:tblpX="3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2"/>
      </w:tblGrid>
      <w:tr w:rsidR="00F86844" w:rsidRPr="00AB4599" w:rsidTr="00BE0FDF">
        <w:trPr>
          <w:trHeight w:val="838"/>
        </w:trPr>
        <w:tc>
          <w:tcPr>
            <w:tcW w:w="4112" w:type="dxa"/>
          </w:tcPr>
          <w:p w:rsidR="00F86844" w:rsidRPr="00AB4599" w:rsidRDefault="00F86844" w:rsidP="00BE0FDF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rFonts w:cs="Arial"/>
              </w:rPr>
            </w:pPr>
            <w:r w:rsidRPr="00AB4599">
              <w:rPr>
                <w:rFonts w:cs="Arial"/>
              </w:rPr>
              <w:t>Уведомление об отказе в предоставлении государственной услуги</w:t>
            </w:r>
          </w:p>
        </w:tc>
      </w:tr>
    </w:tbl>
    <w:p w:rsidR="00F86844" w:rsidRPr="00AB4599" w:rsidRDefault="00F86844" w:rsidP="00F86844">
      <w:pPr>
        <w:spacing w:line="276" w:lineRule="auto"/>
        <w:rPr>
          <w:rFonts w:cs="Arial"/>
          <w:vanish/>
        </w:rPr>
      </w:pPr>
    </w:p>
    <w:tbl>
      <w:tblPr>
        <w:tblW w:w="0" w:type="auto"/>
        <w:tblInd w:w="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6"/>
      </w:tblGrid>
      <w:tr w:rsidR="00F86844" w:rsidRPr="00AB4599" w:rsidTr="00BE0FDF">
        <w:trPr>
          <w:trHeight w:val="900"/>
        </w:trPr>
        <w:tc>
          <w:tcPr>
            <w:tcW w:w="4446" w:type="dxa"/>
          </w:tcPr>
          <w:p w:rsidR="00F86844" w:rsidRPr="00AB4599" w:rsidRDefault="00F86844" w:rsidP="00BE0FDF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rFonts w:cs="Arial"/>
              </w:rPr>
            </w:pPr>
            <w:r w:rsidRPr="00AB4599">
              <w:rPr>
                <w:rFonts w:cs="Arial"/>
              </w:rPr>
              <w:t>Уведомление о предоставлении государственной услуги</w:t>
            </w:r>
          </w:p>
        </w:tc>
      </w:tr>
    </w:tbl>
    <w:p w:rsidR="00F86844" w:rsidRPr="00AB4599" w:rsidRDefault="00F86844" w:rsidP="00F86844">
      <w:pPr>
        <w:widowControl w:val="0"/>
        <w:tabs>
          <w:tab w:val="left" w:pos="3345"/>
          <w:tab w:val="center" w:pos="5103"/>
        </w:tabs>
        <w:autoSpaceDE w:val="0"/>
        <w:rPr>
          <w:rFonts w:cs="Arial"/>
        </w:rPr>
      </w:pPr>
    </w:p>
    <w:p w:rsidR="00F86844" w:rsidRPr="00AB4599" w:rsidRDefault="00F86844" w:rsidP="00F86844">
      <w:pPr>
        <w:jc w:val="center"/>
        <w:rPr>
          <w:rFonts w:cs="Arial"/>
          <w:b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F86844">
      <w:pPr>
        <w:widowControl w:val="0"/>
        <w:suppressAutoHyphens/>
        <w:autoSpaceDE w:val="0"/>
        <w:autoSpaceDN w:val="0"/>
        <w:adjustRightInd w:val="0"/>
        <w:ind w:firstLine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Приложение № 3</w:t>
      </w:r>
    </w:p>
    <w:p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беременной жене военнослужащего, проходящего военную службу по призыву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В департамент социальной защиты населения,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опеки и попечительства Костромской области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от ______________________________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9712A0">
        <w:rPr>
          <w:rFonts w:cs="Times New Roman CYR"/>
          <w:szCs w:val="20"/>
        </w:rPr>
        <w:t>Адрес места жительства (пребывания)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0"/>
        </w:rPr>
        <w:t>Адрес места фактического проживания</w:t>
      </w:r>
      <w:r w:rsidRPr="009712A0">
        <w:rPr>
          <w:rFonts w:cs="Times New Roman CYR"/>
          <w:szCs w:val="28"/>
        </w:rPr>
        <w:t>: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ЗАЯВЛЕНИЕ</w:t>
      </w:r>
    </w:p>
    <w:p w:rsidR="0001747A" w:rsidRPr="00A133FC" w:rsidRDefault="0001747A" w:rsidP="00A133FC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о назначении единовременного пособия беременной жене военнослужащего, проходящего военную службу по призыву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Я, _____________________________________________________________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0"/>
        </w:rPr>
      </w:pPr>
      <w:r w:rsidRPr="009712A0">
        <w:rPr>
          <w:rFonts w:cs="Times New Roman CYR"/>
          <w:szCs w:val="20"/>
        </w:rPr>
        <w:t>(фамилия, имя, отчество)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Документ, удостоверяющий личность: _________________________________,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серия _____________________________, </w:t>
      </w:r>
      <w:r w:rsidR="009712A0" w:rsidRPr="009712A0">
        <w:rPr>
          <w:rFonts w:cs="Times New Roman CYR"/>
          <w:szCs w:val="28"/>
        </w:rPr>
        <w:t>№</w:t>
      </w:r>
      <w:r w:rsidRPr="009712A0">
        <w:rPr>
          <w:rFonts w:cs="Times New Roman CYR"/>
          <w:szCs w:val="28"/>
        </w:rPr>
        <w:t xml:space="preserve"> _____________________________,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выдан _____________________________________________________________  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___________________________________________________________________,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0"/>
        </w:rPr>
      </w:pPr>
      <w:r w:rsidRPr="009712A0">
        <w:rPr>
          <w:rFonts w:cs="Times New Roman CYR"/>
          <w:szCs w:val="20"/>
        </w:rPr>
        <w:t>(кем, когда)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прошу назначить мне единовременное пособие беременной жене военнослужащего, проходящего военную службу по призыву (далее - пособие). 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С размером, порядком назначения и выплаты  пособия  ознакомле</w:t>
      </w:r>
      <w:proofErr w:type="gramStart"/>
      <w:r w:rsidRPr="009712A0">
        <w:rPr>
          <w:rFonts w:cs="Times New Roman CYR"/>
          <w:szCs w:val="28"/>
        </w:rPr>
        <w:t>н(</w:t>
      </w:r>
      <w:proofErr w:type="gramEnd"/>
      <w:r w:rsidRPr="009712A0">
        <w:rPr>
          <w:rFonts w:cs="Times New Roman CYR"/>
          <w:szCs w:val="28"/>
        </w:rPr>
        <w:t>а). Выплату прошу перечислять через (</w:t>
      </w:r>
      <w:proofErr w:type="gramStart"/>
      <w:r w:rsidRPr="009712A0">
        <w:rPr>
          <w:rFonts w:cs="Times New Roman CYR"/>
          <w:szCs w:val="28"/>
        </w:rPr>
        <w:t>нужное</w:t>
      </w:r>
      <w:proofErr w:type="gramEnd"/>
      <w:r w:rsidRPr="009712A0">
        <w:rPr>
          <w:rFonts w:cs="Times New Roman CYR"/>
          <w:szCs w:val="28"/>
        </w:rPr>
        <w:t xml:space="preserve"> подчеркнуть):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организацию федеральной почтовой связи;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кредитную организацию._____________________________________________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Сообщаю реквизиты моего счета _____________________________________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в отделении N _________ филиала </w:t>
      </w:r>
      <w:r w:rsidR="009712A0" w:rsidRPr="009712A0">
        <w:rPr>
          <w:rFonts w:cs="Times New Roman CYR"/>
          <w:szCs w:val="28"/>
        </w:rPr>
        <w:t>№</w:t>
      </w:r>
      <w:r w:rsidRPr="009712A0">
        <w:rPr>
          <w:rFonts w:cs="Times New Roman CYR"/>
          <w:szCs w:val="28"/>
        </w:rPr>
        <w:t xml:space="preserve"> _____ банка _______________________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</w:rPr>
        <w:t xml:space="preserve">                        (наименование банковской организации</w:t>
      </w:r>
      <w:r w:rsidRPr="009712A0">
        <w:rPr>
          <w:rFonts w:cs="Times New Roman CYR"/>
          <w:szCs w:val="28"/>
        </w:rPr>
        <w:t>)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___________________________________________________________________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</w:p>
    <w:tbl>
      <w:tblPr>
        <w:tblW w:w="0" w:type="auto"/>
        <w:tblInd w:w="228" w:type="dxa"/>
        <w:tblLayout w:type="fixed"/>
        <w:tblLook w:val="0000" w:firstRow="0" w:lastRow="0" w:firstColumn="0" w:lastColumn="0" w:noHBand="0" w:noVBand="0"/>
      </w:tblPr>
      <w:tblGrid>
        <w:gridCol w:w="1843"/>
        <w:gridCol w:w="7440"/>
      </w:tblGrid>
      <w:tr w:rsidR="0001747A" w:rsidRPr="0001747A">
        <w:trPr>
          <w:trHeight w:val="900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t>Заполняется в случае подачи заявления законным представителем или доверенным лицом</w:t>
            </w:r>
          </w:p>
          <w:p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t xml:space="preserve"> </w:t>
            </w:r>
          </w:p>
          <w:p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</w:p>
        </w:tc>
        <w:tc>
          <w:tcPr>
            <w:tcW w:w="7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t xml:space="preserve">Законный представитель (доверенное лицо):   </w:t>
            </w:r>
          </w:p>
          <w:p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t>____________________________________________________________</w:t>
            </w:r>
          </w:p>
          <w:p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0"/>
              </w:rPr>
            </w:pPr>
            <w:r w:rsidRPr="0001747A">
              <w:rPr>
                <w:rFonts w:cs="Times New Roman CYR"/>
                <w:szCs w:val="20"/>
              </w:rPr>
              <w:t>(фамилия, имя, отчество законного представителя или  доверенного лица)</w:t>
            </w:r>
          </w:p>
          <w:p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t xml:space="preserve">  Документ, удостоверяющий личность: вид_____________________ серия, номер ______________ дата выдачи ______________________</w:t>
            </w:r>
          </w:p>
          <w:p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t xml:space="preserve"> выдан _____________________________________________________</w:t>
            </w:r>
          </w:p>
          <w:p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t>Адрес места жительства (места пребывания, фактического проживания)_________________________________________________ ____________________________________________________________</w:t>
            </w:r>
          </w:p>
          <w:p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t>____________________________________________________________</w:t>
            </w:r>
          </w:p>
          <w:p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lastRenderedPageBreak/>
              <w:t>Полномочия   законного   представителя   (доверенного   лица) подтверждены: ______________________________________________</w:t>
            </w:r>
          </w:p>
          <w:p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0"/>
              </w:rPr>
            </w:pPr>
            <w:proofErr w:type="gramStart"/>
            <w:r w:rsidRPr="0001747A">
              <w:rPr>
                <w:rFonts w:cs="Times New Roman CYR"/>
                <w:szCs w:val="20"/>
              </w:rPr>
              <w:t>(указать наименование и реквизиты документа, подтверждающего</w:t>
            </w:r>
            <w:proofErr w:type="gramEnd"/>
          </w:p>
          <w:p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</w:rPr>
            </w:pPr>
            <w:r w:rsidRPr="0001747A">
              <w:rPr>
                <w:rFonts w:cs="Times New Roman CYR"/>
              </w:rPr>
              <w:t>___________________________________________________________</w:t>
            </w:r>
          </w:p>
          <w:p w:rsidR="0001747A" w:rsidRPr="0001747A" w:rsidRDefault="0001747A" w:rsidP="00A133FC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0"/>
              </w:rPr>
            </w:pPr>
            <w:r w:rsidRPr="0001747A">
              <w:rPr>
                <w:rFonts w:cs="Times New Roman CYR"/>
              </w:rPr>
              <w:t xml:space="preserve"> </w:t>
            </w:r>
            <w:r w:rsidRPr="0001747A">
              <w:rPr>
                <w:rFonts w:cs="Times New Roman CYR"/>
                <w:szCs w:val="20"/>
              </w:rPr>
              <w:t xml:space="preserve">полномочия законного представителя или доверенного лица)                                                 </w:t>
            </w:r>
          </w:p>
        </w:tc>
      </w:tr>
    </w:tbl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"__" _______________ 20__ г.     Подпись заявителя ___________________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Заявление принято   "__" _____________ 20__ года  №  __________________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Подпись специалиста _______________________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9712A0">
        <w:rPr>
          <w:rFonts w:cs="Times New Roman CYR"/>
          <w:szCs w:val="28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 ______________________________ ____________________</w:t>
      </w: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</w:rPr>
      </w:pPr>
      <w:r w:rsidRPr="009712A0">
        <w:rPr>
          <w:rFonts w:cs="Times New Roman CYR"/>
        </w:rPr>
        <w:t xml:space="preserve"> (дата)              (фамилия, инициалы заявителя)                              (подпись заявителя)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Приложение № 4</w:t>
      </w:r>
    </w:p>
    <w:p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беременной жене военнослужащего, проходящего военную службу по призыву</w:t>
      </w:r>
    </w:p>
    <w:p w:rsidR="00F86844" w:rsidRDefault="00F86844" w:rsidP="00F86844">
      <w:pPr>
        <w:widowControl w:val="0"/>
        <w:suppressAutoHyphens/>
        <w:autoSpaceDE w:val="0"/>
        <w:autoSpaceDN w:val="0"/>
        <w:adjustRightInd w:val="0"/>
        <w:jc w:val="center"/>
        <w:rPr>
          <w:rFonts w:cs="Arial"/>
        </w:rPr>
      </w:pPr>
    </w:p>
    <w:p w:rsidR="0001747A" w:rsidRPr="009712A0" w:rsidRDefault="00F86844" w:rsidP="00F86844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proofErr w:type="gramStart"/>
      <w:r>
        <w:rPr>
          <w:rFonts w:cs="Arial"/>
        </w:rPr>
        <w:t>Приложение № 4 утратило силу</w:t>
      </w:r>
      <w:r w:rsidRPr="00065E17">
        <w:rPr>
          <w:rFonts w:cs="Arial"/>
        </w:rPr>
        <w:t xml:space="preserve"> приказ</w:t>
      </w:r>
      <w:r>
        <w:rPr>
          <w:rFonts w:cs="Arial"/>
        </w:rPr>
        <w:t>ом</w:t>
      </w:r>
      <w:r w:rsidRPr="00065E1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5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Times New Roman CYR"/>
          <w:szCs w:val="28"/>
        </w:rPr>
        <w:t>)</w:t>
      </w:r>
      <w:proofErr w:type="gramEnd"/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Приложение № 5</w:t>
      </w:r>
    </w:p>
    <w:p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беременной жене военнослужащего, проходящего военную службу по призыву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ЖУРНАЛ</w:t>
      </w:r>
    </w:p>
    <w:p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регистрации заявлений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701"/>
      </w:tblGrid>
      <w:tr w:rsidR="0001747A" w:rsidRPr="0001747A"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747A" w:rsidRPr="0001747A" w:rsidRDefault="0001747A" w:rsidP="00A133FC">
            <w:pPr>
              <w:pStyle w:val="Table0"/>
            </w:pPr>
            <w:r w:rsidRPr="0001747A">
              <w:t>№</w:t>
            </w:r>
          </w:p>
          <w:p w:rsidR="0001747A" w:rsidRPr="0001747A" w:rsidRDefault="0001747A" w:rsidP="00A133FC">
            <w:pPr>
              <w:pStyle w:val="Table0"/>
            </w:pPr>
            <w:proofErr w:type="gramStart"/>
            <w:r w:rsidRPr="0001747A">
              <w:t>п</w:t>
            </w:r>
            <w:proofErr w:type="gramEnd"/>
            <w:r w:rsidRPr="0001747A">
              <w:t>/п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747A" w:rsidRPr="0001747A" w:rsidRDefault="0001747A" w:rsidP="00A133FC">
            <w:pPr>
              <w:pStyle w:val="Table0"/>
            </w:pPr>
            <w:r w:rsidRPr="0001747A">
              <w:t>Дата</w:t>
            </w:r>
          </w:p>
          <w:p w:rsidR="0001747A" w:rsidRPr="0001747A" w:rsidRDefault="0001747A" w:rsidP="00A133FC">
            <w:pPr>
              <w:pStyle w:val="Table0"/>
            </w:pPr>
            <w:r w:rsidRPr="0001747A">
              <w:t>обращения</w:t>
            </w:r>
          </w:p>
          <w:p w:rsidR="0001747A" w:rsidRPr="0001747A" w:rsidRDefault="0001747A" w:rsidP="00A133FC">
            <w:pPr>
              <w:pStyle w:val="Table0"/>
            </w:pPr>
            <w:r w:rsidRPr="0001747A">
              <w:t>заявителя</w:t>
            </w:r>
          </w:p>
        </w:tc>
        <w:tc>
          <w:tcPr>
            <w:tcW w:w="2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747A" w:rsidRPr="0001747A" w:rsidRDefault="0001747A" w:rsidP="00A133FC">
            <w:pPr>
              <w:pStyle w:val="Table0"/>
            </w:pPr>
            <w:r w:rsidRPr="0001747A">
              <w:t>Ф.И.О.</w:t>
            </w:r>
          </w:p>
          <w:p w:rsidR="0001747A" w:rsidRPr="0001747A" w:rsidRDefault="0001747A" w:rsidP="00A133FC">
            <w:pPr>
              <w:pStyle w:val="Table0"/>
            </w:pPr>
            <w:r w:rsidRPr="0001747A">
              <w:t>заявителя</w:t>
            </w: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747A" w:rsidRPr="0001747A" w:rsidRDefault="0001747A" w:rsidP="00A133FC">
            <w:pPr>
              <w:pStyle w:val="Table0"/>
            </w:pPr>
            <w:r w:rsidRPr="0001747A">
              <w:t>Адрес проживания заявителя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747A" w:rsidRPr="0001747A" w:rsidRDefault="0001747A" w:rsidP="00A133FC">
            <w:pPr>
              <w:pStyle w:val="Table0"/>
            </w:pPr>
            <w:r w:rsidRPr="0001747A">
              <w:t>Цель обращения</w:t>
            </w:r>
          </w:p>
          <w:p w:rsidR="0001747A" w:rsidRPr="0001747A" w:rsidRDefault="0001747A" w:rsidP="00A133FC">
            <w:pPr>
              <w:pStyle w:val="Table0"/>
            </w:pPr>
            <w:r w:rsidRPr="0001747A">
              <w:t>(мера социальной поддержки)</w:t>
            </w:r>
          </w:p>
        </w:tc>
        <w:tc>
          <w:tcPr>
            <w:tcW w:w="1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747A" w:rsidRPr="0001747A" w:rsidRDefault="0001747A" w:rsidP="00A133FC">
            <w:pPr>
              <w:pStyle w:val="Table0"/>
            </w:pPr>
            <w:r w:rsidRPr="0001747A">
              <w:t>Подпись специалиста,</w:t>
            </w:r>
          </w:p>
          <w:p w:rsidR="0001747A" w:rsidRPr="0001747A" w:rsidRDefault="0001747A" w:rsidP="00A133FC">
            <w:pPr>
              <w:pStyle w:val="Table0"/>
            </w:pPr>
            <w:proofErr w:type="gramStart"/>
            <w:r w:rsidRPr="0001747A">
              <w:t>принявшего</w:t>
            </w:r>
            <w:proofErr w:type="gramEnd"/>
            <w:r w:rsidRPr="0001747A">
              <w:t xml:space="preserve"> заявление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747A" w:rsidRPr="0001747A" w:rsidRDefault="0001747A" w:rsidP="00A133FC">
            <w:pPr>
              <w:pStyle w:val="Table0"/>
            </w:pPr>
            <w:r w:rsidRPr="0001747A">
              <w:t>Примечание</w:t>
            </w:r>
          </w:p>
        </w:tc>
      </w:tr>
      <w:tr w:rsidR="0001747A" w:rsidRPr="0001747A"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747A" w:rsidRPr="0001747A" w:rsidRDefault="0001747A" w:rsidP="00A133FC">
            <w:pPr>
              <w:pStyle w:val="Table"/>
            </w:pPr>
            <w:r w:rsidRPr="0001747A"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747A" w:rsidRPr="0001747A" w:rsidRDefault="0001747A" w:rsidP="00A133FC">
            <w:pPr>
              <w:pStyle w:val="Table"/>
            </w:pPr>
            <w:r w:rsidRPr="0001747A">
              <w:t>2</w:t>
            </w:r>
          </w:p>
        </w:tc>
        <w:tc>
          <w:tcPr>
            <w:tcW w:w="2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747A" w:rsidRPr="0001747A" w:rsidRDefault="0001747A" w:rsidP="00A133FC">
            <w:pPr>
              <w:pStyle w:val="Table"/>
            </w:pPr>
            <w:r w:rsidRPr="0001747A">
              <w:t>3</w:t>
            </w:r>
          </w:p>
        </w:tc>
        <w:tc>
          <w:tcPr>
            <w:tcW w:w="2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747A" w:rsidRPr="0001747A" w:rsidRDefault="0001747A" w:rsidP="00A133FC">
            <w:pPr>
              <w:pStyle w:val="Table"/>
            </w:pPr>
            <w:r w:rsidRPr="0001747A">
              <w:t>4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747A" w:rsidRPr="0001747A" w:rsidRDefault="0001747A" w:rsidP="00A133FC">
            <w:pPr>
              <w:pStyle w:val="Table"/>
            </w:pPr>
            <w:r w:rsidRPr="0001747A">
              <w:t>5</w:t>
            </w:r>
          </w:p>
        </w:tc>
        <w:tc>
          <w:tcPr>
            <w:tcW w:w="1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747A" w:rsidRPr="0001747A" w:rsidRDefault="0001747A" w:rsidP="00A133FC">
            <w:pPr>
              <w:pStyle w:val="Table"/>
            </w:pPr>
            <w:r w:rsidRPr="0001747A"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747A" w:rsidRPr="0001747A" w:rsidRDefault="0001747A" w:rsidP="00A133FC">
            <w:pPr>
              <w:pStyle w:val="Table"/>
            </w:pPr>
            <w:r w:rsidRPr="0001747A">
              <w:t>7</w:t>
            </w:r>
          </w:p>
        </w:tc>
      </w:tr>
    </w:tbl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Приложение № 6</w:t>
      </w:r>
    </w:p>
    <w:p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беременной жене военнослужащего, проходящего военную службу по призыву ________________________________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9712A0">
        <w:rPr>
          <w:rFonts w:cs="Times New Roman CYR"/>
          <w:szCs w:val="20"/>
        </w:rPr>
        <w:t>(ФИО)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________________________________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________________________________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9712A0">
        <w:rPr>
          <w:rFonts w:cs="Times New Roman CYR"/>
          <w:szCs w:val="20"/>
        </w:rPr>
        <w:t>адрес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Расписка-уведомление</w:t>
      </w:r>
    </w:p>
    <w:p w:rsidR="0001747A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A133FC" w:rsidRPr="009712A0" w:rsidRDefault="00A133FC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Областное государственное казенное учреждение «Центр социальных выплат» сообщает Вам, что ваше заявление о ___________________________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____________________________________________________________________________________________________________________________________ 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с документами: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1) ________________________________________________________________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2) ________________________________________________________________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3) ________________________________________________________________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lastRenderedPageBreak/>
        <w:t>4) ________________________________________________________________ 5)  ________________________________________________________________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Зарегистрировано при поступлении </w:t>
      </w:r>
      <w:proofErr w:type="gramStart"/>
      <w:r w:rsidRPr="009712A0">
        <w:rPr>
          <w:rFonts w:cs="Times New Roman CYR"/>
          <w:szCs w:val="28"/>
        </w:rPr>
        <w:t>за</w:t>
      </w:r>
      <w:proofErr w:type="gramEnd"/>
      <w:r w:rsidRPr="009712A0">
        <w:rPr>
          <w:rFonts w:cs="Times New Roman CYR"/>
          <w:szCs w:val="28"/>
        </w:rPr>
        <w:t xml:space="preserve"> № ____________ от ______________ г.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Контактный телефон 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Руководитель        __________________         _________________________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Приложение № 7</w:t>
      </w:r>
    </w:p>
    <w:p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беременной жене военнослужащего, проходящего военную службу по призыву ________________________________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9712A0">
        <w:rPr>
          <w:rFonts w:cs="Times New Roman CYR"/>
          <w:szCs w:val="20"/>
        </w:rPr>
        <w:t>(ФИО)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________________________________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________________________________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9712A0">
        <w:rPr>
          <w:rFonts w:cs="Times New Roman CYR"/>
          <w:szCs w:val="20"/>
        </w:rPr>
        <w:t>адрес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УВЕДОМЛЕНИЕ</w:t>
      </w:r>
    </w:p>
    <w:p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о предоставлении государственной услуги</w:t>
      </w:r>
    </w:p>
    <w:p w:rsidR="009712A0" w:rsidRPr="00A133FC" w:rsidRDefault="009712A0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от_____________                                   № 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Областным государственным казенным учреждением «Центр социальных выплат» 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Руководитель 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Приложение № 8</w:t>
      </w:r>
    </w:p>
    <w:p w:rsidR="0001747A" w:rsidRPr="009712A0" w:rsidRDefault="0001747A" w:rsidP="00A133F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беременной жене военнослужащего, проходящего военную службу по призыву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9712A0">
        <w:rPr>
          <w:rFonts w:cs="Times New Roman CYR"/>
          <w:szCs w:val="20"/>
        </w:rPr>
        <w:t>(ФИО)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__________________________________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__________________________________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9712A0">
        <w:rPr>
          <w:rFonts w:cs="Times New Roman CYR"/>
          <w:szCs w:val="20"/>
        </w:rPr>
        <w:t>адрес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9712A0" w:rsidRPr="009712A0" w:rsidRDefault="009712A0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УВЕДОМЛЕНИЕ</w:t>
      </w:r>
    </w:p>
    <w:p w:rsidR="0001747A" w:rsidRPr="00A133FC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A133FC">
        <w:rPr>
          <w:rFonts w:cs="Times New Roman CYR"/>
          <w:b/>
          <w:szCs w:val="28"/>
        </w:rPr>
        <w:t>об отказе в предоставлении государственной услуги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от________________                     № 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Областным государственным казенным учреждением «Центр социальных выплат» принято решение об отказе в предоставлении Вам мер социальной поддержки в виде ________________________________________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__________________________________________________________________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____________________________________________________________________________________________________________________________________ 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__________________________________________________________________ 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__________________________________________________________________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01747A" w:rsidRPr="009712A0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01747A" w:rsidRDefault="0001747A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 xml:space="preserve">Руководитель </w:t>
      </w:r>
      <w:r w:rsidR="009712A0" w:rsidRPr="009712A0">
        <w:rPr>
          <w:rFonts w:cs="Times New Roman CYR"/>
          <w:szCs w:val="28"/>
        </w:rPr>
        <w:t xml:space="preserve">           </w:t>
      </w:r>
      <w:r w:rsidRPr="009712A0">
        <w:rPr>
          <w:rFonts w:cs="Times New Roman CYR"/>
          <w:szCs w:val="28"/>
        </w:rPr>
        <w:t>______________________</w:t>
      </w:r>
    </w:p>
    <w:p w:rsidR="00F86844" w:rsidRDefault="00F86844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F86844" w:rsidRDefault="00F86844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F86844" w:rsidRDefault="00F86844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F86844" w:rsidRDefault="00F86844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F86844" w:rsidRPr="009712A0" w:rsidRDefault="00F86844" w:rsidP="00F86844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>Приложение № 9</w:t>
      </w:r>
    </w:p>
    <w:p w:rsidR="00F86844" w:rsidRPr="009712A0" w:rsidRDefault="00F86844" w:rsidP="00F86844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712A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единовременного пособия беременной жене военнослужащего, проходящего военную службу по призыву</w:t>
      </w:r>
    </w:p>
    <w:p w:rsidR="00F86844" w:rsidRPr="009712A0" w:rsidRDefault="00F86844" w:rsidP="00F86844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Arial"/>
        </w:rPr>
        <w:t>(приложение № 9 дополнено</w:t>
      </w:r>
      <w:r w:rsidRPr="00065E17">
        <w:rPr>
          <w:rFonts w:cs="Arial"/>
        </w:rPr>
        <w:t xml:space="preserve"> приказ</w:t>
      </w:r>
      <w:r>
        <w:rPr>
          <w:rFonts w:cs="Arial"/>
        </w:rPr>
        <w:t>ом</w:t>
      </w:r>
      <w:r w:rsidRPr="00065E17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6" w:tgtFrame="ChangingDocument" w:history="1">
        <w:r w:rsidRPr="00065E17">
          <w:rPr>
            <w:rStyle w:val="a5"/>
            <w:rFonts w:cs="Arial"/>
          </w:rPr>
          <w:t xml:space="preserve">№ 677 от 30.11.2015 года (НГР </w:t>
        </w:r>
        <w:r w:rsidRPr="00065E17">
          <w:rPr>
            <w:rStyle w:val="a5"/>
            <w:rFonts w:cs="Arial"/>
            <w:lang w:val="en-US"/>
          </w:rPr>
          <w:t>RU</w:t>
        </w:r>
        <w:r w:rsidRPr="00065E17">
          <w:rPr>
            <w:rStyle w:val="a5"/>
            <w:rFonts w:cs="Arial"/>
          </w:rPr>
          <w:t>44000201501226)</w:t>
        </w:r>
      </w:hyperlink>
      <w:r>
        <w:rPr>
          <w:rFonts w:cs="Times New Roman CYR"/>
          <w:szCs w:val="28"/>
        </w:rPr>
        <w:t>)</w:t>
      </w:r>
    </w:p>
    <w:p w:rsidR="00F86844" w:rsidRPr="009712A0" w:rsidRDefault="00F86844" w:rsidP="00F86844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F86844" w:rsidRPr="00AB4599" w:rsidRDefault="00F86844" w:rsidP="00F86844">
      <w:pPr>
        <w:jc w:val="center"/>
        <w:rPr>
          <w:rFonts w:cs="Arial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78"/>
      </w:tblGrid>
      <w:tr w:rsidR="00F86844" w:rsidRPr="00AB4599" w:rsidTr="00BE0FDF">
        <w:trPr>
          <w:trHeight w:val="1021"/>
        </w:trPr>
        <w:tc>
          <w:tcPr>
            <w:tcW w:w="5318" w:type="dxa"/>
            <w:shd w:val="clear" w:color="auto" w:fill="auto"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AB4599">
              <w:rPr>
                <w:rFonts w:cs="Arial"/>
                <w:color w:val="000000"/>
              </w:rPr>
              <w:t>Штамп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5335" w:type="dxa"/>
            <w:shd w:val="clear" w:color="auto" w:fill="auto"/>
          </w:tcPr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AB4599">
              <w:rPr>
                <w:rFonts w:cs="Arial"/>
                <w:color w:val="000000"/>
              </w:rPr>
              <w:t>ФИО заявителя</w:t>
            </w:r>
          </w:p>
          <w:p w:rsidR="00F86844" w:rsidRPr="00AB4599" w:rsidRDefault="00F86844" w:rsidP="00BE0F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AB4599">
              <w:rPr>
                <w:rFonts w:cs="Arial"/>
                <w:color w:val="000000"/>
              </w:rPr>
              <w:t>(адрес)</w:t>
            </w:r>
          </w:p>
        </w:tc>
      </w:tr>
    </w:tbl>
    <w:p w:rsidR="00F86844" w:rsidRPr="00AB4599" w:rsidRDefault="00F86844" w:rsidP="00F86844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F86844" w:rsidRPr="00AB4599" w:rsidRDefault="00F86844" w:rsidP="00F86844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AB4599">
        <w:rPr>
          <w:rFonts w:cs="Arial"/>
        </w:rPr>
        <w:t>УВЕДОМЛЕНИЕ</w:t>
      </w:r>
    </w:p>
    <w:p w:rsidR="00F86844" w:rsidRPr="00AB4599" w:rsidRDefault="00F86844" w:rsidP="00F86844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AB4599">
        <w:rPr>
          <w:rFonts w:cs="Arial"/>
        </w:rPr>
        <w:t>Областным государственным казенным учреждением «Центр социальных выплат» рассмотрено Ваше  заявление от «___» ________ 20___ года № ______ по назначению</w:t>
      </w:r>
      <w:r w:rsidRPr="00AB4599">
        <w:rPr>
          <w:rStyle w:val="TimesNewRoman14"/>
          <w:rFonts w:cs="Arial"/>
          <w:bCs/>
        </w:rPr>
        <w:t xml:space="preserve"> </w:t>
      </w:r>
      <w:r w:rsidRPr="00AB4599">
        <w:rPr>
          <w:rFonts w:cs="Arial"/>
        </w:rPr>
        <w:t>единовременного пособия беременной жене военнослужащего, проходящего военную службу по призыву ______________________________________________________________________.</w:t>
      </w:r>
    </w:p>
    <w:p w:rsidR="00F86844" w:rsidRPr="00AB4599" w:rsidRDefault="00F86844" w:rsidP="00F86844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AB4599">
        <w:rPr>
          <w:rFonts w:cs="Arial"/>
        </w:rPr>
        <w:t>В рамках межведомственного информационного взаимодействия областным государственным казенным учреждением «Центр социальных выплат»  были  запрошены  следующие  документы (сведения) _________________________________________________________________</w:t>
      </w:r>
    </w:p>
    <w:p w:rsidR="00F86844" w:rsidRPr="00AB4599" w:rsidRDefault="00F86844" w:rsidP="00F86844">
      <w:pPr>
        <w:widowControl w:val="0"/>
        <w:autoSpaceDE w:val="0"/>
        <w:autoSpaceDN w:val="0"/>
        <w:adjustRightInd w:val="0"/>
        <w:rPr>
          <w:rFonts w:cs="Arial"/>
        </w:rPr>
      </w:pPr>
      <w:r w:rsidRPr="00AB4599">
        <w:rPr>
          <w:rFonts w:cs="Arial"/>
        </w:rPr>
        <w:t>______________________________________________________________________________________________________________________________________</w:t>
      </w:r>
    </w:p>
    <w:p w:rsidR="00F86844" w:rsidRPr="00AB4599" w:rsidRDefault="00F86844" w:rsidP="00F86844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AB4599">
        <w:rPr>
          <w:rFonts w:cs="Arial"/>
        </w:rPr>
        <w:t>(указываются документы (информация), запрошенные по межведомственным запросам)</w:t>
      </w:r>
    </w:p>
    <w:p w:rsidR="00F86844" w:rsidRPr="00AB4599" w:rsidRDefault="00F86844" w:rsidP="00F86844">
      <w:pPr>
        <w:widowControl w:val="0"/>
        <w:autoSpaceDE w:val="0"/>
        <w:autoSpaceDN w:val="0"/>
        <w:adjustRightInd w:val="0"/>
        <w:rPr>
          <w:rFonts w:cs="Arial"/>
        </w:rPr>
      </w:pPr>
      <w:r w:rsidRPr="00AB4599">
        <w:rPr>
          <w:rFonts w:cs="Arial"/>
        </w:rPr>
        <w:t>от ________________________________________________________________</w:t>
      </w:r>
    </w:p>
    <w:p w:rsidR="00F86844" w:rsidRPr="00AB4599" w:rsidRDefault="00F86844" w:rsidP="00F86844">
      <w:pPr>
        <w:widowControl w:val="0"/>
        <w:autoSpaceDE w:val="0"/>
        <w:autoSpaceDN w:val="0"/>
        <w:adjustRightInd w:val="0"/>
        <w:rPr>
          <w:rFonts w:cs="Arial"/>
        </w:rPr>
      </w:pPr>
      <w:r w:rsidRPr="00AB4599">
        <w:rPr>
          <w:rFonts w:cs="Arial"/>
        </w:rPr>
        <w:t>__________________________________________________________________</w:t>
      </w:r>
    </w:p>
    <w:p w:rsidR="00F86844" w:rsidRPr="00AB4599" w:rsidRDefault="00F86844" w:rsidP="00F86844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AB4599">
        <w:rPr>
          <w:rFonts w:cs="Arial"/>
        </w:rPr>
        <w:t>(указывается орган подготовивший ответ на межведомственный запрос)</w:t>
      </w:r>
    </w:p>
    <w:p w:rsidR="00F86844" w:rsidRPr="00AB4599" w:rsidRDefault="00F86844" w:rsidP="00F86844">
      <w:pPr>
        <w:widowControl w:val="0"/>
        <w:autoSpaceDE w:val="0"/>
        <w:autoSpaceDN w:val="0"/>
        <w:adjustRightInd w:val="0"/>
        <w:rPr>
          <w:rFonts w:cs="Arial"/>
        </w:rPr>
      </w:pPr>
      <w:r w:rsidRPr="00AB4599">
        <w:rPr>
          <w:rFonts w:cs="Arial"/>
        </w:rPr>
        <w:t>поступил ответ на межведомственный запрос, свидетельствующий об отсутствии запрашиваемого документа (сведений).</w:t>
      </w:r>
    </w:p>
    <w:p w:rsidR="00F86844" w:rsidRPr="00AB4599" w:rsidRDefault="00F86844" w:rsidP="00F86844">
      <w:pPr>
        <w:widowControl w:val="0"/>
        <w:autoSpaceDE w:val="0"/>
        <w:ind w:firstLine="709"/>
        <w:rPr>
          <w:rFonts w:eastAsia="Arial" w:cs="Arial"/>
          <w:color w:val="FF0000"/>
        </w:rPr>
      </w:pPr>
      <w:proofErr w:type="gramStart"/>
      <w:r w:rsidRPr="00AB4599">
        <w:rPr>
          <w:rFonts w:eastAsia="Arial" w:cs="Arial"/>
        </w:rPr>
        <w:t xml:space="preserve">В  связи с тем, что указанные документы (сведения) необходимы для предоставления государственной услуги, предлагаем Вам в соответствии с положениями административного регламента предоставления государственной услуги </w:t>
      </w:r>
      <w:r w:rsidRPr="00AB4599">
        <w:rPr>
          <w:rFonts w:eastAsia="Arial" w:cs="Arial"/>
          <w:spacing w:val="-2"/>
        </w:rPr>
        <w:t xml:space="preserve">по назначению </w:t>
      </w:r>
      <w:r w:rsidRPr="00AB4599">
        <w:rPr>
          <w:rFonts w:cs="Arial"/>
        </w:rPr>
        <w:t>единовременного пособия беременной жене военнослужащего, проходящего военную службу по призыву</w:t>
      </w:r>
      <w:r w:rsidRPr="00AB4599">
        <w:rPr>
          <w:rFonts w:eastAsia="Arial" w:cs="Arial"/>
        </w:rPr>
        <w:t xml:space="preserve">, утвержденного приказом департамента социальной защиты населения, опеки и попечительства в Костромской области от «__»_____20___ года представить их самостоятельно в двухдневный срок. </w:t>
      </w:r>
      <w:proofErr w:type="gramEnd"/>
    </w:p>
    <w:p w:rsidR="00F86844" w:rsidRPr="00AB4599" w:rsidRDefault="00F86844" w:rsidP="00F86844">
      <w:pPr>
        <w:widowControl w:val="0"/>
        <w:autoSpaceDE w:val="0"/>
        <w:autoSpaceDN w:val="0"/>
        <w:adjustRightInd w:val="0"/>
        <w:ind w:firstLine="709"/>
        <w:rPr>
          <w:rFonts w:cs="Arial"/>
          <w:color w:val="000000"/>
        </w:rPr>
      </w:pPr>
    </w:p>
    <w:p w:rsidR="00F86844" w:rsidRPr="00AB4599" w:rsidRDefault="00F86844" w:rsidP="00F86844">
      <w:pPr>
        <w:rPr>
          <w:rFonts w:cs="Arial"/>
        </w:rPr>
      </w:pPr>
    </w:p>
    <w:p w:rsidR="00F86844" w:rsidRPr="00AB4599" w:rsidRDefault="00F86844" w:rsidP="00F86844">
      <w:pPr>
        <w:rPr>
          <w:rFonts w:cs="Arial"/>
        </w:rPr>
      </w:pPr>
      <w:r w:rsidRPr="00AB4599">
        <w:rPr>
          <w:rFonts w:cs="Arial"/>
        </w:rPr>
        <w:t>Директор                                                                           ______________________</w:t>
      </w:r>
    </w:p>
    <w:p w:rsidR="00F86844" w:rsidRPr="00AB4599" w:rsidRDefault="00F86844" w:rsidP="00F86844">
      <w:pPr>
        <w:widowControl w:val="0"/>
        <w:autoSpaceDE w:val="0"/>
        <w:ind w:left="8505" w:firstLine="720"/>
        <w:jc w:val="right"/>
        <w:rPr>
          <w:rFonts w:cs="Arial"/>
          <w:b/>
        </w:rPr>
      </w:pPr>
    </w:p>
    <w:p w:rsidR="00F86844" w:rsidRPr="009712A0" w:rsidRDefault="00F86844" w:rsidP="00A133FC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sectPr w:rsidR="00F86844" w:rsidRPr="009712A0" w:rsidSect="00EF7650">
      <w:pgSz w:w="12240" w:h="15840"/>
      <w:pgMar w:top="1134" w:right="850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06A44"/>
    <w:multiLevelType w:val="hybridMultilevel"/>
    <w:tmpl w:val="166ECE8A"/>
    <w:lvl w:ilvl="0" w:tplc="AB568C1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12A0"/>
    <w:rsid w:val="0001747A"/>
    <w:rsid w:val="00065E17"/>
    <w:rsid w:val="000A7D88"/>
    <w:rsid w:val="00186FBF"/>
    <w:rsid w:val="00223130"/>
    <w:rsid w:val="002347FC"/>
    <w:rsid w:val="00237AFC"/>
    <w:rsid w:val="0028604C"/>
    <w:rsid w:val="003B5290"/>
    <w:rsid w:val="003B5593"/>
    <w:rsid w:val="004E25A0"/>
    <w:rsid w:val="00502348"/>
    <w:rsid w:val="00523BFC"/>
    <w:rsid w:val="00531717"/>
    <w:rsid w:val="00536DA8"/>
    <w:rsid w:val="005513DE"/>
    <w:rsid w:val="005C0E25"/>
    <w:rsid w:val="005C7251"/>
    <w:rsid w:val="00637AB7"/>
    <w:rsid w:val="00645768"/>
    <w:rsid w:val="00666455"/>
    <w:rsid w:val="006E6C28"/>
    <w:rsid w:val="007E5364"/>
    <w:rsid w:val="008572EF"/>
    <w:rsid w:val="008E1CF0"/>
    <w:rsid w:val="009712A0"/>
    <w:rsid w:val="009B4A8C"/>
    <w:rsid w:val="009C09A6"/>
    <w:rsid w:val="00A133FC"/>
    <w:rsid w:val="00A17CC7"/>
    <w:rsid w:val="00A3401F"/>
    <w:rsid w:val="00AD406D"/>
    <w:rsid w:val="00AE3BCB"/>
    <w:rsid w:val="00AE599C"/>
    <w:rsid w:val="00BE0FDF"/>
    <w:rsid w:val="00DA3441"/>
    <w:rsid w:val="00DF3BB2"/>
    <w:rsid w:val="00E26AD5"/>
    <w:rsid w:val="00ED5D4F"/>
    <w:rsid w:val="00EF7650"/>
    <w:rsid w:val="00F101CF"/>
    <w:rsid w:val="00F56233"/>
    <w:rsid w:val="00F566DB"/>
    <w:rsid w:val="00F86844"/>
    <w:rsid w:val="00F93850"/>
    <w:rsid w:val="00FB6661"/>
    <w:rsid w:val="00FB792B"/>
    <w:rsid w:val="00F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  <o:rules v:ext="edit">
        <o:r id="V:Rule1" type="connector" idref="#_x0000_s1039"/>
        <o:r id="V:Rule2" type="connector" idref="#_x0000_s1037"/>
        <o:r id="V:Rule3" type="connector" idref="#_x0000_s1042"/>
        <o:r id="V:Rule4" type="connector" idref="#_x0000_s1040"/>
        <o:r id="V:Rule5" type="connector" idref="#_x0000_s104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C7251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5C725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C725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C725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C725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rsid w:val="00A133FC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A133FC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A133FC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A133FC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5C7251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5C7251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link w:val="a3"/>
    <w:semiHidden/>
    <w:rsid w:val="00A133FC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5C725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rsid w:val="005C7251"/>
    <w:rPr>
      <w:color w:val="0000FF"/>
      <w:u w:val="none"/>
    </w:rPr>
  </w:style>
  <w:style w:type="paragraph" w:customStyle="1" w:styleId="Application">
    <w:name w:val="Application!Приложение"/>
    <w:rsid w:val="005C7251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5C7251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5C7251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character" w:customStyle="1" w:styleId="TimesNewRoman14">
    <w:name w:val="Стиль Times New Roman 14 пт"/>
    <w:rsid w:val="003B5290"/>
    <w:rPr>
      <w:rFonts w:ascii="Times New Roman" w:hAnsi="Times New Roman"/>
      <w:sz w:val="28"/>
    </w:rPr>
  </w:style>
  <w:style w:type="paragraph" w:customStyle="1" w:styleId="ConsPlusNormal">
    <w:name w:val="ConsPlusNormal"/>
    <w:link w:val="ConsPlusNormal0"/>
    <w:rsid w:val="003B5290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6">
    <w:name w:val="Body Text Indent"/>
    <w:basedOn w:val="a"/>
    <w:link w:val="a7"/>
    <w:rsid w:val="003B5290"/>
    <w:pPr>
      <w:spacing w:after="120"/>
      <w:ind w:left="283" w:firstLine="0"/>
    </w:pPr>
    <w:rPr>
      <w:rFonts w:ascii="Times New Roman" w:hAnsi="Times New Roman"/>
    </w:rPr>
  </w:style>
  <w:style w:type="character" w:customStyle="1" w:styleId="a7">
    <w:name w:val="Основной текст с отступом Знак"/>
    <w:link w:val="a6"/>
    <w:rsid w:val="003B5290"/>
    <w:rPr>
      <w:rFonts w:ascii="Times New Roman" w:hAnsi="Times New Roman"/>
      <w:sz w:val="24"/>
      <w:szCs w:val="24"/>
    </w:rPr>
  </w:style>
  <w:style w:type="paragraph" w:customStyle="1" w:styleId="NumberAndDate">
    <w:name w:val="NumberAndDate"/>
    <w:aliases w:val="!Дата и Номер"/>
    <w:qFormat/>
    <w:rsid w:val="005C7251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5C7251"/>
    <w:rPr>
      <w:sz w:val="28"/>
    </w:rPr>
  </w:style>
  <w:style w:type="character" w:customStyle="1" w:styleId="ConsPlusNormal0">
    <w:name w:val="ConsPlusNormal Знак"/>
    <w:link w:val="ConsPlusNormal"/>
    <w:rsid w:val="00A17CC7"/>
    <w:rPr>
      <w:rFonts w:ascii="Arial" w:eastAsia="Arial" w:hAnsi="Arial" w:cs="Arial"/>
      <w:lang w:eastAsia="ar-SA"/>
    </w:rPr>
  </w:style>
  <w:style w:type="paragraph" w:styleId="21">
    <w:name w:val="Body Text Indent 2"/>
    <w:basedOn w:val="a"/>
    <w:link w:val="22"/>
    <w:uiPriority w:val="99"/>
    <w:semiHidden/>
    <w:unhideWhenUsed/>
    <w:rsid w:val="00F86844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F86844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content\act\2cea3b5c-c001-4887-ab12-205e59f7f5dd.doc" TargetMode="External"/><Relationship Id="rId18" Type="http://schemas.openxmlformats.org/officeDocument/2006/relationships/hyperlink" Target="file:///C:\content\act\57cf21a9-d742-4cf0-87fa-4ab917226cd1.doc" TargetMode="External"/><Relationship Id="rId26" Type="http://schemas.openxmlformats.org/officeDocument/2006/relationships/hyperlink" Target="file:///C:\content\act\0b148dae-427f-427c-af44-65aab82f21a0.doc" TargetMode="External"/><Relationship Id="rId39" Type="http://schemas.openxmlformats.org/officeDocument/2006/relationships/hyperlink" Target="file:///C:\content\act\4b713a73-14de-4295-929d-9283dcc04e68.html" TargetMode="External"/><Relationship Id="rId21" Type="http://schemas.openxmlformats.org/officeDocument/2006/relationships/hyperlink" Target="file:///C:\content\act\7368a0bf-8291-4bfe-a615-d42bedba5478.html" TargetMode="External"/><Relationship Id="rId34" Type="http://schemas.openxmlformats.org/officeDocument/2006/relationships/hyperlink" Target="file:///C:\content\act\57cf21a9-d742-4cf0-87fa-4ab917226cd1.doc" TargetMode="External"/><Relationship Id="rId42" Type="http://schemas.openxmlformats.org/officeDocument/2006/relationships/hyperlink" Target="file:///C:\content\act\57cf21a9-d742-4cf0-87fa-4ab917226cd1.doc" TargetMode="External"/><Relationship Id="rId47" Type="http://schemas.openxmlformats.org/officeDocument/2006/relationships/hyperlink" Target="file:///C:\content\act\57cf21a9-d742-4cf0-87fa-4ab917226cd1.doc" TargetMode="External"/><Relationship Id="rId50" Type="http://schemas.openxmlformats.org/officeDocument/2006/relationships/hyperlink" Target="file:///C:\content\act\57cf21a9-d742-4cf0-87fa-4ab917226cd1.doc" TargetMode="External"/><Relationship Id="rId55" Type="http://schemas.openxmlformats.org/officeDocument/2006/relationships/hyperlink" Target="file:///C:\content\act\57cf21a9-d742-4cf0-87fa-4ab917226cd1.doc" TargetMode="External"/><Relationship Id="rId63" Type="http://schemas.openxmlformats.org/officeDocument/2006/relationships/hyperlink" Target="file:///C:\content\act\57cf21a9-d742-4cf0-87fa-4ab917226cd1.doc" TargetMode="External"/><Relationship Id="rId68" Type="http://schemas.openxmlformats.org/officeDocument/2006/relationships/hyperlink" Target="file:///C:\content\act\57cf21a9-d742-4cf0-87fa-4ab917226cd1.doc" TargetMode="External"/><Relationship Id="rId76" Type="http://schemas.openxmlformats.org/officeDocument/2006/relationships/hyperlink" Target="file:///C:\content\act\57cf21a9-d742-4cf0-87fa-4ab917226cd1.doc" TargetMode="External"/><Relationship Id="rId84" Type="http://schemas.openxmlformats.org/officeDocument/2006/relationships/hyperlink" Target="file:///C:\content\act\57cf21a9-d742-4cf0-87fa-4ab917226cd1.doc" TargetMode="External"/><Relationship Id="rId7" Type="http://schemas.openxmlformats.org/officeDocument/2006/relationships/hyperlink" Target="file:///C:\content\act\2cea3b5c-c001-4887-ab12-205e59f7f5dd.doc" TargetMode="External"/><Relationship Id="rId71" Type="http://schemas.openxmlformats.org/officeDocument/2006/relationships/hyperlink" Target="file:///C:\content\act\57cf21a9-d742-4cf0-87fa-4ab917226cd1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57cf21a9-d742-4cf0-87fa-4ab917226cd1.doc" TargetMode="External"/><Relationship Id="rId29" Type="http://schemas.openxmlformats.org/officeDocument/2006/relationships/hyperlink" Target="file:///C:\content\act\c6c98633-c237-451a-a67e-94b7423af41a.html" TargetMode="External"/><Relationship Id="rId11" Type="http://schemas.openxmlformats.org/officeDocument/2006/relationships/hyperlink" Target="file:///C:\content\act\bba0bfb1-06c7-4e50-a8d3-fe1045784bf1.html" TargetMode="External"/><Relationship Id="rId24" Type="http://schemas.openxmlformats.org/officeDocument/2006/relationships/hyperlink" Target="file:///C:\content\act\4ebd4107-e59f-4e22-8411-73251f344c0c.html" TargetMode="External"/><Relationship Id="rId32" Type="http://schemas.openxmlformats.org/officeDocument/2006/relationships/hyperlink" Target="file:///C:\content\act\49b4c136-67f7-46ed-9280-e8e92e5031ca.doc" TargetMode="External"/><Relationship Id="rId37" Type="http://schemas.openxmlformats.org/officeDocument/2006/relationships/hyperlink" Target="file:///C:\content\act\03cf0fb8-17d5-46f6-a5ec-d1642676534b.html" TargetMode="External"/><Relationship Id="rId40" Type="http://schemas.openxmlformats.org/officeDocument/2006/relationships/hyperlink" Target="file:///C:\content\act\57cf21a9-d742-4cf0-87fa-4ab917226cd1.doc" TargetMode="External"/><Relationship Id="rId45" Type="http://schemas.openxmlformats.org/officeDocument/2006/relationships/hyperlink" Target="file:///C:\content\act\57cf21a9-d742-4cf0-87fa-4ab917226cd1.doc" TargetMode="External"/><Relationship Id="rId53" Type="http://schemas.openxmlformats.org/officeDocument/2006/relationships/hyperlink" Target="file:///C:\content\act\57cf21a9-d742-4cf0-87fa-4ab917226cd1.doc" TargetMode="External"/><Relationship Id="rId58" Type="http://schemas.openxmlformats.org/officeDocument/2006/relationships/hyperlink" Target="file:///C:\content\act\57cf21a9-d742-4cf0-87fa-4ab917226cd1.doc" TargetMode="External"/><Relationship Id="rId66" Type="http://schemas.openxmlformats.org/officeDocument/2006/relationships/hyperlink" Target="file:///C:\content\act\57cf21a9-d742-4cf0-87fa-4ab917226cd1.doc" TargetMode="External"/><Relationship Id="rId74" Type="http://schemas.openxmlformats.org/officeDocument/2006/relationships/hyperlink" Target="file:///C:\content\act\57cf21a9-d742-4cf0-87fa-4ab917226cd1.doc" TargetMode="External"/><Relationship Id="rId79" Type="http://schemas.openxmlformats.org/officeDocument/2006/relationships/hyperlink" Target="file:///C:\content\act\57cf21a9-d742-4cf0-87fa-4ab917226cd1.doc" TargetMode="External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file:///C:\content\act\57cf21a9-d742-4cf0-87fa-4ab917226cd1.doc" TargetMode="External"/><Relationship Id="rId82" Type="http://schemas.openxmlformats.org/officeDocument/2006/relationships/hyperlink" Target="file:///C:\content\act\57cf21a9-d742-4cf0-87fa-4ab917226cd1.doc" TargetMode="External"/><Relationship Id="rId19" Type="http://schemas.openxmlformats.org/officeDocument/2006/relationships/hyperlink" Target="file:///C:\content\act\57cf21a9-d742-4cf0-87fa-4ab917226cd1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398fcf9f-6b47-4e87-9f56-a1dfdf90fe89.doc" TargetMode="External"/><Relationship Id="rId14" Type="http://schemas.openxmlformats.org/officeDocument/2006/relationships/hyperlink" Target="file:///C:\content\act\3e9e8c66-1362-4dac-8f9b-7c7bdb07d930.doc" TargetMode="External"/><Relationship Id="rId22" Type="http://schemas.openxmlformats.org/officeDocument/2006/relationships/hyperlink" Target="file:///C:\content\act\bba0bfb1-06c7-4e50-a8d3-fe1045784bf1.html" TargetMode="External"/><Relationship Id="rId27" Type="http://schemas.openxmlformats.org/officeDocument/2006/relationships/hyperlink" Target="file:///C:\content\act\16c3e4cc-fcd6-4137-9ed5-ad1df26b8648.doc" TargetMode="External"/><Relationship Id="rId30" Type="http://schemas.openxmlformats.org/officeDocument/2006/relationships/hyperlink" Target="consultantplus://offline/ref=3AD5CF6DC0CB42B8C62C72C2D6E0FD65167E78CB6924BA259393B07042056149AC3C1AC7449E4B4EWCFEK" TargetMode="External"/><Relationship Id="rId35" Type="http://schemas.openxmlformats.org/officeDocument/2006/relationships/hyperlink" Target="file:///C:\content\act\57cf21a9-d742-4cf0-87fa-4ab917226cd1.doc" TargetMode="External"/><Relationship Id="rId43" Type="http://schemas.openxmlformats.org/officeDocument/2006/relationships/hyperlink" Target="file:///C:\content\act\57cf21a9-d742-4cf0-87fa-4ab917226cd1.doc" TargetMode="External"/><Relationship Id="rId48" Type="http://schemas.openxmlformats.org/officeDocument/2006/relationships/hyperlink" Target="file:///C:\content\act\2cea3b5c-c001-4887-ab12-205e59f7f5dd.doc" TargetMode="External"/><Relationship Id="rId56" Type="http://schemas.openxmlformats.org/officeDocument/2006/relationships/hyperlink" Target="file:///C:\content\act\57cf21a9-d742-4cf0-87fa-4ab917226cd1.doc" TargetMode="External"/><Relationship Id="rId64" Type="http://schemas.openxmlformats.org/officeDocument/2006/relationships/hyperlink" Target="file:///C:\content\act\57cf21a9-d742-4cf0-87fa-4ab917226cd1.doc" TargetMode="External"/><Relationship Id="rId69" Type="http://schemas.openxmlformats.org/officeDocument/2006/relationships/hyperlink" Target="file:///C:\content\act\57cf21a9-d742-4cf0-87fa-4ab917226cd1.doc" TargetMode="External"/><Relationship Id="rId77" Type="http://schemas.openxmlformats.org/officeDocument/2006/relationships/hyperlink" Target="file:///C:\content\act\57cf21a9-d742-4cf0-87fa-4ab917226cd1.doc" TargetMode="External"/><Relationship Id="rId8" Type="http://schemas.openxmlformats.org/officeDocument/2006/relationships/hyperlink" Target="file:///C:\content\act\bcfb09a1-4941-4ee9-afc8-90c51bbc410b.doc" TargetMode="External"/><Relationship Id="rId51" Type="http://schemas.openxmlformats.org/officeDocument/2006/relationships/hyperlink" Target="file:///C:\content\act\bcfb09a1-4941-4ee9-afc8-90c51bbc410b.doc" TargetMode="External"/><Relationship Id="rId72" Type="http://schemas.openxmlformats.org/officeDocument/2006/relationships/hyperlink" Target="file:///C:\content\act\57cf21a9-d742-4cf0-87fa-4ab917226cd1.doc" TargetMode="External"/><Relationship Id="rId80" Type="http://schemas.openxmlformats.org/officeDocument/2006/relationships/hyperlink" Target="file:///C:\content\act\57cf21a9-d742-4cf0-87fa-4ab917226cd1.doc" TargetMode="External"/><Relationship Id="rId85" Type="http://schemas.openxmlformats.org/officeDocument/2006/relationships/hyperlink" Target="file:///C:\content\act\57cf21a9-d742-4cf0-87fa-4ab917226cd1.doc" TargetMode="External"/><Relationship Id="rId3" Type="http://schemas.microsoft.com/office/2007/relationships/stylesWithEffects" Target="stylesWithEffects.xml"/><Relationship Id="rId12" Type="http://schemas.openxmlformats.org/officeDocument/2006/relationships/hyperlink" Target="file:///C:\content\act\16c3e4cc-fcd6-4137-9ed5-ad1df26b8648.doc" TargetMode="External"/><Relationship Id="rId17" Type="http://schemas.openxmlformats.org/officeDocument/2006/relationships/hyperlink" Target="file:///C:\content\act\57cf21a9-d742-4cf0-87fa-4ab917226cd1.doc" TargetMode="External"/><Relationship Id="rId25" Type="http://schemas.openxmlformats.org/officeDocument/2006/relationships/hyperlink" Target="file:///C:\content\act\dec12efc-e3e3-4a8c-beb1-4448217d6713.doc" TargetMode="External"/><Relationship Id="rId33" Type="http://schemas.openxmlformats.org/officeDocument/2006/relationships/hyperlink" Target="consultantplus://offline/ref=3AD5CF6DC0CB42B8C62C72C2D6E0FD65167E78CB6924BA259393B07042056149AC3C1AC7449E4B4EWCFEK" TargetMode="External"/><Relationship Id="rId38" Type="http://schemas.openxmlformats.org/officeDocument/2006/relationships/hyperlink" Target="file:///C:\content\act\57cf21a9-d742-4cf0-87fa-4ab917226cd1.doc" TargetMode="External"/><Relationship Id="rId46" Type="http://schemas.openxmlformats.org/officeDocument/2006/relationships/hyperlink" Target="file:///C:\content\act\57cf21a9-d742-4cf0-87fa-4ab917226cd1.doc" TargetMode="External"/><Relationship Id="rId59" Type="http://schemas.openxmlformats.org/officeDocument/2006/relationships/hyperlink" Target="file:///C:\content\act\57cf21a9-d742-4cf0-87fa-4ab917226cd1.doc" TargetMode="External"/><Relationship Id="rId67" Type="http://schemas.openxmlformats.org/officeDocument/2006/relationships/hyperlink" Target="file:///C:\content\act\57cf21a9-d742-4cf0-87fa-4ab917226cd1.doc" TargetMode="External"/><Relationship Id="rId20" Type="http://schemas.openxmlformats.org/officeDocument/2006/relationships/hyperlink" Target="file:///C:\content\act\57cf21a9-d742-4cf0-87fa-4ab917226cd1.doc" TargetMode="External"/><Relationship Id="rId41" Type="http://schemas.openxmlformats.org/officeDocument/2006/relationships/hyperlink" Target="file:///C:\content\act\57cf21a9-d742-4cf0-87fa-4ab917226cd1.doc" TargetMode="External"/><Relationship Id="rId54" Type="http://schemas.openxmlformats.org/officeDocument/2006/relationships/hyperlink" Target="file:///C:\content\act\57cf21a9-d742-4cf0-87fa-4ab917226cd1.doc" TargetMode="External"/><Relationship Id="rId62" Type="http://schemas.openxmlformats.org/officeDocument/2006/relationships/hyperlink" Target="file:///C:\content\act\57cf21a9-d742-4cf0-87fa-4ab917226cd1.doc" TargetMode="External"/><Relationship Id="rId70" Type="http://schemas.openxmlformats.org/officeDocument/2006/relationships/hyperlink" Target="file:///C:\content\act\57cf21a9-d742-4cf0-87fa-4ab917226cd1.doc" TargetMode="External"/><Relationship Id="rId75" Type="http://schemas.openxmlformats.org/officeDocument/2006/relationships/hyperlink" Target="file:///C:\content\act\57cf21a9-d742-4cf0-87fa-4ab917226cd1.doc" TargetMode="External"/><Relationship Id="rId83" Type="http://schemas.openxmlformats.org/officeDocument/2006/relationships/hyperlink" Target="file:///C:\content\act\57cf21a9-d742-4cf0-87fa-4ab917226cd1.doc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content\act\57cf21a9-d742-4cf0-87fa-4ab917226cd1.doc" TargetMode="External"/><Relationship Id="rId15" Type="http://schemas.openxmlformats.org/officeDocument/2006/relationships/hyperlink" Target="file:///C:\content\act\57cf21a9-d742-4cf0-87fa-4ab917226cd1.doc" TargetMode="External"/><Relationship Id="rId23" Type="http://schemas.openxmlformats.org/officeDocument/2006/relationships/hyperlink" Target="file:///C:\content\act\3d91f9f6-5377-4947-b7c5-dc36b6eb985c.html" TargetMode="External"/><Relationship Id="rId28" Type="http://schemas.openxmlformats.org/officeDocument/2006/relationships/hyperlink" Target="file:///C:\content\act\57cf21a9-d742-4cf0-87fa-4ab917226cd1.doc" TargetMode="External"/><Relationship Id="rId36" Type="http://schemas.openxmlformats.org/officeDocument/2006/relationships/hyperlink" Target="file:///C:\content\act\57cf21a9-d742-4cf0-87fa-4ab917226cd1.doc" TargetMode="External"/><Relationship Id="rId49" Type="http://schemas.openxmlformats.org/officeDocument/2006/relationships/hyperlink" Target="file:///C:\content\act\57cf21a9-d742-4cf0-87fa-4ab917226cd1.doc" TargetMode="External"/><Relationship Id="rId57" Type="http://schemas.openxmlformats.org/officeDocument/2006/relationships/hyperlink" Target="file:///C:\content\act\57cf21a9-d742-4cf0-87fa-4ab917226cd1.doc" TargetMode="External"/><Relationship Id="rId10" Type="http://schemas.openxmlformats.org/officeDocument/2006/relationships/hyperlink" Target="file:///C:\content\act\57cf21a9-d742-4cf0-87fa-4ab917226cd1.doc" TargetMode="External"/><Relationship Id="rId31" Type="http://schemas.openxmlformats.org/officeDocument/2006/relationships/hyperlink" Target="consultantplus://offline/ref=3AD5CF6DC0CB42B8C62C6CCFC08CA16E127325C56F20B071CECCEB2D150C6B1EEB73438500934A4DCC1F44W7FFK" TargetMode="External"/><Relationship Id="rId44" Type="http://schemas.openxmlformats.org/officeDocument/2006/relationships/hyperlink" Target="file:///C:\content\act\57cf21a9-d742-4cf0-87fa-4ab917226cd1.doc" TargetMode="External"/><Relationship Id="rId52" Type="http://schemas.openxmlformats.org/officeDocument/2006/relationships/hyperlink" Target="file:///C:\content\act\57cf21a9-d742-4cf0-87fa-4ab917226cd1.doc" TargetMode="External"/><Relationship Id="rId60" Type="http://schemas.openxmlformats.org/officeDocument/2006/relationships/hyperlink" Target="file:///C:\content\act\57cf21a9-d742-4cf0-87fa-4ab917226cd1.doc" TargetMode="External"/><Relationship Id="rId65" Type="http://schemas.openxmlformats.org/officeDocument/2006/relationships/hyperlink" Target="file:///C:\content\act\57cf21a9-d742-4cf0-87fa-4ab917226cd1.doc" TargetMode="External"/><Relationship Id="rId73" Type="http://schemas.openxmlformats.org/officeDocument/2006/relationships/hyperlink" Target="file:///C:\content\act\57cf21a9-d742-4cf0-87fa-4ab917226cd1.doc" TargetMode="External"/><Relationship Id="rId78" Type="http://schemas.openxmlformats.org/officeDocument/2006/relationships/hyperlink" Target="file:///C:\content\act\57cf21a9-d742-4cf0-87fa-4ab917226cd1.doc" TargetMode="External"/><Relationship Id="rId81" Type="http://schemas.openxmlformats.org/officeDocument/2006/relationships/hyperlink" Target="file:///C:\content\act\57cf21a9-d742-4cf0-87fa-4ab917226cd1.doc" TargetMode="External"/><Relationship Id="rId86" Type="http://schemas.openxmlformats.org/officeDocument/2006/relationships/hyperlink" Target="file:///C:\content\act\57cf21a9-d742-4cf0-87fa-4ab917226cd1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33</Pages>
  <Words>13727</Words>
  <Characters>78244</Characters>
  <Application>Microsoft Office Word</Application>
  <DocSecurity>0</DocSecurity>
  <Lines>652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91788</CharactersWithSpaces>
  <SharedDoc>false</SharedDoc>
  <HLinks>
    <vt:vector size="114" baseType="variant">
      <vt:variant>
        <vt:i4>4980736</vt:i4>
      </vt:variant>
      <vt:variant>
        <vt:i4>54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1179736</vt:i4>
      </vt:variant>
      <vt:variant>
        <vt:i4>51</vt:i4>
      </vt:variant>
      <vt:variant>
        <vt:i4>0</vt:i4>
      </vt:variant>
      <vt:variant>
        <vt:i4>5</vt:i4>
      </vt:variant>
      <vt:variant>
        <vt:lpwstr>/content/act/2cea3b5c-c001-4887-ab12-205e59f7f5dd.doc</vt:lpwstr>
      </vt:variant>
      <vt:variant>
        <vt:lpwstr/>
      </vt:variant>
      <vt:variant>
        <vt:i4>7209015</vt:i4>
      </vt:variant>
      <vt:variant>
        <vt:i4>48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1179736</vt:i4>
      </vt:variant>
      <vt:variant>
        <vt:i4>45</vt:i4>
      </vt:variant>
      <vt:variant>
        <vt:i4>0</vt:i4>
      </vt:variant>
      <vt:variant>
        <vt:i4>5</vt:i4>
      </vt:variant>
      <vt:variant>
        <vt:lpwstr>/content/act/2cea3b5c-c001-4887-ab12-205e59f7f5dd.doc</vt:lpwstr>
      </vt:variant>
      <vt:variant>
        <vt:lpwstr/>
      </vt:variant>
      <vt:variant>
        <vt:i4>1179736</vt:i4>
      </vt:variant>
      <vt:variant>
        <vt:i4>42</vt:i4>
      </vt:variant>
      <vt:variant>
        <vt:i4>0</vt:i4>
      </vt:variant>
      <vt:variant>
        <vt:i4>5</vt:i4>
      </vt:variant>
      <vt:variant>
        <vt:lpwstr>/content/act/2cea3b5c-c001-4887-ab12-205e59f7f5dd.doc</vt:lpwstr>
      </vt:variant>
      <vt:variant>
        <vt:lpwstr/>
      </vt:variant>
      <vt:variant>
        <vt:i4>1179736</vt:i4>
      </vt:variant>
      <vt:variant>
        <vt:i4>39</vt:i4>
      </vt:variant>
      <vt:variant>
        <vt:i4>0</vt:i4>
      </vt:variant>
      <vt:variant>
        <vt:i4>5</vt:i4>
      </vt:variant>
      <vt:variant>
        <vt:lpwstr>/content/act/2cea3b5c-c001-4887-ab12-205e59f7f5dd.doc</vt:lpwstr>
      </vt:variant>
      <vt:variant>
        <vt:lpwstr/>
      </vt:variant>
      <vt:variant>
        <vt:i4>4849744</vt:i4>
      </vt:variant>
      <vt:variant>
        <vt:i4>36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1179736</vt:i4>
      </vt:variant>
      <vt:variant>
        <vt:i4>33</vt:i4>
      </vt:variant>
      <vt:variant>
        <vt:i4>0</vt:i4>
      </vt:variant>
      <vt:variant>
        <vt:i4>5</vt:i4>
      </vt:variant>
      <vt:variant>
        <vt:lpwstr>/content/act/2cea3b5c-c001-4887-ab12-205e59f7f5dd.doc</vt:lpwstr>
      </vt:variant>
      <vt:variant>
        <vt:lpwstr/>
      </vt:variant>
      <vt:variant>
        <vt:i4>4259846</vt:i4>
      </vt:variant>
      <vt:variant>
        <vt:i4>30</vt:i4>
      </vt:variant>
      <vt:variant>
        <vt:i4>0</vt:i4>
      </vt:variant>
      <vt:variant>
        <vt:i4>5</vt:i4>
      </vt:variant>
      <vt:variant>
        <vt:lpwstr>/content/act/0b148dae-427f-427c-af44-65aab82f21a0.doc</vt:lpwstr>
      </vt:variant>
      <vt:variant>
        <vt:lpwstr/>
      </vt:variant>
      <vt:variant>
        <vt:i4>4259920</vt:i4>
      </vt:variant>
      <vt:variant>
        <vt:i4>27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4063341</vt:i4>
      </vt:variant>
      <vt:variant>
        <vt:i4>24</vt:i4>
      </vt:variant>
      <vt:variant>
        <vt:i4>0</vt:i4>
      </vt:variant>
      <vt:variant>
        <vt:i4>5</vt:i4>
      </vt:variant>
      <vt:variant>
        <vt:lpwstr>/content/act/4ebd4107-e59f-4e22-8411-73251f344c0c.html</vt:lpwstr>
      </vt:variant>
      <vt:variant>
        <vt:lpwstr/>
      </vt:variant>
      <vt:variant>
        <vt:i4>7274545</vt:i4>
      </vt:variant>
      <vt:variant>
        <vt:i4>21</vt:i4>
      </vt:variant>
      <vt:variant>
        <vt:i4>0</vt:i4>
      </vt:variant>
      <vt:variant>
        <vt:i4>5</vt:i4>
      </vt:variant>
      <vt:variant>
        <vt:lpwstr>/content/act/3d91f9f6-5377-4947-b7c5-dc36b6eb985c.html</vt:lpwstr>
      </vt:variant>
      <vt:variant>
        <vt:lpwstr/>
      </vt:variant>
      <vt:variant>
        <vt:i4>3932264</vt:i4>
      </vt:variant>
      <vt:variant>
        <vt:i4>18</vt:i4>
      </vt:variant>
      <vt:variant>
        <vt:i4>0</vt:i4>
      </vt:variant>
      <vt:variant>
        <vt:i4>5</vt:i4>
      </vt:variant>
      <vt:variant>
        <vt:lpwstr>/content/act/7368a0bf-8291-4bfe-a615-d42bedba5478.html</vt:lpwstr>
      </vt:variant>
      <vt:variant>
        <vt:lpwstr/>
      </vt:variant>
      <vt:variant>
        <vt:i4>1179736</vt:i4>
      </vt:variant>
      <vt:variant>
        <vt:i4>15</vt:i4>
      </vt:variant>
      <vt:variant>
        <vt:i4>0</vt:i4>
      </vt:variant>
      <vt:variant>
        <vt:i4>5</vt:i4>
      </vt:variant>
      <vt:variant>
        <vt:lpwstr>/content/act/2cea3b5c-c001-4887-ab12-205e59f7f5dd.doc</vt:lpwstr>
      </vt:variant>
      <vt:variant>
        <vt:lpwstr/>
      </vt:variant>
      <vt:variant>
        <vt:i4>2031700</vt:i4>
      </vt:variant>
      <vt:variant>
        <vt:i4>12</vt:i4>
      </vt:variant>
      <vt:variant>
        <vt:i4>0</vt:i4>
      </vt:variant>
      <vt:variant>
        <vt:i4>5</vt:i4>
      </vt:variant>
      <vt:variant>
        <vt:lpwstr>/content/act/3e9e8c66-1362-4dac-8f9b-7c7bdb07d930.doc</vt:lpwstr>
      </vt:variant>
      <vt:variant>
        <vt:lpwstr/>
      </vt:variant>
      <vt:variant>
        <vt:i4>1179736</vt:i4>
      </vt:variant>
      <vt:variant>
        <vt:i4>9</vt:i4>
      </vt:variant>
      <vt:variant>
        <vt:i4>0</vt:i4>
      </vt:variant>
      <vt:variant>
        <vt:i4>5</vt:i4>
      </vt:variant>
      <vt:variant>
        <vt:lpwstr>/content/act/2cea3b5c-c001-4887-ab12-205e59f7f5dd.doc</vt:lpwstr>
      </vt:variant>
      <vt:variant>
        <vt:lpwstr/>
      </vt:variant>
      <vt:variant>
        <vt:i4>1179656</vt:i4>
      </vt:variant>
      <vt:variant>
        <vt:i4>6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3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1179736</vt:i4>
      </vt:variant>
      <vt:variant>
        <vt:i4>0</vt:i4>
      </vt:variant>
      <vt:variant>
        <vt:i4>0</vt:i4>
      </vt:variant>
      <vt:variant>
        <vt:i4>5</vt:i4>
      </vt:variant>
      <vt:variant>
        <vt:lpwstr>/content/act/2cea3b5c-c001-4887-ab12-205e59f7f5dd.doc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IT Support</cp:lastModifiedBy>
  <cp:revision>3</cp:revision>
  <dcterms:created xsi:type="dcterms:W3CDTF">2015-12-18T13:11:00Z</dcterms:created>
  <dcterms:modified xsi:type="dcterms:W3CDTF">2021-07-30T08:00:00Z</dcterms:modified>
</cp:coreProperties>
</file>