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color="1e3a5f" w:val="solid"/>
        <w:spacing w:before="1200" w:after="200"/>
        <w:jc w:val="center"/>
      </w:pPr>
      <w:r>
        <w:rPr>
          <w:b/>
          <w:bCs/>
          <w:color w:val="ffffff"/>
          <w:sz w:val="72"/>
          <w:szCs w:val="72"/>
        </w:rPr>
        <w:t xml:space="preserve">SIREN</w:t>
      </w:r>
    </w:p>
    <w:p>
      <w:pPr>
        <w:shd w:fill="1e3a5f" w:color="1e3a5f" w:val="solid"/>
        <w:jc w:val="center"/>
      </w:pPr>
      <w:r>
        <w:rPr>
          <w:b/>
          <w:bCs/>
          <w:color w:val="bfdbfe"/>
          <w:sz w:val="28"/>
          <w:szCs w:val="28"/>
        </w:rPr>
        <w:t xml:space="preserve">Situational Information &amp; Response Encoding Network</w:t>
      </w:r>
    </w:p>
    <w:p>
      <w:pPr>
        <w:shd w:fill="1e3a5f" w:color="1e3a5f" w:val="solid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USER MANUAL</w:t>
      </w:r>
    </w:p>
    <w:p>
      <w:pPr>
        <w:spacing w:before="400" w:after="100"/>
        <w:jc w:val="center"/>
      </w:pPr>
      <w:r>
        <w:rPr>
          <w:color w:val="475569"/>
          <w:sz w:val="24"/>
          <w:szCs w:val="24"/>
        </w:rPr>
        <w:t xml:space="preserve">RDRRMC Region I – Disaster Reporting System</w:t>
      </w:r>
    </w:p>
    <w:p>
      <w:pPr>
        <w:spacing w:before="60" w:after="1200"/>
        <w:jc w:val="center"/>
      </w:pPr>
      <w:r>
        <w:rPr>
          <w:i/>
          <w:iCs/>
          <w:color w:val="94a3b8"/>
          <w:sz w:val="22"/>
          <w:szCs w:val="22"/>
        </w:rPr>
        <w:t xml:space="preserve">All User Levels | Version 1.0 | May 2026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1. System Overview</w:t>
      </w:r>
    </w:p>
    <w:p>
      <w:pPr>
        <w:spacing w:before="60" w:after="60"/>
      </w:pPr>
      <w:r>
        <w:rPr>
          <w:sz w:val="22"/>
          <w:szCs w:val="22"/>
        </w:rPr>
        <w:t xml:space="preserve">SIREN is the official disaster reporting platform for the Regional Disaster Risk Reduction and Management Council (RDRRMC) – Region I. It digitizes the collection, consolidation, review, and approval of Situational Reports (SitReps) during active disaster events such as typhoons, floods, earthquakes, tsunamis, and other calamities.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Core Workflow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Regional Admin creates and deploys a disaster event.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LGU Users encode barangay-level data via Add Report.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Provincial Users consolidate data into SitRep PDFs.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Provincial Approver reviews and approves/rejects the SitRep PDF.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Regional Users monitor the regional dashboard and final reports.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Super Admin has full visibility and control over all operations.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2. Account Types &amp; Access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Highest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All features; full system access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Regional Admin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Regional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Create/deploy events, manage all users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Regional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Regional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View regional dashboard &amp; consolidated reports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Provincial Admin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Provincial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Manage provincial users, add &amp; view reports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Provincial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Provincial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Add reports, create &amp; submit SitRep PDFs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Provincial Approver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Provincial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Approve or reject SitRep PDFs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LGU Admin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Manage LGU users, encode barangay data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LGU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Encode barangay-level disaster data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Navigation Access by Role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Reg. Admin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Regional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Prov. Admin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Provincial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Prov. Approver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LGU Admin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LGU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Manage Events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Consolidated Report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Add Report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For Approval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3. Getting Started – Login &amp; First-Time Setup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3.1 Logging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Open the SIREN application in your web browser.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Enter your Email and Password on the login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Sign 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You will be redirected to the Dashboard upon successful login.</w:t>
      </w:r>
    </w:p>
    <w:p>
      <w:pPr>
        <w:shd w:fill="dbeafe" w:color="dbeafe" w:val="solid"/>
        <w:spacing w:before="80" w:after="80"/>
      </w:pPr>
      <w:r>
        <w:rPr>
          <w:b/>
          <w:bCs/>
          <w:sz w:val="22"/>
          <w:szCs w:val="22"/>
        </w:rPr>
        <w:t xml:space="preserve">📌 Note: </w:t>
      </w:r>
      <w:r>
        <w:rPr>
          <w:sz w:val="22"/>
          <w:szCs w:val="22"/>
        </w:rPr>
        <w:t xml:space="preserve">Use the eye icon (👁️) next to the password field to show or hide your password.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3.2 First-Time Password Change</w:t>
      </w:r>
    </w:p>
    <w:p>
      <w:pPr>
        <w:spacing w:before="60" w:after="60"/>
      </w:pPr>
      <w:r>
        <w:rPr>
          <w:sz w:val="22"/>
          <w:szCs w:val="22"/>
        </w:rPr>
        <w:t xml:space="preserve">If you are a new user, your administrator will have sent a temporary password to your email. You must change it before accessing any other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Log in with your email and temporary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system redirects you to the Force Password Change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Enter a new password (min. 8 characters, uppercase + lowercase + number).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Confirm the new password and submit.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You will be redirected to the Dashboard.</w:t>
      </w:r>
    </w:p>
    <w:p>
      <w:pPr>
        <w:shd w:fill="fef3c7" w:color="fef3c7" w:val="solid"/>
        <w:spacing w:before="80" w:after="80"/>
      </w:pPr>
      <w:r>
        <w:rPr>
          <w:b/>
          <w:bCs/>
          <w:sz w:val="22"/>
          <w:szCs w:val="22"/>
        </w:rPr>
        <w:t xml:space="preserve">⚠️ Warning: </w:t>
      </w:r>
      <w:r>
        <w:rPr>
          <w:sz w:val="22"/>
          <w:szCs w:val="22"/>
        </w:rPr>
        <w:t xml:space="preserve">You cannot access any other page until the password change is complete.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3.3 Forgot Password</w:t>
      </w:r>
    </w:p>
    <w:p>
      <w:pPr>
        <w:spacing w:before="60" w:after="60"/>
      </w:pPr>
      <w:r>
        <w:rPr>
          <w:sz w:val="22"/>
          <w:szCs w:val="22"/>
        </w:rPr>
        <w:t xml:space="preserve">Contact your administrator (LGU Admin, Provincial Admin, Regional Admin, or Super Admin) to reset your password.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4. Common Interface Elements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4.1 The Sidebar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Shows navigation links relevant to your account level only.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Collapse/Expand: Click the ◀/▶ arrow at the top of the sidebar.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Notification Badges: Red number badges indicate pending items.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User Info: Your name and account type are shown at the bottom.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Settings (⚙️): Change your name and password.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Logout: Sign-out icon at the bottom – requires confirmation.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4.2 Notifications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The bell icon (🔔) on the Dashboard shows system-wide alerts.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Alerts include: event deployments, SitRep submissions, approvals, and rejections.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Click a notification to mark it as read.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4.3 Confirmation Dialogs</w:t>
      </w:r>
    </w:p>
    <w:p>
      <w:pPr>
        <w:spacing w:before="60" w:after="60"/>
      </w:pPr>
      <w:r>
        <w:rPr>
          <w:sz w:val="22"/>
          <w:szCs w:val="22"/>
        </w:rPr>
        <w:t xml:space="preserve">All important actions (delete, logout, approve, reject) require a confirmation dialog. Always read carefully before confirming.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4.4 Search &amp; Pagination</w:t>
      </w:r>
    </w:p>
    <w:p>
      <w:pPr>
        <w:spacing w:before="60" w:after="60"/>
      </w:pPr>
      <w:r>
        <w:rPr>
          <w:sz w:val="22"/>
          <w:szCs w:val="22"/>
        </w:rPr>
        <w:t xml:space="preserve">Most tables have a search bar. Use Previous/Next buttons or page numbers to navigate large datasets.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5. Super Admin Manual</w:t>
      </w:r>
    </w:p>
    <w:p>
      <w:pPr>
        <w:spacing w:before="60" w:after="60"/>
      </w:pPr>
      <w:r>
        <w:rPr>
          <w:sz w:val="22"/>
          <w:szCs w:val="22"/>
        </w:rPr>
        <w:t xml:space="preserve">The Super Admin has unrestricted access to all system features across all provinces and LGUs.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5.1 Dashboard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Event Banner: Active event name, type, and alert level.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Summary Cards: Quick stats – affected population, damage counts, etc.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Charts: Report breakdowns by city, category, and time trend.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Signal Details: PAGASA warning signals (1–5) per province/city/barangay.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Can deploy/undeploy events and manage signals directly.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5.2 Manage Events</w:t>
      </w:r>
    </w:p>
    <w:p>
      <w:pPr>
        <w:pStyle w:val="Heading3"/>
        <w:spacing w:before="240" w:after="80"/>
      </w:pPr>
      <w:r>
        <w:t xml:space="preserve">Create a New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New Event.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Event Category (Typhoon, Flood, Earthquake, Tsunami, Weather Alert, Other).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Enter the Event Name (e.g., "Typhoon EGAY").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the Specific Alert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Deployment Scope (affected provinces).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Set Start Date &amp; Time (and optional End Date).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Create Event and confirm.</w:t>
      </w:r>
    </w:p>
    <w:p>
      <w:pPr>
        <w:pStyle w:val="Heading3"/>
        <w:spacing w:before="240" w:after="80"/>
      </w:pPr>
      <w:r>
        <w:t xml:space="preserve">Deploy an Event</w:t>
      </w:r>
    </w:p>
    <w:p>
      <w:pPr>
        <w:spacing w:before="60" w:after="60"/>
      </w:pPr>
      <w:r>
        <w:rPr>
          <w:sz w:val="22"/>
          <w:szCs w:val="22"/>
        </w:rPr>
        <w:t xml:space="preserve">Click Deploy next to an undeployed event. This makes it the active event on the Dashboard and notifies all affected provinces. Only one event can be active at a time.</w:t>
      </w:r>
    </w:p>
    <w:p>
      <w:pPr>
        <w:pStyle w:val="Heading3"/>
        <w:spacing w:before="240" w:after="80"/>
      </w:pPr>
      <w:r>
        <w:t xml:space="preserve">Edit / Delete an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View Details on any event.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Edit to modify, or Delete Event to permanently remove it.</w:t>
      </w:r>
    </w:p>
    <w:p>
      <w:pPr>
        <w:shd w:fill="fef3c7" w:color="fef3c7" w:val="solid"/>
        <w:spacing w:before="80" w:after="80"/>
      </w:pPr>
      <w:r>
        <w:rPr>
          <w:b/>
          <w:bCs/>
          <w:sz w:val="22"/>
          <w:szCs w:val="22"/>
        </w:rPr>
        <w:t xml:space="preserve">⚠️ Warning: </w:t>
      </w:r>
      <w:r>
        <w:rPr>
          <w:sz w:val="22"/>
          <w:szCs w:val="22"/>
        </w:rPr>
        <w:t xml:space="preserve">Deleting an event removes ALL associated report data permanently.</w:t>
      </w:r>
    </w:p>
    <w:p>
      <w:pPr>
        <w:pStyle w:val="Heading3"/>
        <w:spacing w:before="240" w:after="80"/>
      </w:pPr>
      <w:r>
        <w:t xml:space="preserve">Assign Warning Signals</w:t>
      </w:r>
    </w:p>
    <w:p>
      <w:pPr>
        <w:spacing w:before="60" w:after="60"/>
      </w:pPr>
      <w:r>
        <w:rPr>
          <w:sz w:val="22"/>
          <w:szCs w:val="22"/>
        </w:rPr>
        <w:t xml:space="preserve">In the event detail view, use the Signal Management tabs (Provinces / LGUs / Barangays) to assign signals 1–5. Use "Apply All" to bulk-assign to all LGUs in a province.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5.3 Add Report</w:t>
      </w:r>
    </w:p>
    <w:p>
      <w:pPr>
        <w:pStyle w:val="Heading3"/>
        <w:spacing w:before="240" w:after="80"/>
      </w:pPr>
      <w:r>
        <w:t xml:space="preserve">Step 1 – Select an Event</w:t>
      </w:r>
    </w:p>
    <w:p>
      <w:pPr>
        <w:spacing w:before="60" w:after="60"/>
      </w:pPr>
      <w:r>
        <w:rPr>
          <w:sz w:val="22"/>
          <w:szCs w:val="22"/>
        </w:rPr>
        <w:t xml:space="preserve">Click the active event from the event list on the Add Report page.</w:t>
      </w:r>
    </w:p>
    <w:p>
      <w:pPr>
        <w:pStyle w:val="Heading3"/>
        <w:spacing w:before="240" w:after="80"/>
      </w:pPr>
      <w:r>
        <w:t xml:space="preserve">Step 2 – Select or Create a SitRep Version</w:t>
      </w:r>
    </w:p>
    <w:p>
      <w:pPr>
        <w:spacing w:before="60" w:after="60"/>
      </w:pPr>
      <w:r>
        <w:rPr>
          <w:sz w:val="22"/>
          <w:szCs w:val="22"/>
        </w:rPr>
        <w:t xml:space="preserve">Click an existing SitRep version or click + New Sit. Rep to create a new one with a title.</w:t>
      </w:r>
    </w:p>
    <w:p>
      <w:pPr>
        <w:pStyle w:val="Heading3"/>
        <w:spacing w:before="240" w:after="80"/>
      </w:pPr>
      <w:r>
        <w:t xml:space="preserve">Step 3 – Add Category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Add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Choose a report category from the selection modal (15 categories available).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Fill in the required fields (barangay, data values, status, remarks).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Add Row to add multiple barangay entries.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Save.</w:t>
      </w:r>
    </w:p>
    <w:p>
      <w:pPr>
        <w:shd w:fill="dbeafe" w:color="dbeafe" w:val="solid"/>
        <w:spacing w:before="80" w:after="80"/>
      </w:pPr>
      <w:r>
        <w:rPr>
          <w:b/>
          <w:bCs/>
          <w:sz w:val="22"/>
          <w:szCs w:val="22"/>
        </w:rPr>
        <w:t xml:space="preserve">📌 Note: </w:t>
      </w:r>
      <w:r>
        <w:rPr>
          <w:sz w:val="22"/>
          <w:szCs w:val="22"/>
        </w:rPr>
        <w:t xml:space="preserve">Categories with a red dot badge are mandatory – submit these first.</w:t>
      </w:r>
    </w:p>
    <w:p>
      <w:pPr>
        <w:pStyle w:val="Heading3"/>
        <w:spacing w:before="240" w:after="80"/>
      </w:pPr>
      <w:r>
        <w:t xml:space="preserve">Step 4 – Generate &amp; Download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the Download icon on any SitRep.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signatories (Prepared By, Noted By, Approved By).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Optionally generate an AI-assisted executive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Preview and download the PDF.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5.4 Consolidated Report</w:t>
      </w:r>
    </w:p>
    <w:p>
      <w:pPr>
        <w:spacing w:before="60" w:after="60"/>
      </w:pPr>
      <w:r>
        <w:rPr>
          <w:sz w:val="22"/>
          <w:szCs w:val="22"/>
        </w:rPr>
        <w:t xml:space="preserve">Navigate: Events → SitRep Versions → Provinces → Categories → LGUs → Detail Rows.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Click any event to see its SitRep versions.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Drill into province, category, and LGU-level data.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Download consolidated PDF or export CSV.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5.5 For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Review next to a pending SitRep.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Read the embedded signed PDF.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Approve to finalize, or Reject → enter remarks → Confirm Rejection.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5.6 Users Management</w:t>
      </w:r>
    </w:p>
    <w:p>
      <w:pPr>
        <w:pStyle w:val="Heading3"/>
        <w:spacing w:before="240" w:after="80"/>
      </w:pPr>
      <w:r>
        <w:t xml:space="preserve">Add a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Add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Fill in Email, First Name, Last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Account Type, Province, and City (if applicable).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Add User and confirm.</w:t>
      </w:r>
    </w:p>
    <w:p>
      <w:pPr>
        <w:spacing w:before="60" w:after="60"/>
      </w:pPr>
      <w:r>
        <w:rPr>
          <w:sz w:val="22"/>
          <w:szCs w:val="22"/>
        </w:rPr>
        <w:t xml:space="preserve">A temporary password is auto-generated and emailed to the new user.</w:t>
      </w:r>
    </w:p>
    <w:p>
      <w:pPr>
        <w:pStyle w:val="Heading3"/>
        <w:spacing w:before="240" w:after="80"/>
      </w:pPr>
      <w:r>
        <w:t xml:space="preserve">Edit a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View Details → Edit.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Modify fields: name, phone, account type, province, city,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Optionally set a new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Save Changes.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6. Regional Admin Manual</w:t>
      </w:r>
    </w:p>
    <w:p>
      <w:pPr>
        <w:spacing w:before="60" w:after="60"/>
      </w:pPr>
      <w:r>
        <w:rPr>
          <w:sz w:val="22"/>
          <w:szCs w:val="22"/>
        </w:rPr>
        <w:t xml:space="preserve">The Regional Admin oversees the entire region. They share event creation/deployment authority with Super Admin.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Key Capabilities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Create, deploy, edit, and delete events.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Manage all user accounts (Regional down to LGU level).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View consolidated reports for all provinces.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Cannot use Add Report (that is for Provincial/LGU users).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6.1 Dashboard</w:t>
      </w:r>
    </w:p>
    <w:p>
      <w:pPr>
        <w:spacing w:before="60" w:after="60"/>
      </w:pPr>
      <w:r>
        <w:rPr>
          <w:sz w:val="22"/>
          <w:szCs w:val="22"/>
        </w:rPr>
        <w:t xml:space="preserve">Shows region-wide aggregated statistics. Can edit the active event and manage signal assignments for all provinces and LGUs.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6.2 Manage Events</w:t>
      </w:r>
    </w:p>
    <w:p>
      <w:pPr>
        <w:spacing w:before="60" w:after="60"/>
      </w:pPr>
      <w:r>
        <w:rPr>
          <w:sz w:val="22"/>
          <w:szCs w:val="22"/>
        </w:rPr>
        <w:t xml:space="preserve">Full CRUD access. Create events, deploy them to activate system-wide, edit details, or delete permanently.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6.3 Users Management</w:t>
      </w:r>
    </w:p>
    <w:p>
      <w:pPr>
        <w:spacing w:before="60" w:after="60"/>
      </w:pPr>
      <w:r>
        <w:rPr>
          <w:sz w:val="22"/>
          <w:szCs w:val="22"/>
        </w:rPr>
        <w:t xml:space="preserve">Can create accounts for all levels. Must specify Province and City when creating Provincial/LGU accounts.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7. Regional User Manual</w:t>
      </w:r>
    </w:p>
    <w:p>
      <w:pPr>
        <w:spacing w:before="60" w:after="60"/>
      </w:pPr>
      <w:r>
        <w:rPr>
          <w:sz w:val="22"/>
          <w:szCs w:val="22"/>
        </w:rPr>
        <w:t xml:space="preserve">A Regional user is a read-only regional observer who monitors data but cannot create or edit reports.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Pages Available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Dashboard – Full regional overview.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Manage Events – View only (cannot create, edit, or deploy).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Consolidated Report – View and download reports.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7.1 Consolidated Report</w:t>
      </w:r>
    </w:p>
    <w:p>
      <w:pPr>
        <w:spacing w:before="60" w:after="60"/>
      </w:pPr>
      <w:r>
        <w:rPr>
          <w:sz w:val="22"/>
          <w:szCs w:val="22"/>
        </w:rPr>
        <w:t xml:space="preserve">Browse all SitRep data by event across all provinces. Navigate Events → SitReps → Provinces → Categories. Download PDF or CSV. Cannot edit data rows.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8. Provincial Admin Manual</w:t>
      </w:r>
    </w:p>
    <w:p>
      <w:pPr>
        <w:spacing w:before="60" w:after="60"/>
      </w:pPr>
      <w:r>
        <w:rPr>
          <w:sz w:val="22"/>
          <w:szCs w:val="22"/>
        </w:rPr>
        <w:t xml:space="preserve">The Provincial Admin manages users and operations within their assigned province.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8.1 Dashboard</w:t>
      </w:r>
    </w:p>
    <w:p>
      <w:pPr>
        <w:spacing w:before="60" w:after="60"/>
      </w:pPr>
      <w:r>
        <w:rPr>
          <w:sz w:val="22"/>
          <w:szCs w:val="22"/>
        </w:rPr>
        <w:t xml:space="preserve">Province-level statistics for the active event. Can see signal levels for their cities.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8.2 Manage Events</w:t>
      </w:r>
    </w:p>
    <w:p>
      <w:pPr>
        <w:spacing w:before="60" w:after="60"/>
      </w:pPr>
      <w:r>
        <w:rPr>
          <w:sz w:val="22"/>
          <w:szCs w:val="22"/>
        </w:rPr>
        <w:t xml:space="preserve">Can view event details and edit signal assignments for their province's LGUs. Cannot create or deploy events.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8.3 Consolidated Report</w:t>
      </w:r>
    </w:p>
    <w:p>
      <w:pPr>
        <w:spacing w:before="60" w:after="60"/>
      </w:pPr>
      <w:r>
        <w:rPr>
          <w:sz w:val="22"/>
          <w:szCs w:val="22"/>
        </w:rPr>
        <w:t xml:space="preserve">Full access to their province's consolidated reports. Can drill into data, download PDF/CSV, and submit SitReps for approval.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8.4 Add Report</w:t>
      </w:r>
    </w:p>
    <w:p>
      <w:pPr>
        <w:spacing w:before="60" w:after="60"/>
      </w:pPr>
      <w:r>
        <w:rPr>
          <w:sz w:val="22"/>
          <w:szCs w:val="22"/>
        </w:rPr>
        <w:t xml:space="preserve">Can submit disaster data under any active event. See Section 9.3 for full instructions.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8.5 Users Management</w:t>
      </w:r>
    </w:p>
    <w:p>
      <w:pPr>
        <w:spacing w:before="60" w:after="60"/>
      </w:pPr>
      <w:r>
        <w:rPr>
          <w:sz w:val="22"/>
          <w:szCs w:val="22"/>
        </w:rPr>
        <w:t xml:space="preserve">Can create users within their province only. Province is auto-filled and locked.</w:t>
      </w:r>
    </w:p>
    <w:p>
      <w:pPr>
        <w:pStyle w:val="Heading3"/>
        <w:spacing w:before="240" w:after="80"/>
      </w:pPr>
      <w:r>
        <w:t xml:space="preserve">Allowed to create: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Provincial Admin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Provincial Approver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Provincial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LGU Admin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LGU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9. Provincial User Manual</w:t>
      </w:r>
    </w:p>
    <w:p>
      <w:pPr>
        <w:spacing w:before="60" w:after="60"/>
      </w:pPr>
      <w:r>
        <w:rPr>
          <w:sz w:val="22"/>
          <w:szCs w:val="22"/>
        </w:rPr>
        <w:t xml:space="preserve">The Provincial user is the primary SitRep preparer. They collect data from LGUs, create consolidated Situational Reports, and submit them for approval.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9.1 Dashboard</w:t>
      </w:r>
    </w:p>
    <w:p>
      <w:pPr>
        <w:spacing w:before="60" w:after="60"/>
      </w:pPr>
      <w:r>
        <w:rPr>
          <w:sz w:val="22"/>
          <w:szCs w:val="22"/>
        </w:rPr>
        <w:t xml:space="preserve">Province-level dashboard. Notification badge appears when a SitRep is approved/rejected or when mandatory report categories are requested.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9.2 Consolidated Report</w:t>
      </w:r>
    </w:p>
    <w:p>
      <w:pPr>
        <w:pStyle w:val="Heading3"/>
        <w:spacing w:before="240" w:after="80"/>
      </w:pPr>
      <w:r>
        <w:t xml:space="preserve">Generating a SitRep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an Event from the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a SitRep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Navigate to the data you want to consolidate.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Download PDF.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Set signatories: Prepared By, Noted By, Approved By.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Optionally generate an AI executive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Preview, finalize, and download the PDF.</w:t>
      </w:r>
    </w:p>
    <w:p>
      <w:pPr>
        <w:pStyle w:val="Heading3"/>
        <w:spacing w:before="240" w:after="80"/>
      </w:pPr>
      <w:r>
        <w:t xml:space="preserve">Submitting for Approval (Upload Signed 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Physically sign the printed SitRep PDF.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Scan it back to a digital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 the SitRep list, click Send for Approval / 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Drag &amp; drop or browse to select the PDF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Confirm – SitRep status changes to Pending Approval.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9.3 Add Report</w:t>
      </w:r>
    </w:p>
    <w:p>
      <w:pPr>
        <w:pStyle w:val="Heading3"/>
        <w:spacing w:before="240" w:after="80"/>
      </w:pPr>
      <w:r>
        <w:t xml:space="preserve">Step 1 – Select an Event</w:t>
      </w:r>
    </w:p>
    <w:p>
      <w:pPr>
        <w:spacing w:before="60" w:after="60"/>
      </w:pPr>
      <w:r>
        <w:rPr>
          <w:sz w:val="22"/>
          <w:szCs w:val="22"/>
        </w:rPr>
        <w:t xml:space="preserve">Click the active event on the Add Report page.</w:t>
      </w:r>
    </w:p>
    <w:p>
      <w:pPr>
        <w:pStyle w:val="Heading3"/>
        <w:spacing w:before="240" w:after="80"/>
      </w:pPr>
      <w:r>
        <w:t xml:space="preserve">Step 2 – Select or Create a SitRep</w:t>
      </w:r>
    </w:p>
    <w:p>
      <w:pPr>
        <w:spacing w:before="60" w:after="60"/>
      </w:pPr>
      <w:r>
        <w:rPr>
          <w:sz w:val="22"/>
          <w:szCs w:val="22"/>
        </w:rPr>
        <w:t xml:space="preserve">Click an existing SitRep version or click + New Sit. Rep. Give it a title (e.g., "SitRep No. 1").</w:t>
      </w:r>
    </w:p>
    <w:p>
      <w:pPr>
        <w:pStyle w:val="Heading3"/>
        <w:spacing w:before="240" w:after="80"/>
      </w:pPr>
      <w:r>
        <w:t xml:space="preserve">Step 3 – Encode Category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Add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Choose a category from the modal.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Fill in form fields: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sz w:val="22"/>
          <w:szCs w:val="22"/>
        </w:rPr>
        <w:t xml:space="preserve">Barangay – Select from dropdown (filtered to your province).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sz w:val="22"/>
          <w:szCs w:val="22"/>
        </w:rPr>
        <w:t xml:space="preserve">Category-specific fields (families, persons, status, dates, etc.)</w:t>
      </w:r>
    </w:p>
    <w:p>
      <w:pPr>
        <w:pStyle w:val="ListParagraph"/>
        <w:numPr>
          <w:ilvl w:val="1"/>
          <w:numId w:val="1"/>
        </w:numPr>
        <w:spacing w:before="40" w:after="40"/>
      </w:pPr>
      <w:r>
        <w:rPr>
          <w:sz w:val="22"/>
          <w:szCs w:val="22"/>
        </w:rPr>
        <w:t xml:space="preserve">Remarks – Optional notes.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Add Row for more barangay entries.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Save.</w:t>
      </w:r>
    </w:p>
    <w:p>
      <w:pPr>
        <w:pStyle w:val="Heading3"/>
        <w:spacing w:before="240" w:after="80"/>
      </w:pPr>
      <w:r>
        <w:t xml:space="preserve">Editing Rejected Reports</w:t>
      </w:r>
    </w:p>
    <w:p>
      <w:pPr>
        <w:spacing w:before="60" w:after="60"/>
      </w:pPr>
      <w:r>
        <w:rPr>
          <w:sz w:val="22"/>
          <w:szCs w:val="22"/>
        </w:rPr>
        <w:t xml:space="preserve">If a SitRep is rejected, it returns to Draft status with remarks. Open the SitRep, correct the issues noted in the remarks, and re-submit.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10. Provincial Approver Manual</w:t>
      </w:r>
    </w:p>
    <w:p>
      <w:pPr>
        <w:spacing w:before="60" w:after="60"/>
      </w:pPr>
      <w:r>
        <w:rPr>
          <w:sz w:val="22"/>
          <w:szCs w:val="22"/>
        </w:rPr>
        <w:t xml:space="preserve">The Provincial Approver is the designated reviewing authority for SitRep PDFs within their province.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10.1 Pages Available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Dashboard – Monitor active event; badge shows pending approvals.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For Approval – Primary work page.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Consolidated Report – Read-only access.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10.2 For Approval – Step-by-Step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Navigate to For Approval from the sidebar.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table lists all SitReps with status Pending Approval for your province.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Review next to a SitRep.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review modal opens with event info and an embedded PDF viewer.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Read the signed report carefully.</w:t>
      </w:r>
    </w:p>
    <w:p>
      <w:pPr>
        <w:spacing w:before="100"/>
      </w:pPr>
    </w:p>
    <w:p>
      <w:pPr>
        <w:pStyle w:val="Heading3"/>
        <w:spacing w:before="240" w:after="80"/>
      </w:pPr>
      <w:r>
        <w:t xml:space="preserve">Approving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Approve.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Confirm in the dialog.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Status changes to Approved and provincial users are notified.</w:t>
      </w:r>
    </w:p>
    <w:p>
      <w:pPr>
        <w:pStyle w:val="Heading3"/>
        <w:spacing w:before="240" w:after="80"/>
      </w:pPr>
      <w:r>
        <w:t xml:space="preserve">Rejecting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Reject.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Enter specific rejection remarks in the text area.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Confirm Rejection.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SitRep returns to Draft; provincial users are notified with your remarks.</w:t>
      </w:r>
    </w:p>
    <w:p>
      <w:pPr>
        <w:shd w:fill="dbeafe" w:color="dbeafe" w:val="solid"/>
        <w:spacing w:before="80" w:after="80"/>
      </w:pPr>
      <w:r>
        <w:rPr>
          <w:b/>
          <w:bCs/>
          <w:sz w:val="22"/>
          <w:szCs w:val="22"/>
        </w:rPr>
        <w:t xml:space="preserve">📌 Note: </w:t>
      </w:r>
      <w:r>
        <w:rPr>
          <w:sz w:val="22"/>
          <w:szCs w:val="22"/>
        </w:rPr>
        <w:t xml:space="preserve">Always provide clear, specific feedback when rejecting so the team can make the correct revisions.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11. LGU Admin Manual</w:t>
      </w:r>
    </w:p>
    <w:p>
      <w:pPr>
        <w:spacing w:before="60" w:after="60"/>
      </w:pPr>
      <w:r>
        <w:rPr>
          <w:sz w:val="22"/>
          <w:szCs w:val="22"/>
        </w:rPr>
        <w:t xml:space="preserve">The LGU Admin manages users and data entry at the city/municipality level.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11.1 Dashboard</w:t>
      </w:r>
    </w:p>
    <w:p>
      <w:pPr>
        <w:spacing w:before="60" w:after="60"/>
      </w:pPr>
      <w:r>
        <w:rPr>
          <w:sz w:val="22"/>
          <w:szCs w:val="22"/>
        </w:rPr>
        <w:t xml:space="preserve">Shows data from barangays within their city. Can see the warning signal assigned to their LGU.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11.2 Add Report</w:t>
      </w:r>
    </w:p>
    <w:p>
      <w:pPr>
        <w:spacing w:before="60" w:after="60"/>
      </w:pPr>
      <w:r>
        <w:rPr>
          <w:sz w:val="22"/>
          <w:szCs w:val="22"/>
        </w:rPr>
        <w:t xml:space="preserve">Can submit barangay-level data, same as LGU User. Data is automatically scoped to their city. See Section 12 for full instructions.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11.3 Users Management</w:t>
      </w:r>
    </w:p>
    <w:p>
      <w:pPr>
        <w:spacing w:before="60" w:after="60"/>
      </w:pPr>
      <w:r>
        <w:rPr>
          <w:sz w:val="22"/>
          <w:szCs w:val="22"/>
        </w:rPr>
        <w:t xml:space="preserve">Can create and manage users only within their own city/municipality. Province and City are auto-filled and locked.</w:t>
      </w:r>
    </w:p>
    <w:p>
      <w:pPr>
        <w:pStyle w:val="Heading3"/>
        <w:spacing w:before="240" w:after="80"/>
      </w:pPr>
      <w:r>
        <w:t xml:space="preserve">Allowed to create: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LGU Admin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LGU</w:t>
      </w:r>
    </w:p>
    <w:p>
      <w:pPr>
        <w:pStyle w:val="Heading3"/>
        <w:spacing w:before="240" w:after="80"/>
      </w:pPr>
      <w:r>
        <w:t xml:space="preserve">Steps to Add a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Add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Enter Email, First Name, Last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Account Type (LGU Admin or LGU).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Province and City are automatically filled.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Add User and confirm.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12. LGU User Manual</w:t>
      </w:r>
    </w:p>
    <w:p>
      <w:pPr>
        <w:spacing w:before="60" w:after="60"/>
      </w:pPr>
      <w:r>
        <w:rPr>
          <w:sz w:val="22"/>
          <w:szCs w:val="22"/>
        </w:rPr>
        <w:t xml:space="preserve">The LGU User is a data encoder at the barangay/city level. They submit raw disaster data that is consolidated at the provincial level.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12.1 Dashboard</w:t>
      </w:r>
    </w:p>
    <w:p>
      <w:pPr>
        <w:spacing w:before="60" w:after="60"/>
      </w:pPr>
      <w:r>
        <w:rPr>
          <w:sz w:val="22"/>
          <w:szCs w:val="22"/>
        </w:rPr>
        <w:t xml:space="preserve">Shows your LGU's disaster overview – active event, warning signal for your area, and barangay statistics.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12.2 Add Report – Step-by-Step</w:t>
      </w:r>
    </w:p>
    <w:p>
      <w:pPr>
        <w:pStyle w:val="Heading3"/>
        <w:spacing w:before="240" w:after="80"/>
      </w:pPr>
      <w:r>
        <w:t xml:space="preserve">Step 1 – Select an Event</w:t>
      </w:r>
    </w:p>
    <w:p>
      <w:pPr>
        <w:spacing w:before="60" w:after="60"/>
      </w:pPr>
      <w:r>
        <w:rPr>
          <w:sz w:val="22"/>
          <w:szCs w:val="22"/>
        </w:rPr>
        <w:t xml:space="preserve">Click on the active event from the event list.</w:t>
      </w:r>
    </w:p>
    <w:p>
      <w:pPr>
        <w:pStyle w:val="Heading3"/>
        <w:spacing w:before="240" w:after="80"/>
      </w:pPr>
      <w:r>
        <w:t xml:space="preserve">Step 2 – Select a SitRep Version</w:t>
      </w:r>
    </w:p>
    <w:p>
      <w:pPr>
        <w:spacing w:before="60" w:after="60"/>
      </w:pPr>
      <w:r>
        <w:rPr>
          <w:sz w:val="22"/>
          <w:szCs w:val="22"/>
        </w:rPr>
        <w:t xml:space="preserve">Click on the SitRep version assigned to you. Contact your Provincial Admin if none is visible.</w:t>
      </w:r>
    </w:p>
    <w:p>
      <w:pPr>
        <w:pStyle w:val="Heading3"/>
        <w:spacing w:before="240" w:after="80"/>
      </w:pPr>
      <w:r>
        <w:t xml:space="preserve">Step 3 – Encode Barangay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Add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 a report category from the modal.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Fill in the required fields for that category (see quick reference below).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+ Add Row to add entries for multiple barangays.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Click Save when done.</w:t>
      </w:r>
    </w:p>
    <w:p>
      <w:pPr>
        <w:pStyle w:val="Heading3"/>
        <w:spacing w:before="240" w:after="80"/>
      </w:pPr>
      <w:r>
        <w:t xml:space="preserve">Step 4 – Review &amp; Edit Submissions</w:t>
      </w:r>
    </w:p>
    <w:p>
      <w:pPr>
        <w:spacing w:before="60" w:after="60"/>
      </w:pPr>
      <w:r>
        <w:rPr>
          <w:sz w:val="22"/>
          <w:szCs w:val="22"/>
        </w:rPr>
        <w:t xml:space="preserve">All your submitted reports appear in the table. Click the Edit icon to modify or the Delete (trash) icon to remove an entry.</w:t>
      </w:r>
    </w:p>
    <w:p>
      <w:pPr>
        <w:shd w:fill="fef3c7" w:color="fef3c7" w:val="solid"/>
        <w:spacing w:before="80" w:after="80"/>
      </w:pPr>
      <w:r>
        <w:rPr>
          <w:b/>
          <w:bCs/>
          <w:sz w:val="22"/>
          <w:szCs w:val="22"/>
        </w:rPr>
        <w:t xml:space="preserve">⚠️ Warning: </w:t>
      </w:r>
      <w:r>
        <w:rPr>
          <w:sz w:val="22"/>
          <w:szCs w:val="22"/>
        </w:rPr>
        <w:t xml:space="preserve">Once the Provincial team submits the SitRep for approval, you may not be able to edit entries. Coordinate with your Provincial Admin.</w:t>
      </w:r>
    </w:p>
    <w:p>
      <w:r>
        <w:br w:type="page"/>
      </w:r>
    </w:p>
    <w:p>
      <w:pPr>
        <w:pStyle w:val="Heading1"/>
        <w:shd w:fill="1e3a5f" w:color="1e3a5f" w:val="solid"/>
        <w:spacing w:before="400" w:after="200"/>
        <w:rPr>
          <w:b/>
          <w:bCs/>
          <w:color w:val="ffffff"/>
        </w:rPr>
      </w:pPr>
      <w:r>
        <w:t xml:space="preserve">13. Reference Guides</w:t>
      </w: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13.1 Report Categories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Report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Affected Population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Families/persons evacuated; inside/outside evacuation centers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Assistance (LGUs/Agencies)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Relief goods and aid from government agencies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Agriculture Damage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Damaged crops, farmlands, volume/value losses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Infrastructure Damage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Damaged public structures with estimated cost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Power Status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Power interruptions and restoration dates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Water Status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Water supply disruptions and restoration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Roads &amp; Bridges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Passability of roads and bridges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Telecom outages and restoration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Related Incidents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Floods, landslides, fires, and other events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Damaged Houses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Totally and partially damaged homes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Class Suspension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School class cancellations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Work Suspension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Government/private work stoppages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State of Calamity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Official local calamity declarations (resolution #)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Pre-emptive Evac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Early/preventive evacuation counts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Assistance Provided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Relief goods and services distributed to families</w:t>
            </w:r>
          </w:p>
        </w:tc>
      </w:tr>
    </w:tbl>
    <w:p>
      <w:pPr>
        <w:spacing w:before="300"/>
      </w:pP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13.2 SitRep Status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Change It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Being prepared; can still be edited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Provincial / Provincial Admin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Pending Approval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Signed PDF uploaded; awaiting review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Auto (on PDF upload)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Reviewed and approved; final and locked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Provincial Approver / Super Admin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Returned with remarks for revision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Provincial Approver / Super Admin</w:t>
            </w:r>
          </w:p>
        </w:tc>
      </w:tr>
    </w:tbl>
    <w:p>
      <w:pPr>
        <w:spacing w:before="300"/>
      </w:pP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13.3 Notification Badge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Sidebar Item</w:t>
            </w:r>
          </w:p>
        </w:tc>
        <w:tc>
          <w:tcPr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 Meaning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New event deployment notifications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Consolidated Report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New SitRep submissions or approvals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Add Report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Your SitRep was approved/rejected or new categories assigned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New user accounts pending activation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sz w:val="20"/>
                <w:szCs w:val="20"/>
              </w:rPr>
              <w:t xml:space="preserve">For Approval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SitRep PDFs pending your review</w:t>
            </w:r>
          </w:p>
        </w:tc>
      </w:tr>
    </w:tbl>
    <w:p>
      <w:pPr>
        <w:spacing w:before="300"/>
      </w:pPr>
    </w:p>
    <w:p>
      <w:pPr>
        <w:pStyle w:val="Heading2"/>
        <w:pBdr>
          <w:bottom w:val="single" w:color="2563eb" w:sz="8"/>
        </w:pBdr>
        <w:spacing w:before="300" w:after="120"/>
      </w:pPr>
      <w:r>
        <w:t xml:space="preserve">13.4 Settings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Click the ⚙️ Settings icon at the bottom of the sidebar.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Change Display Name (First/Last Name).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Change Password (requires current password).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 xml:space="preserve">View your account type and assigned province/city.</w:t>
      </w:r>
    </w:p>
    <w:p>
      <w:pPr>
        <w:spacing w:before="600"/>
        <w:jc w:val="center"/>
      </w:pPr>
      <w:r>
        <w:rPr>
          <w:i/>
          <w:iCs/>
          <w:color w:val="64748b"/>
          <w:sz w:val="20"/>
          <w:szCs w:val="20"/>
        </w:rPr>
        <w:t xml:space="preserve">For technical support, contact your system administrator.</w:t>
      </w:r>
    </w:p>
    <w:p>
      <w:pPr>
        <w:jc w:val="center"/>
      </w:pPr>
      <w:r>
        <w:rPr>
          <w:color w:val="94a3b8"/>
          <w:sz w:val="20"/>
          <w:szCs w:val="20"/>
        </w:rPr>
        <w:t xml:space="preserve">RDRRMC Region I  |  SIREN  | 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2026-05-11T02:35:22.904Z</dcterms:created>
  <dcterms:modified xsi:type="dcterms:W3CDTF">2026-05-11T02:35:22.905Z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