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85A5" w14:textId="77777777" w:rsidR="008C03A4" w:rsidRDefault="008C03A4" w:rsidP="008C03A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PROFESSIONAL SUMMARY</w:t>
      </w:r>
    </w:p>
    <w:p w14:paraId="6A6431EE" w14:textId="77777777" w:rsidR="00362B92" w:rsidRPr="009026B7" w:rsidRDefault="00362B92" w:rsidP="009026B7"/>
    <w:p w14:paraId="03534B57" w14:textId="14557C2E" w:rsidR="008C03A4" w:rsidRDefault="00A1729F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4E5134">
        <w:rPr>
          <w:b/>
          <w:bCs/>
        </w:rPr>
        <w:t>Principal Consultant with 15+ years of experience</w:t>
      </w:r>
      <w:r w:rsidRPr="00A1729F">
        <w:t>, specializing in Requirement Management, Data Warehousing (DWH), and Business Intelligence (BI) solutions. Over 10 years of expertise in requirement gathering, analysis, coding, and implementation.</w:t>
      </w:r>
    </w:p>
    <w:p w14:paraId="434B4750" w14:textId="0A6B0545" w:rsidR="004E5134" w:rsidRDefault="004E5134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007D7D">
        <w:t>Strong skills in Requirement Management/Analysis,</w:t>
      </w:r>
      <w:r w:rsidRPr="004E5134">
        <w:t xml:space="preserve"> Data Profiling, Data Analysis, </w:t>
      </w:r>
      <w:r w:rsidR="00952CC7">
        <w:t>Data Transformations</w:t>
      </w:r>
      <w:r w:rsidR="002C6417">
        <w:t xml:space="preserve">, </w:t>
      </w:r>
      <w:r w:rsidRPr="004E5134">
        <w:t>Data Testing, and Development in Agile methodologies (Scrum).</w:t>
      </w:r>
    </w:p>
    <w:p w14:paraId="21ADD1E2" w14:textId="77777777" w:rsidR="00AA5682" w:rsidRDefault="00AA5682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DD2871">
        <w:t>Hands-on experience with Customer Data Platforms (CDP)</w:t>
      </w:r>
      <w:r w:rsidRPr="00AA5682">
        <w:t xml:space="preserve">, Early Warning Systems (EWS), ETL mapping and design, Data Modeling, BI report/dashboard development, FSD preparation, and Test Case Design/Review. Proficient in </w:t>
      </w:r>
      <w:r w:rsidRPr="00DD2871">
        <w:t>Power BI</w:t>
      </w:r>
      <w:r w:rsidRPr="00AA5682">
        <w:t xml:space="preserve"> and data testing using </w:t>
      </w:r>
      <w:r w:rsidRPr="00DD2871">
        <w:t>SQL/HQL queries</w:t>
      </w:r>
      <w:r w:rsidRPr="00AA5682">
        <w:t>.</w:t>
      </w:r>
    </w:p>
    <w:p w14:paraId="410A29D8" w14:textId="3A686812" w:rsidR="008C03A4" w:rsidRDefault="002C6417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>
        <w:t>Familiar</w:t>
      </w:r>
      <w:r w:rsidR="00551510">
        <w:t>ity</w:t>
      </w:r>
      <w:r w:rsidR="00AA5682" w:rsidRPr="00DD2871">
        <w:t xml:space="preserve"> in Azure Cloud</w:t>
      </w:r>
      <w:r w:rsidR="00AA5682" w:rsidRPr="00AA5682">
        <w:t xml:space="preserve"> and Synapse Analytics, using external tables for querying data.</w:t>
      </w:r>
      <w:r w:rsidR="00344136">
        <w:tab/>
      </w:r>
    </w:p>
    <w:p w14:paraId="614EC340" w14:textId="77777777" w:rsidR="002A5333" w:rsidRDefault="002A5333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DD2871">
        <w:t>Extensive experience with Big Data projects</w:t>
      </w:r>
      <w:r w:rsidRPr="002A5333">
        <w:t>, both in on-premises Hadoop environments and Azure Cloud.</w:t>
      </w:r>
    </w:p>
    <w:p w14:paraId="73A453CB" w14:textId="758B3108" w:rsidR="00B074E2" w:rsidRDefault="00B074E2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B074E2">
        <w:t xml:space="preserve">Advanced knowledge of </w:t>
      </w:r>
      <w:r w:rsidRPr="00DD2871">
        <w:t>Hive queries</w:t>
      </w:r>
      <w:r w:rsidRPr="00B074E2">
        <w:t>, SQL</w:t>
      </w:r>
      <w:r w:rsidR="00551510">
        <w:t>/PL-SQL</w:t>
      </w:r>
      <w:r w:rsidRPr="00B074E2">
        <w:t xml:space="preserve">, Python scripting, and data manipulation using </w:t>
      </w:r>
      <w:r w:rsidRPr="00DD2871">
        <w:t>Databricks (PySpark/SparkSQL)</w:t>
      </w:r>
      <w:r w:rsidRPr="00B074E2">
        <w:t>,</w:t>
      </w:r>
      <w:r w:rsidR="00464854" w:rsidRPr="00464854">
        <w:t xml:space="preserve"> </w:t>
      </w:r>
      <w:r w:rsidR="00464854" w:rsidRPr="00DD2871">
        <w:t>Pandas</w:t>
      </w:r>
      <w:r w:rsidRPr="00B074E2">
        <w:t xml:space="preserve"> and </w:t>
      </w:r>
      <w:r w:rsidRPr="00DD2871">
        <w:t>NumPy</w:t>
      </w:r>
      <w:r w:rsidRPr="00B074E2">
        <w:t xml:space="preserve"> within the Anaconda environment via Jupyter Lab.</w:t>
      </w:r>
    </w:p>
    <w:p w14:paraId="2DBD3C1D" w14:textId="0917A842" w:rsidR="005367DA" w:rsidRDefault="00B074E2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B074E2">
        <w:t xml:space="preserve">Familiar with </w:t>
      </w:r>
      <w:r w:rsidRPr="00DD2871">
        <w:t>Machine Learning (ML)</w:t>
      </w:r>
      <w:r w:rsidRPr="00B074E2">
        <w:t xml:space="preserve"> and </w:t>
      </w:r>
      <w:r w:rsidRPr="00DD2871">
        <w:t>AI</w:t>
      </w:r>
      <w:r w:rsidRPr="00B074E2">
        <w:t xml:space="preserve"> concepts, utilizing </w:t>
      </w:r>
      <w:r w:rsidRPr="00DD2871">
        <w:t>Python</w:t>
      </w:r>
      <w:r w:rsidRPr="00B074E2">
        <w:t xml:space="preserve"> and </w:t>
      </w:r>
      <w:r w:rsidRPr="00DD2871">
        <w:t>Scikit-learn</w:t>
      </w:r>
      <w:r w:rsidRPr="00B074E2">
        <w:t>.</w:t>
      </w:r>
    </w:p>
    <w:p w14:paraId="353DA210" w14:textId="77777777" w:rsidR="00CC5905" w:rsidRDefault="00CC5905" w:rsidP="00B00745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DD2871">
        <w:t>A highly enthusiastic team player</w:t>
      </w:r>
      <w:r w:rsidRPr="00CC5905">
        <w:t xml:space="preserve"> with excellent communication, interpersonal, and problem-solving skills. Committed to continuous learning and excellence.</w:t>
      </w:r>
    </w:p>
    <w:p w14:paraId="13C0AEB2" w14:textId="0193076B" w:rsidR="00137C46" w:rsidRDefault="00DD2871" w:rsidP="00DD2871">
      <w:pPr>
        <w:pStyle w:val="ListParagraph"/>
        <w:widowControl w:val="0"/>
        <w:numPr>
          <w:ilvl w:val="0"/>
          <w:numId w:val="8"/>
        </w:numPr>
        <w:autoSpaceDE w:val="0"/>
        <w:autoSpaceDN w:val="0"/>
        <w:ind w:left="284" w:hanging="284"/>
        <w:contextualSpacing w:val="0"/>
        <w:jc w:val="both"/>
      </w:pPr>
      <w:r w:rsidRPr="00DD2871">
        <w:t>Collaborated with onsite and offshore teams for issue resolution, business requirements implementation, day-to-day support, and end-user training.</w:t>
      </w:r>
    </w:p>
    <w:p w14:paraId="53D21518" w14:textId="77777777" w:rsidR="00E377A0" w:rsidRDefault="00E377A0" w:rsidP="008C03A4">
      <w:pPr>
        <w:spacing w:after="52"/>
        <w:jc w:val="both"/>
        <w:rPr>
          <w:bCs/>
          <w:sz w:val="22"/>
          <w:szCs w:val="22"/>
        </w:rPr>
      </w:pPr>
    </w:p>
    <w:p w14:paraId="5079D1B8" w14:textId="77777777" w:rsidR="008C03A4" w:rsidRDefault="008C03A4" w:rsidP="008C03A4">
      <w:pPr>
        <w:pStyle w:val="SAP-TableHeader"/>
        <w:rPr>
          <w:i w:val="0"/>
          <w:iCs/>
        </w:rPr>
      </w:pPr>
      <w:r>
        <w:t xml:space="preserve">WORK HISTORY </w:t>
      </w:r>
    </w:p>
    <w:p w14:paraId="6C6F5748" w14:textId="77777777" w:rsidR="008C03A4" w:rsidRDefault="008C03A4" w:rsidP="008C03A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82"/>
        <w:gridCol w:w="3969"/>
      </w:tblGrid>
      <w:tr w:rsidR="008C03A4" w14:paraId="28236D46" w14:textId="77777777" w:rsidTr="00E377A0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6463" w14:textId="77777777" w:rsidR="008C03A4" w:rsidRDefault="008C03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BEDED" w14:textId="77777777" w:rsidR="008C03A4" w:rsidRDefault="008C03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CB3888" w14:paraId="42DDA435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0192" w14:textId="7E49356D" w:rsidR="00CB3888" w:rsidRDefault="00FF4D50">
            <w:pPr>
              <w:jc w:val="center"/>
            </w:pPr>
            <w:r>
              <w:t>Merisant</w:t>
            </w:r>
            <w:r w:rsidR="00BA0EEB">
              <w:t xml:space="preserve"> </w:t>
            </w:r>
            <w:r w:rsidR="0072124C">
              <w:t>Company (</w:t>
            </w:r>
            <w:r w:rsidR="00BA0EEB">
              <w:t>Whole Earth Brand</w:t>
            </w:r>
            <w:r w:rsidR="0072124C">
              <w:t>s</w:t>
            </w:r>
            <w:r w:rsidR="00BA0EEB"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A8A" w14:textId="31017B89" w:rsidR="00CB3888" w:rsidRDefault="00475055">
            <w:pPr>
              <w:jc w:val="center"/>
            </w:pPr>
            <w:r>
              <w:t xml:space="preserve">Jun </w:t>
            </w:r>
            <w:r w:rsidR="0092687B">
              <w:t xml:space="preserve">2024 </w:t>
            </w:r>
            <w:r w:rsidR="0040067D">
              <w:t xml:space="preserve">– </w:t>
            </w:r>
            <w:r w:rsidR="0055677C">
              <w:t>Till Date</w:t>
            </w:r>
          </w:p>
        </w:tc>
      </w:tr>
      <w:tr w:rsidR="008C03A4" w14:paraId="7225A421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D78A" w14:textId="5779EE92" w:rsidR="008C03A4" w:rsidRDefault="00B65ED1">
            <w:pPr>
              <w:jc w:val="center"/>
            </w:pPr>
            <w:r>
              <w:t>D</w:t>
            </w:r>
            <w:r w:rsidR="005E6CB7">
              <w:t>elek</w:t>
            </w:r>
            <w:r w:rsidR="00FF4D50">
              <w:t xml:space="preserve"> US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0C36A" w14:textId="3DC1E80C" w:rsidR="008C03A4" w:rsidRDefault="001614B4">
            <w:pPr>
              <w:jc w:val="center"/>
            </w:pPr>
            <w:r>
              <w:t>Oct</w:t>
            </w:r>
            <w:r w:rsidR="008C03A4">
              <w:t xml:space="preserve"> 202</w:t>
            </w:r>
            <w:r>
              <w:t>3</w:t>
            </w:r>
            <w:r w:rsidR="008C03A4">
              <w:t xml:space="preserve"> – </w:t>
            </w:r>
            <w:r>
              <w:t>Feb</w:t>
            </w:r>
            <w:r w:rsidR="008C03A4">
              <w:t xml:space="preserve"> 202</w:t>
            </w:r>
            <w:r>
              <w:t>4</w:t>
            </w:r>
          </w:p>
        </w:tc>
      </w:tr>
      <w:tr w:rsidR="008C03A4" w14:paraId="6D2D917F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7209" w14:textId="3CE46407" w:rsidR="008C03A4" w:rsidRDefault="00E2489F">
            <w:pPr>
              <w:jc w:val="center"/>
            </w:pPr>
            <w:r>
              <w:t>K</w:t>
            </w:r>
            <w:r w:rsidR="005E6CB7">
              <w:t>otak</w:t>
            </w:r>
            <w:r>
              <w:t xml:space="preserve"> M</w:t>
            </w:r>
            <w:r w:rsidR="005E6CB7">
              <w:t xml:space="preserve">ahindra </w:t>
            </w:r>
            <w:r>
              <w:t>Bank Ltd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19A69" w14:textId="5CCD557B" w:rsidR="008C03A4" w:rsidRDefault="00EA295C">
            <w:pPr>
              <w:jc w:val="center"/>
            </w:pPr>
            <w:r>
              <w:t>Sep</w:t>
            </w:r>
            <w:r w:rsidR="008C03A4">
              <w:t xml:space="preserve"> 202</w:t>
            </w:r>
            <w:r>
              <w:t>2</w:t>
            </w:r>
            <w:r w:rsidR="008C03A4">
              <w:t xml:space="preserve"> – </w:t>
            </w:r>
            <w:r w:rsidR="001614B4">
              <w:t>Aug</w:t>
            </w:r>
            <w:r w:rsidR="008C03A4">
              <w:t xml:space="preserve"> 202</w:t>
            </w:r>
            <w:r w:rsidR="001614B4">
              <w:t>3</w:t>
            </w:r>
          </w:p>
        </w:tc>
      </w:tr>
      <w:tr w:rsidR="008C03A4" w14:paraId="11E06D26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AFCC" w14:textId="76DDD394" w:rsidR="008C03A4" w:rsidRDefault="00115704">
            <w:pPr>
              <w:jc w:val="center"/>
            </w:pPr>
            <w:r>
              <w:t>Citigroup, S</w:t>
            </w:r>
            <w:r w:rsidR="007955B2">
              <w:t>G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E5EC" w14:textId="47BD0FAE" w:rsidR="008C03A4" w:rsidRDefault="00CF0246">
            <w:pPr>
              <w:jc w:val="center"/>
            </w:pPr>
            <w:r>
              <w:t>Jan</w:t>
            </w:r>
            <w:r w:rsidR="008C03A4">
              <w:t xml:space="preserve"> 20</w:t>
            </w:r>
            <w:r>
              <w:t>20</w:t>
            </w:r>
            <w:r w:rsidR="008C03A4">
              <w:t xml:space="preserve"> – </w:t>
            </w:r>
            <w:r w:rsidR="00EA295C">
              <w:t>Aug</w:t>
            </w:r>
            <w:r w:rsidR="008C03A4">
              <w:t xml:space="preserve"> 202</w:t>
            </w:r>
            <w:r w:rsidR="00EA295C">
              <w:t>2</w:t>
            </w:r>
          </w:p>
        </w:tc>
      </w:tr>
      <w:tr w:rsidR="008C03A4" w14:paraId="5F9A3AD7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F92F" w14:textId="0E68CCF1" w:rsidR="008C03A4" w:rsidRDefault="00115704">
            <w:pPr>
              <w:jc w:val="center"/>
            </w:pPr>
            <w:r>
              <w:t>FAB Abu Dhabi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6AA0" w14:textId="50DE582A" w:rsidR="008C03A4" w:rsidRDefault="008C03A4">
            <w:pPr>
              <w:jc w:val="center"/>
            </w:pPr>
            <w:r>
              <w:t>Aug 201</w:t>
            </w:r>
            <w:r w:rsidR="00CF0246">
              <w:t>7</w:t>
            </w:r>
            <w:r>
              <w:t xml:space="preserve"> – </w:t>
            </w:r>
            <w:r w:rsidR="00CF0246">
              <w:t>Nov</w:t>
            </w:r>
            <w:r>
              <w:t xml:space="preserve"> 2019</w:t>
            </w:r>
          </w:p>
        </w:tc>
      </w:tr>
      <w:tr w:rsidR="008C03A4" w14:paraId="0C057807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2538" w14:textId="4ED41276" w:rsidR="008C03A4" w:rsidRDefault="00277987">
            <w:pPr>
              <w:jc w:val="center"/>
            </w:pPr>
            <w:r>
              <w:t>Lloyds Bank PLC UK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0AA63" w14:textId="09CE19CD" w:rsidR="008C03A4" w:rsidRDefault="000D7F7D">
            <w:pPr>
              <w:jc w:val="center"/>
            </w:pPr>
            <w:r>
              <w:t>Oct</w:t>
            </w:r>
            <w:r w:rsidR="008C03A4">
              <w:t xml:space="preserve"> 201</w:t>
            </w:r>
            <w:r>
              <w:t>6</w:t>
            </w:r>
            <w:r w:rsidR="008C03A4">
              <w:t xml:space="preserve"> – </w:t>
            </w:r>
            <w:r>
              <w:t>Mar</w:t>
            </w:r>
            <w:r w:rsidR="008C03A4">
              <w:t xml:space="preserve"> 201</w:t>
            </w:r>
            <w:r w:rsidR="00CF0246">
              <w:t>7</w:t>
            </w:r>
          </w:p>
        </w:tc>
      </w:tr>
      <w:tr w:rsidR="00277987" w14:paraId="65CF5F7D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95D6" w14:textId="1BDF3FE4" w:rsidR="00277987" w:rsidRDefault="004534AB">
            <w:pPr>
              <w:jc w:val="center"/>
            </w:pPr>
            <w:r>
              <w:t>ESize NL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E8D7" w14:textId="3AE128FF" w:rsidR="00277987" w:rsidRDefault="003A2F94">
            <w:pPr>
              <w:jc w:val="center"/>
            </w:pPr>
            <w:r>
              <w:t>Apr 2013 – Nov 2</w:t>
            </w:r>
            <w:r w:rsidR="000D7F7D">
              <w:t>015</w:t>
            </w:r>
          </w:p>
        </w:tc>
      </w:tr>
      <w:tr w:rsidR="00277987" w14:paraId="666B491E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3C55" w14:textId="4A562C23" w:rsidR="00277987" w:rsidRDefault="004534AB">
            <w:pPr>
              <w:jc w:val="center"/>
            </w:pPr>
            <w:r>
              <w:t xml:space="preserve">Citi Technology </w:t>
            </w:r>
            <w:r w:rsidR="00823C21">
              <w:t>Office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5C92" w14:textId="03C1C646" w:rsidR="00277987" w:rsidRDefault="003A2F94">
            <w:pPr>
              <w:jc w:val="center"/>
            </w:pPr>
            <w:r>
              <w:t>Apr 2011 – Feb 2013</w:t>
            </w:r>
          </w:p>
        </w:tc>
      </w:tr>
      <w:tr w:rsidR="00823C21" w14:paraId="33E96ABA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435B" w14:textId="38DD3733" w:rsidR="00823C21" w:rsidRDefault="007955B2">
            <w:pPr>
              <w:jc w:val="center"/>
            </w:pPr>
            <w:r>
              <w:t>Merck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FC35" w14:textId="6C7D02D0" w:rsidR="00823C21" w:rsidRDefault="00B5662C">
            <w:pPr>
              <w:jc w:val="center"/>
            </w:pPr>
            <w:r>
              <w:t>Dec</w:t>
            </w:r>
            <w:r w:rsidR="003A2F94">
              <w:t xml:space="preserve"> </w:t>
            </w:r>
            <w:r>
              <w:t>2009</w:t>
            </w:r>
            <w:r w:rsidR="003A2F94">
              <w:t xml:space="preserve"> – Mar 2011</w:t>
            </w:r>
          </w:p>
        </w:tc>
      </w:tr>
      <w:tr w:rsidR="00823C21" w14:paraId="2B4FAFCA" w14:textId="77777777" w:rsidTr="00B65ED1"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C431" w14:textId="51F9E6A3" w:rsidR="00823C21" w:rsidRDefault="007955B2">
            <w:pPr>
              <w:jc w:val="center"/>
            </w:pPr>
            <w:r>
              <w:t>Citigroup India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7BF8" w14:textId="030BBADB" w:rsidR="00823C21" w:rsidRDefault="007955B2">
            <w:pPr>
              <w:jc w:val="center"/>
            </w:pPr>
            <w:r>
              <w:t>Oct</w:t>
            </w:r>
            <w:r w:rsidR="00B5662C">
              <w:t xml:space="preserve"> 2006</w:t>
            </w:r>
            <w:r w:rsidR="003A2F94">
              <w:t xml:space="preserve"> </w:t>
            </w:r>
            <w:r w:rsidR="005E6CB7">
              <w:t>–</w:t>
            </w:r>
            <w:r w:rsidR="003A2F94">
              <w:t xml:space="preserve"> </w:t>
            </w:r>
            <w:r w:rsidR="00B5662C">
              <w:t>Nov</w:t>
            </w:r>
            <w:r w:rsidR="005E6CB7">
              <w:t xml:space="preserve"> </w:t>
            </w:r>
            <w:r w:rsidR="00B5662C">
              <w:t>2009</w:t>
            </w:r>
          </w:p>
        </w:tc>
      </w:tr>
    </w:tbl>
    <w:p w14:paraId="48DA52C6" w14:textId="77777777" w:rsidR="008C03A4" w:rsidRDefault="008C03A4" w:rsidP="008C03A4">
      <w:pPr>
        <w:spacing w:after="52"/>
        <w:jc w:val="both"/>
        <w:rPr>
          <w:bCs/>
          <w:sz w:val="22"/>
          <w:szCs w:val="22"/>
        </w:rPr>
      </w:pPr>
    </w:p>
    <w:p w14:paraId="7AA6528A" w14:textId="77777777" w:rsidR="008C03A4" w:rsidRDefault="008C03A4" w:rsidP="008C03A4">
      <w:pPr>
        <w:tabs>
          <w:tab w:val="left" w:pos="8640"/>
        </w:tabs>
        <w:jc w:val="both"/>
        <w:rPr>
          <w:b/>
          <w:i/>
          <w:smallCaps/>
        </w:rPr>
      </w:pPr>
      <w:r>
        <w:rPr>
          <w:b/>
          <w:i/>
          <w:smallCaps/>
        </w:rPr>
        <w:t>PROFESSIONAL EXPERIENCE</w:t>
      </w:r>
    </w:p>
    <w:p w14:paraId="111F5F97" w14:textId="77777777" w:rsidR="005C18EC" w:rsidRDefault="005C18EC" w:rsidP="008C03A4">
      <w:pPr>
        <w:tabs>
          <w:tab w:val="left" w:pos="8640"/>
        </w:tabs>
        <w:jc w:val="both"/>
        <w:rPr>
          <w:b/>
          <w:i/>
          <w:smallCaps/>
        </w:rPr>
      </w:pPr>
    </w:p>
    <w:p w14:paraId="5D4EC73C" w14:textId="4207C1A7" w:rsidR="005C18EC" w:rsidRDefault="005C18EC" w:rsidP="005C18EC">
      <w:pPr>
        <w:jc w:val="both"/>
        <w:rPr>
          <w:b/>
          <w:bCs/>
        </w:rPr>
      </w:pPr>
      <w:r>
        <w:rPr>
          <w:b/>
          <w:bCs/>
        </w:rPr>
        <w:t>Client:</w:t>
      </w:r>
      <w:r>
        <w:rPr>
          <w:b/>
          <w:bCs/>
        </w:rPr>
        <w:tab/>
      </w:r>
      <w:r w:rsidR="00D36F91">
        <w:rPr>
          <w:b/>
          <w:bCs/>
        </w:rPr>
        <w:t xml:space="preserve">Merisant </w:t>
      </w:r>
      <w:r w:rsidR="00120392">
        <w:rPr>
          <w:b/>
          <w:bCs/>
        </w:rPr>
        <w:t>Company (</w:t>
      </w:r>
      <w:r w:rsidR="00535579">
        <w:rPr>
          <w:b/>
          <w:bCs/>
        </w:rPr>
        <w:t>WEB)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 w:rsidR="0055677C">
        <w:rPr>
          <w:b/>
          <w:bCs/>
        </w:rPr>
        <w:tab/>
        <w:t xml:space="preserve"> </w:t>
      </w:r>
      <w:r w:rsidR="00D36F91">
        <w:rPr>
          <w:b/>
          <w:bCs/>
        </w:rPr>
        <w:t>Jun</w:t>
      </w:r>
      <w:r>
        <w:rPr>
          <w:b/>
          <w:bCs/>
        </w:rPr>
        <w:t xml:space="preserve"> 202</w:t>
      </w:r>
      <w:r w:rsidR="00D36F91">
        <w:rPr>
          <w:b/>
          <w:bCs/>
        </w:rPr>
        <w:t>4</w:t>
      </w:r>
      <w:r>
        <w:rPr>
          <w:b/>
          <w:bCs/>
        </w:rPr>
        <w:t xml:space="preserve"> – </w:t>
      </w:r>
      <w:r w:rsidR="0055677C">
        <w:rPr>
          <w:b/>
          <w:bCs/>
        </w:rPr>
        <w:t>Till Date</w:t>
      </w:r>
    </w:p>
    <w:p w14:paraId="323E3418" w14:textId="77777777" w:rsidR="005C18EC" w:rsidRDefault="005C18EC" w:rsidP="005C18EC">
      <w:pPr>
        <w:jc w:val="both"/>
        <w:rPr>
          <w:b/>
          <w:bCs/>
        </w:rPr>
      </w:pPr>
      <w:r>
        <w:rPr>
          <w:b/>
          <w:bCs/>
        </w:rPr>
        <w:t>Role: Business/Data Analyst</w:t>
      </w:r>
    </w:p>
    <w:p w14:paraId="3A6E96D8" w14:textId="635D7759" w:rsidR="00120392" w:rsidRDefault="005C18EC" w:rsidP="005C18EC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630E164F" w14:textId="606444E9" w:rsidR="001D4A18" w:rsidRPr="001D4A18" w:rsidRDefault="001D4A18" w:rsidP="00912DC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 w:rsidRPr="001D4A18">
        <w:t>Report/Query Analysis: Analyzed report and query requirements, followed up with discussions, and documented the requirements in BRD/FSD.</w:t>
      </w:r>
    </w:p>
    <w:p w14:paraId="2E7ABE80" w14:textId="02EB0BD9" w:rsidR="001D4A18" w:rsidRPr="001D4A18" w:rsidRDefault="001D4A18" w:rsidP="00912DC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 w:rsidRPr="001D4A18">
        <w:t>SQL View Design: Designed SQL views to enable business teams to query data for ad-hoc requirements.</w:t>
      </w:r>
    </w:p>
    <w:p w14:paraId="35EAFA42" w14:textId="3C909CB2" w:rsidR="001D4A18" w:rsidRPr="001D4A18" w:rsidRDefault="001D4A18" w:rsidP="00912DC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 w:rsidRPr="001D4A18">
        <w:lastRenderedPageBreak/>
        <w:t>Power BI Integration: Collaborated with the Power BI team to ensure SQL views and queries were used to design custom dashboards and reports.</w:t>
      </w:r>
    </w:p>
    <w:p w14:paraId="31D541EC" w14:textId="27C5A7EB" w:rsidR="005C18EC" w:rsidRPr="00912DC5" w:rsidRDefault="001D4A18" w:rsidP="00912DC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 w:rsidRPr="00912DC5">
        <w:t>Testing: Conducted unit testing by comparing the report/query data with legacy report data (if available) or sample data provided for verification.</w:t>
      </w:r>
    </w:p>
    <w:p w14:paraId="59B96574" w14:textId="77777777" w:rsidR="008C03A4" w:rsidRDefault="008C03A4" w:rsidP="008C03A4">
      <w:pPr>
        <w:jc w:val="both"/>
        <w:rPr>
          <w:b/>
          <w:sz w:val="22"/>
          <w:szCs w:val="22"/>
        </w:rPr>
      </w:pPr>
    </w:p>
    <w:p w14:paraId="3875ED94" w14:textId="6C19E7AD" w:rsidR="008C03A4" w:rsidRDefault="008C03A4" w:rsidP="008C03A4">
      <w:pPr>
        <w:jc w:val="both"/>
        <w:rPr>
          <w:b/>
          <w:bCs/>
        </w:rPr>
      </w:pPr>
      <w:r>
        <w:rPr>
          <w:b/>
          <w:bCs/>
        </w:rPr>
        <w:t>Client:</w:t>
      </w:r>
      <w:r>
        <w:rPr>
          <w:b/>
          <w:bCs/>
        </w:rPr>
        <w:tab/>
      </w:r>
      <w:r w:rsidR="00B22F48">
        <w:rPr>
          <w:b/>
          <w:bCs/>
        </w:rPr>
        <w:t>Delek 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 w:rsidR="009026B7">
        <w:rPr>
          <w:b/>
          <w:bCs/>
        </w:rPr>
        <w:tab/>
      </w:r>
      <w:r w:rsidR="0055677C">
        <w:rPr>
          <w:b/>
          <w:bCs/>
        </w:rPr>
        <w:t xml:space="preserve">  </w:t>
      </w:r>
      <w:r w:rsidR="008F1A85">
        <w:rPr>
          <w:b/>
          <w:bCs/>
        </w:rPr>
        <w:t>Oct</w:t>
      </w:r>
      <w:r>
        <w:rPr>
          <w:b/>
          <w:bCs/>
        </w:rPr>
        <w:t xml:space="preserve"> 202</w:t>
      </w:r>
      <w:r w:rsidR="008F1A85">
        <w:rPr>
          <w:b/>
          <w:bCs/>
        </w:rPr>
        <w:t>3</w:t>
      </w:r>
      <w:r>
        <w:rPr>
          <w:b/>
          <w:bCs/>
        </w:rPr>
        <w:t xml:space="preserve"> – </w:t>
      </w:r>
      <w:r w:rsidR="008F1A85">
        <w:rPr>
          <w:b/>
          <w:bCs/>
        </w:rPr>
        <w:t>Feb</w:t>
      </w:r>
      <w:r>
        <w:rPr>
          <w:b/>
          <w:bCs/>
        </w:rPr>
        <w:t xml:space="preserve"> 202</w:t>
      </w:r>
      <w:r w:rsidR="008F1A85">
        <w:rPr>
          <w:b/>
          <w:bCs/>
        </w:rPr>
        <w:t>4</w:t>
      </w:r>
    </w:p>
    <w:p w14:paraId="1F2829D3" w14:textId="4AA2F261" w:rsidR="008C03A4" w:rsidRDefault="008C03A4" w:rsidP="008C03A4">
      <w:pPr>
        <w:jc w:val="both"/>
        <w:rPr>
          <w:b/>
          <w:bCs/>
        </w:rPr>
      </w:pPr>
      <w:r>
        <w:rPr>
          <w:b/>
          <w:bCs/>
        </w:rPr>
        <w:t xml:space="preserve">Role: </w:t>
      </w:r>
      <w:r w:rsidR="00B22F48">
        <w:rPr>
          <w:b/>
          <w:bCs/>
        </w:rPr>
        <w:t>Business/Data Ana</w:t>
      </w:r>
      <w:r w:rsidR="000456FA">
        <w:rPr>
          <w:b/>
          <w:bCs/>
        </w:rPr>
        <w:t>lyst</w:t>
      </w:r>
    </w:p>
    <w:p w14:paraId="62D93C12" w14:textId="77777777" w:rsidR="008C03A4" w:rsidRDefault="008C03A4" w:rsidP="008C03A4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42E27620" w14:textId="66D6AD76" w:rsidR="008C03A4" w:rsidRDefault="000456FA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Gather</w:t>
      </w:r>
      <w:r w:rsidR="00CD2480">
        <w:t>ed</w:t>
      </w:r>
      <w:r>
        <w:t xml:space="preserve"> </w:t>
      </w:r>
      <w:r w:rsidR="00CD2480">
        <w:t xml:space="preserve">requirements </w:t>
      </w:r>
      <w:r>
        <w:t xml:space="preserve">by participating in </w:t>
      </w:r>
      <w:r w:rsidR="0008717C">
        <w:t xml:space="preserve">meeting with business </w:t>
      </w:r>
      <w:r w:rsidR="002041FD">
        <w:t>stakeholders</w:t>
      </w:r>
      <w:r w:rsidR="00D0259E">
        <w:t>.</w:t>
      </w:r>
    </w:p>
    <w:p w14:paraId="04DA7F92" w14:textId="7D63DAD6" w:rsidR="008C03A4" w:rsidRDefault="00774E0D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Analyzed</w:t>
      </w:r>
      <w:r w:rsidR="00D0259E">
        <w:t xml:space="preserve"> requirements and clarifi</w:t>
      </w:r>
      <w:r>
        <w:t>ed</w:t>
      </w:r>
      <w:r w:rsidR="00D0259E">
        <w:t xml:space="preserve"> requirements in follow</w:t>
      </w:r>
      <w:r w:rsidR="001448DB">
        <w:t>-up</w:t>
      </w:r>
      <w:r w:rsidR="00D0259E">
        <w:t xml:space="preserve"> discussion </w:t>
      </w:r>
      <w:r w:rsidR="008772C3">
        <w:t xml:space="preserve">and documentation of </w:t>
      </w:r>
      <w:r w:rsidR="008972EC">
        <w:t>requirements (</w:t>
      </w:r>
      <w:r w:rsidR="00D0719E">
        <w:t>BRD/</w:t>
      </w:r>
      <w:r w:rsidR="007C7016">
        <w:t>FSD) Preparation</w:t>
      </w:r>
      <w:r w:rsidR="00D0719E">
        <w:t xml:space="preserve">. </w:t>
      </w:r>
    </w:p>
    <w:p w14:paraId="4D5CC4A0" w14:textId="143A99C9" w:rsidR="008C03A4" w:rsidRDefault="0072395C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Prepar</w:t>
      </w:r>
      <w:r w:rsidR="00A748F3">
        <w:t>ed</w:t>
      </w:r>
      <w:r>
        <w:t xml:space="preserve"> </w:t>
      </w:r>
      <w:r w:rsidR="00D0719E">
        <w:t xml:space="preserve">Mapping document </w:t>
      </w:r>
      <w:r w:rsidR="003D6B12">
        <w:t>based on discussion and captur</w:t>
      </w:r>
      <w:r w:rsidR="00A748F3">
        <w:t>ed</w:t>
      </w:r>
      <w:r w:rsidR="003D6B12">
        <w:t xml:space="preserve"> DB table/column </w:t>
      </w:r>
      <w:r w:rsidR="00410269">
        <w:t>details</w:t>
      </w:r>
      <w:r w:rsidR="003D6B12">
        <w:t xml:space="preserve"> for </w:t>
      </w:r>
      <w:r w:rsidR="00AC0308">
        <w:t>requirements.</w:t>
      </w:r>
    </w:p>
    <w:p w14:paraId="14407C1E" w14:textId="0AE0A681" w:rsidR="00467C32" w:rsidRDefault="00B01264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V</w:t>
      </w:r>
      <w:r w:rsidR="00751BB0">
        <w:t xml:space="preserve">alidated </w:t>
      </w:r>
      <w:r w:rsidR="00467C32">
        <w:t xml:space="preserve">Power BI Dashboard </w:t>
      </w:r>
      <w:r>
        <w:t>and ad</w:t>
      </w:r>
      <w:r w:rsidR="00EB0463">
        <w:t>-</w:t>
      </w:r>
      <w:r>
        <w:t>hoc report creation for data analysis</w:t>
      </w:r>
      <w:r w:rsidR="006064E5">
        <w:t>.</w:t>
      </w:r>
    </w:p>
    <w:p w14:paraId="7AF01DFD" w14:textId="715928E7" w:rsidR="008C03A4" w:rsidRDefault="00BF665F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 xml:space="preserve">Provided </w:t>
      </w:r>
      <w:r w:rsidR="00AC0308">
        <w:t xml:space="preserve">FSD walkthrough to Business and other </w:t>
      </w:r>
      <w:r w:rsidR="00887DC2">
        <w:t>stakeholders (dev, QA</w:t>
      </w:r>
      <w:r w:rsidR="00AC0308">
        <w:t xml:space="preserve"> team)</w:t>
      </w:r>
    </w:p>
    <w:p w14:paraId="779721FB" w14:textId="243A1405" w:rsidR="008C03A4" w:rsidRDefault="00BE72B5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Secur</w:t>
      </w:r>
      <w:r w:rsidR="00BF665F">
        <w:t>ed</w:t>
      </w:r>
      <w:r>
        <w:t xml:space="preserve"> signoff on the BRD/FSD from Business before commencement of </w:t>
      </w:r>
      <w:r w:rsidR="007A085E">
        <w:t>development.</w:t>
      </w:r>
    </w:p>
    <w:p w14:paraId="7BFF8986" w14:textId="3EBE9949" w:rsidR="008C03A4" w:rsidRDefault="00BF665F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Performed u</w:t>
      </w:r>
      <w:r w:rsidR="008C03A4">
        <w:t xml:space="preserve">nit testing </w:t>
      </w:r>
      <w:r w:rsidR="007A085E">
        <w:t xml:space="preserve">documents review and </w:t>
      </w:r>
      <w:r w:rsidR="00643223">
        <w:t xml:space="preserve">provided </w:t>
      </w:r>
      <w:r w:rsidR="007A085E">
        <w:t xml:space="preserve">feedback to verify full coverage of requirements </w:t>
      </w:r>
      <w:r w:rsidR="00D476A9">
        <w:t>/ bu</w:t>
      </w:r>
      <w:r w:rsidR="00643223">
        <w:t xml:space="preserve">siness </w:t>
      </w:r>
      <w:r w:rsidR="007A085E">
        <w:t>scenario</w:t>
      </w:r>
      <w:r w:rsidR="00DD4456">
        <w:t>s</w:t>
      </w:r>
      <w:r w:rsidR="008C03A4">
        <w:t>.</w:t>
      </w:r>
    </w:p>
    <w:p w14:paraId="154BD6E3" w14:textId="16CDE073" w:rsidR="008C03A4" w:rsidRDefault="00D476A9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Analyzed d</w:t>
      </w:r>
      <w:r w:rsidR="00DD4456">
        <w:t xml:space="preserve">ata to capture relationship between </w:t>
      </w:r>
      <w:r w:rsidR="00EF3C4A">
        <w:t xml:space="preserve">data entities and joining conditions, </w:t>
      </w:r>
      <w:r w:rsidR="00AF3123">
        <w:t xml:space="preserve">data </w:t>
      </w:r>
      <w:r w:rsidR="00352AD2">
        <w:t>completeness,</w:t>
      </w:r>
      <w:r w:rsidR="00AF3123">
        <w:t xml:space="preserve"> </w:t>
      </w:r>
      <w:r w:rsidR="00EF3C4A">
        <w:t xml:space="preserve">data </w:t>
      </w:r>
      <w:r w:rsidR="00B4336A">
        <w:t>duplicity</w:t>
      </w:r>
      <w:r w:rsidR="00EF3C4A">
        <w:t xml:space="preserve"> and </w:t>
      </w:r>
      <w:r w:rsidR="001F3F74">
        <w:t xml:space="preserve">Accuracy/availability </w:t>
      </w:r>
      <w:r w:rsidR="00EF3C4A">
        <w:t>of data</w:t>
      </w:r>
      <w:r w:rsidR="001F3F74">
        <w:t xml:space="preserve"> in DB.</w:t>
      </w:r>
    </w:p>
    <w:p w14:paraId="1A80EECC" w14:textId="7EBAC0D1" w:rsidR="008C03A4" w:rsidRDefault="00376C6B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 xml:space="preserve">Performed </w:t>
      </w:r>
      <w:r w:rsidR="008C03A4">
        <w:t xml:space="preserve">Unit testing, System integration testing </w:t>
      </w:r>
      <w:r w:rsidR="00F2368A">
        <w:t>for data in DWH.</w:t>
      </w:r>
    </w:p>
    <w:p w14:paraId="5F55C7A6" w14:textId="033D0C16" w:rsidR="008C03A4" w:rsidRDefault="00EC3E98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Re</w:t>
      </w:r>
      <w:r w:rsidR="00F33363">
        <w:t>view</w:t>
      </w:r>
      <w:r w:rsidR="00376C6B">
        <w:t>ed</w:t>
      </w:r>
      <w:r w:rsidR="00F33363">
        <w:t xml:space="preserve"> </w:t>
      </w:r>
      <w:r w:rsidR="008C03A4">
        <w:t>Unit testing, System Integration testing documents and UAT script and User Manuals</w:t>
      </w:r>
      <w:r w:rsidR="00F33363">
        <w:t xml:space="preserve"> preparations</w:t>
      </w:r>
      <w:r w:rsidR="008C03A4">
        <w:t>.</w:t>
      </w:r>
    </w:p>
    <w:p w14:paraId="38D52C0B" w14:textId="0ED46697" w:rsidR="008C03A4" w:rsidRDefault="00352AD2" w:rsidP="00B00745">
      <w:pPr>
        <w:pStyle w:val="ListParagraph"/>
        <w:widowControl w:val="0"/>
        <w:numPr>
          <w:ilvl w:val="0"/>
          <w:numId w:val="9"/>
        </w:numPr>
        <w:autoSpaceDE w:val="0"/>
        <w:autoSpaceDN w:val="0"/>
        <w:ind w:left="284" w:hanging="284"/>
        <w:contextualSpacing w:val="0"/>
        <w:jc w:val="both"/>
      </w:pPr>
      <w:r>
        <w:t>Support</w:t>
      </w:r>
      <w:r w:rsidR="0081247E">
        <w:t>ed</w:t>
      </w:r>
      <w:r>
        <w:t xml:space="preserve"> and </w:t>
      </w:r>
      <w:r w:rsidR="00293430">
        <w:t>coordinated</w:t>
      </w:r>
      <w:r>
        <w:t xml:space="preserve"> </w:t>
      </w:r>
      <w:r w:rsidR="00344485">
        <w:t>ETL development using SSIS,</w:t>
      </w:r>
      <w:r w:rsidR="00317F0D">
        <w:t xml:space="preserve"> </w:t>
      </w:r>
      <w:r w:rsidR="0081247E">
        <w:t>d</w:t>
      </w:r>
      <w:r w:rsidR="008C03A4">
        <w:t xml:space="preserve">ata </w:t>
      </w:r>
      <w:r w:rsidR="0081247E">
        <w:t>m</w:t>
      </w:r>
      <w:r w:rsidR="008C03A4">
        <w:t>igration</w:t>
      </w:r>
      <w:r w:rsidR="006110DE">
        <w:t xml:space="preserve"> activity</w:t>
      </w:r>
      <w:r w:rsidR="008C03A4">
        <w:t>, cut over activities, GO -Live.</w:t>
      </w:r>
    </w:p>
    <w:p w14:paraId="65078653" w14:textId="77777777" w:rsidR="008C03A4" w:rsidRPr="00836684" w:rsidRDefault="008C03A4" w:rsidP="00836684"/>
    <w:p w14:paraId="6CB9004E" w14:textId="48058270" w:rsidR="008C03A4" w:rsidRDefault="008C03A4" w:rsidP="008C03A4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 w:rsidR="00313C08">
        <w:rPr>
          <w:b/>
        </w:rPr>
        <w:t>Kotak Mahindra Bank Ltd</w:t>
      </w:r>
      <w:r>
        <w:rPr>
          <w:b/>
        </w:rPr>
        <w:tab/>
      </w:r>
      <w:r>
        <w:rPr>
          <w:b/>
        </w:rPr>
        <w:tab/>
        <w:t xml:space="preserve">                                           </w:t>
      </w:r>
      <w:r w:rsidR="00E377A0">
        <w:rPr>
          <w:b/>
        </w:rPr>
        <w:t xml:space="preserve">     </w:t>
      </w:r>
      <w:r w:rsidR="0055677C">
        <w:rPr>
          <w:b/>
        </w:rPr>
        <w:t xml:space="preserve"> </w:t>
      </w:r>
      <w:r w:rsidR="008F1A85">
        <w:rPr>
          <w:b/>
        </w:rPr>
        <w:t>Sep</w:t>
      </w:r>
      <w:r>
        <w:rPr>
          <w:b/>
        </w:rPr>
        <w:t xml:space="preserve"> 202</w:t>
      </w:r>
      <w:r w:rsidR="008F1A85">
        <w:rPr>
          <w:b/>
        </w:rPr>
        <w:t>2</w:t>
      </w:r>
      <w:r>
        <w:rPr>
          <w:b/>
        </w:rPr>
        <w:t xml:space="preserve"> – </w:t>
      </w:r>
      <w:r w:rsidR="008F1A85">
        <w:rPr>
          <w:b/>
        </w:rPr>
        <w:t>Aug</w:t>
      </w:r>
      <w:r>
        <w:rPr>
          <w:b/>
        </w:rPr>
        <w:t xml:space="preserve"> 202</w:t>
      </w:r>
      <w:r w:rsidR="008F1A85">
        <w:rPr>
          <w:b/>
        </w:rPr>
        <w:t>3</w:t>
      </w:r>
    </w:p>
    <w:p w14:paraId="104DAE98" w14:textId="2DFC03AD" w:rsidR="008C03A4" w:rsidRDefault="008C03A4" w:rsidP="008C03A4">
      <w:pPr>
        <w:jc w:val="both"/>
        <w:rPr>
          <w:b/>
        </w:rPr>
      </w:pPr>
      <w:r>
        <w:rPr>
          <w:b/>
        </w:rPr>
        <w:t xml:space="preserve">Role: </w:t>
      </w:r>
      <w:r w:rsidR="007B7821">
        <w:rPr>
          <w:b/>
        </w:rPr>
        <w:t>Lead Business</w:t>
      </w:r>
      <w:r w:rsidR="00721CA8">
        <w:rPr>
          <w:b/>
        </w:rPr>
        <w:t>/</w:t>
      </w:r>
      <w:r w:rsidR="007B7821">
        <w:rPr>
          <w:b/>
        </w:rPr>
        <w:t xml:space="preserve"> Data</w:t>
      </w:r>
      <w:r w:rsidR="00721CA8">
        <w:rPr>
          <w:b/>
        </w:rPr>
        <w:t xml:space="preserve"> </w:t>
      </w:r>
      <w:r w:rsidR="007B7821">
        <w:rPr>
          <w:b/>
        </w:rPr>
        <w:t>Analyst</w:t>
      </w:r>
      <w:r>
        <w:rPr>
          <w:b/>
        </w:rPr>
        <w:t xml:space="preserve"> Consultant</w:t>
      </w:r>
    </w:p>
    <w:p w14:paraId="0F2FB33F" w14:textId="77777777" w:rsidR="008C03A4" w:rsidRDefault="008C03A4" w:rsidP="008C03A4">
      <w:pPr>
        <w:jc w:val="both"/>
        <w:rPr>
          <w:b/>
        </w:rPr>
      </w:pPr>
      <w:r>
        <w:rPr>
          <w:b/>
        </w:rPr>
        <w:t>Responsibilities:</w:t>
      </w:r>
    </w:p>
    <w:p w14:paraId="6D930492" w14:textId="1FB2CD0D" w:rsidR="009A1D1D" w:rsidRPr="009A1D1D" w:rsidRDefault="009A1D1D" w:rsidP="009A1D1D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9A1D1D">
        <w:t>Gather</w:t>
      </w:r>
      <w:r w:rsidR="00247E5C">
        <w:t>ed</w:t>
      </w:r>
      <w:r w:rsidRPr="009A1D1D">
        <w:t xml:space="preserve"> and </w:t>
      </w:r>
      <w:r w:rsidR="00CC719E" w:rsidRPr="009A1D1D">
        <w:t>analyze</w:t>
      </w:r>
      <w:r w:rsidR="00247E5C">
        <w:t>d</w:t>
      </w:r>
      <w:r w:rsidRPr="009A1D1D">
        <w:t xml:space="preserve"> the requirements and recommend</w:t>
      </w:r>
      <w:r w:rsidR="00845487">
        <w:t>ed</w:t>
      </w:r>
      <w:r w:rsidRPr="009A1D1D">
        <w:t xml:space="preserve"> solution/implementation options for product CR and </w:t>
      </w:r>
      <w:r w:rsidR="008972EC" w:rsidRPr="009A1D1D">
        <w:t>create</w:t>
      </w:r>
      <w:r w:rsidR="00845487">
        <w:t>d</w:t>
      </w:r>
      <w:r w:rsidRPr="009A1D1D">
        <w:t xml:space="preserve"> mapping for extracting data from various systems to be fed into the applications. </w:t>
      </w:r>
    </w:p>
    <w:p w14:paraId="11879AF6" w14:textId="55090BE8" w:rsidR="007F1E1D" w:rsidRDefault="00C95A0A" w:rsidP="009552C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7F1E1D">
        <w:t>Identif</w:t>
      </w:r>
      <w:r>
        <w:t>ied</w:t>
      </w:r>
      <w:r w:rsidR="007F1E1D" w:rsidRPr="007F1E1D">
        <w:t xml:space="preserve"> the key </w:t>
      </w:r>
      <w:r w:rsidR="00EE618A">
        <w:t>changes</w:t>
      </w:r>
      <w:r w:rsidR="007F1E1D" w:rsidRPr="007F1E1D">
        <w:t xml:space="preserve"> of the data model in accordance with the functional requirements of the application</w:t>
      </w:r>
      <w:r w:rsidR="00EE618A">
        <w:t>/CR</w:t>
      </w:r>
      <w:r w:rsidR="007F1E1D" w:rsidRPr="007F1E1D">
        <w:t xml:space="preserve">. </w:t>
      </w:r>
      <w:r>
        <w:t>Provided s</w:t>
      </w:r>
      <w:r w:rsidR="007F1E1D" w:rsidRPr="007F1E1D">
        <w:t>uggestion for data model change due to new data acquisitions.</w:t>
      </w:r>
    </w:p>
    <w:p w14:paraId="6BBD4C83" w14:textId="707E16DA" w:rsidR="00155CAB" w:rsidRPr="007F1E1D" w:rsidRDefault="00EE618A" w:rsidP="009552C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Analy</w:t>
      </w:r>
      <w:r w:rsidR="00F95A29">
        <w:t>zed</w:t>
      </w:r>
      <w:r>
        <w:t xml:space="preserve"> </w:t>
      </w:r>
      <w:r w:rsidR="00F95A29">
        <w:t>d</w:t>
      </w:r>
      <w:r w:rsidR="00155CAB">
        <w:t xml:space="preserve">ata using SQL query and power BI report </w:t>
      </w:r>
      <w:r w:rsidR="00F95A29">
        <w:t>report</w:t>
      </w:r>
      <w:r w:rsidR="00155CAB">
        <w:t xml:space="preserve"> creation/validations</w:t>
      </w:r>
      <w:r w:rsidR="001C4B31">
        <w:t xml:space="preserve"> as per </w:t>
      </w:r>
      <w:r w:rsidR="00E37BB3">
        <w:t>business</w:t>
      </w:r>
      <w:r w:rsidR="001C4B31">
        <w:t xml:space="preserve"> </w:t>
      </w:r>
      <w:r w:rsidR="00FA6673">
        <w:t>requirements</w:t>
      </w:r>
      <w:r w:rsidR="001C4B31">
        <w:t>.</w:t>
      </w:r>
    </w:p>
    <w:p w14:paraId="33FC29F1" w14:textId="14C5A637" w:rsidR="008C03A4" w:rsidRDefault="00CD676C" w:rsidP="00B00745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9552CB">
        <w:t>Work</w:t>
      </w:r>
      <w:r w:rsidR="00F95A29">
        <w:t>ed</w:t>
      </w:r>
      <w:r w:rsidRPr="009552CB">
        <w:t xml:space="preserve"> closely with the </w:t>
      </w:r>
      <w:r w:rsidR="001C5B3E">
        <w:t>dev</w:t>
      </w:r>
      <w:r w:rsidRPr="009552CB">
        <w:t xml:space="preserve"> team in reviewing the high- and low-level design to cater to the needs of the application.</w:t>
      </w:r>
    </w:p>
    <w:p w14:paraId="21426D5F" w14:textId="3FB711B4" w:rsidR="009552CB" w:rsidRDefault="009552CB" w:rsidP="009552C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9552CB">
        <w:t>Manage</w:t>
      </w:r>
      <w:r w:rsidR="007C6C41">
        <w:t>d</w:t>
      </w:r>
      <w:r w:rsidRPr="009552CB">
        <w:t xml:space="preserve"> the communications with business and with different stakeholders (vendors &amp; teams) as per the defined communication framework.</w:t>
      </w:r>
    </w:p>
    <w:p w14:paraId="6E2B0030" w14:textId="1794F40D" w:rsidR="001C5B3E" w:rsidRDefault="001C5B3E" w:rsidP="009552C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Fetch</w:t>
      </w:r>
      <w:r w:rsidR="007C6C41">
        <w:t>ed</w:t>
      </w:r>
      <w:r>
        <w:t xml:space="preserve"> data from file</w:t>
      </w:r>
      <w:r w:rsidR="00DC4ADF">
        <w:t>s</w:t>
      </w:r>
      <w:r w:rsidR="007C6C41">
        <w:t>,</w:t>
      </w:r>
      <w:r>
        <w:t xml:space="preserve"> </w:t>
      </w:r>
      <w:r w:rsidR="00FF596D">
        <w:t xml:space="preserve">from </w:t>
      </w:r>
      <w:r w:rsidR="004A6599">
        <w:t>data lake</w:t>
      </w:r>
      <w:r w:rsidR="00FF596D">
        <w:t xml:space="preserve"> using externa</w:t>
      </w:r>
      <w:r w:rsidR="00DC4ADF">
        <w:t xml:space="preserve">l table and loaded in </w:t>
      </w:r>
      <w:r w:rsidR="004A6599">
        <w:t>Database table for querying and data analysis</w:t>
      </w:r>
      <w:r w:rsidR="00035D6B">
        <w:t xml:space="preserve"> i</w:t>
      </w:r>
      <w:r w:rsidR="00762417">
        <w:t>n synapse</w:t>
      </w:r>
      <w:r w:rsidR="00035D6B">
        <w:t>.</w:t>
      </w:r>
    </w:p>
    <w:p w14:paraId="7D62A53C" w14:textId="2F5B8BCD" w:rsidR="004A6599" w:rsidRPr="009552CB" w:rsidRDefault="002C2988" w:rsidP="009552C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Use</w:t>
      </w:r>
      <w:r w:rsidR="000D3742">
        <w:t>d</w:t>
      </w:r>
      <w:r>
        <w:t xml:space="preserve"> </w:t>
      </w:r>
      <w:r w:rsidR="009B781A">
        <w:t>Spark</w:t>
      </w:r>
      <w:r>
        <w:t xml:space="preserve"> </w:t>
      </w:r>
      <w:r w:rsidR="00415DC0">
        <w:t>in</w:t>
      </w:r>
      <w:r>
        <w:t xml:space="preserve"> Databricks</w:t>
      </w:r>
      <w:r w:rsidR="00415DC0">
        <w:t xml:space="preserve"> to </w:t>
      </w:r>
      <w:r w:rsidR="00A50BC6">
        <w:t>fetch</w:t>
      </w:r>
      <w:r w:rsidR="00814297">
        <w:t xml:space="preserve"> data from data</w:t>
      </w:r>
      <w:r w:rsidR="00863238">
        <w:t xml:space="preserve"> </w:t>
      </w:r>
      <w:r w:rsidR="00814297">
        <w:t>lake</w:t>
      </w:r>
      <w:r w:rsidR="00863238">
        <w:t xml:space="preserve"> files</w:t>
      </w:r>
      <w:r w:rsidR="00415DC0">
        <w:t xml:space="preserve"> and process </w:t>
      </w:r>
      <w:r w:rsidR="009B781A">
        <w:t xml:space="preserve">data and </w:t>
      </w:r>
      <w:r w:rsidR="00863238">
        <w:t>analyze.</w:t>
      </w:r>
    </w:p>
    <w:p w14:paraId="27FDD00D" w14:textId="20DC9304" w:rsidR="000A49CF" w:rsidRPr="0000329A" w:rsidRDefault="00B34A98" w:rsidP="0000329A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 xml:space="preserve">Developed </w:t>
      </w:r>
      <w:r w:rsidR="000A49CF" w:rsidRPr="0000329A">
        <w:t>SQL query /</w:t>
      </w:r>
      <w:r>
        <w:t xml:space="preserve">Analyzed </w:t>
      </w:r>
      <w:r w:rsidR="000A49CF" w:rsidRPr="0000329A">
        <w:t xml:space="preserve">data and </w:t>
      </w:r>
      <w:r w:rsidR="00367370">
        <w:t xml:space="preserve">did </w:t>
      </w:r>
      <w:r w:rsidR="000A49CF" w:rsidRPr="0000329A">
        <w:t>UAT validation of data using SQL query.</w:t>
      </w:r>
    </w:p>
    <w:p w14:paraId="79872519" w14:textId="61D45633" w:rsidR="0000329A" w:rsidRPr="0000329A" w:rsidRDefault="007A3451" w:rsidP="0000329A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Performed d</w:t>
      </w:r>
      <w:r w:rsidR="0000329A" w:rsidRPr="0000329A">
        <w:t xml:space="preserve">ata </w:t>
      </w:r>
      <w:r w:rsidR="00285D48" w:rsidRPr="0000329A">
        <w:t>standardization</w:t>
      </w:r>
      <w:r w:rsidR="0000329A" w:rsidRPr="0000329A">
        <w:t xml:space="preserve"> using python for spelling error in entity </w:t>
      </w:r>
      <w:r w:rsidR="00A7056C" w:rsidRPr="0000329A">
        <w:t>name and</w:t>
      </w:r>
      <w:r w:rsidR="0000329A" w:rsidRPr="0000329A">
        <w:t xml:space="preserve"> </w:t>
      </w:r>
      <w:r w:rsidR="0000786B" w:rsidRPr="0000329A">
        <w:lastRenderedPageBreak/>
        <w:t>standar</w:t>
      </w:r>
      <w:r w:rsidR="0000786B">
        <w:t>dization of</w:t>
      </w:r>
      <w:r w:rsidR="0000329A" w:rsidRPr="0000329A">
        <w:t xml:space="preserve"> different format of single data source in a single target format for storage in data hub using python.</w:t>
      </w:r>
    </w:p>
    <w:p w14:paraId="50A72425" w14:textId="29B4F910" w:rsidR="0000329A" w:rsidRPr="0000329A" w:rsidRDefault="0000329A" w:rsidP="0000329A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00329A">
        <w:t xml:space="preserve">Created data mapping and </w:t>
      </w:r>
      <w:r w:rsidR="008972EC" w:rsidRPr="0000329A">
        <w:t>used</w:t>
      </w:r>
      <w:r w:rsidRPr="0000329A">
        <w:t xml:space="preserve"> ML classification algorithm for unseen tag to map it for data pipeline creation of ad-hoc data source such as spread sheet.</w:t>
      </w:r>
    </w:p>
    <w:p w14:paraId="37228738" w14:textId="08EB1CE2" w:rsidR="0000329A" w:rsidRPr="0000329A" w:rsidRDefault="00CB24DD" w:rsidP="0000329A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P</w:t>
      </w:r>
      <w:r w:rsidRPr="0000329A">
        <w:t>repar</w:t>
      </w:r>
      <w:r>
        <w:t>ed</w:t>
      </w:r>
      <w:r w:rsidRPr="0000329A">
        <w:t xml:space="preserve"> </w:t>
      </w:r>
      <w:r>
        <w:t>FRD</w:t>
      </w:r>
      <w:r w:rsidR="0000329A" w:rsidRPr="0000329A">
        <w:t xml:space="preserve"> and </w:t>
      </w:r>
      <w:r w:rsidR="00513B53">
        <w:t xml:space="preserve">reviewed </w:t>
      </w:r>
      <w:r w:rsidR="0000329A" w:rsidRPr="0000329A">
        <w:t xml:space="preserve">UAT test case and </w:t>
      </w:r>
      <w:r w:rsidR="00513B53">
        <w:t xml:space="preserve">provided </w:t>
      </w:r>
      <w:r w:rsidR="0000329A" w:rsidRPr="0000329A">
        <w:t>walkthrough of same.</w:t>
      </w:r>
    </w:p>
    <w:p w14:paraId="42AA38C6" w14:textId="00BDB5D9" w:rsidR="0000329A" w:rsidRPr="0000329A" w:rsidRDefault="00CB24DD" w:rsidP="0000329A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A</w:t>
      </w:r>
      <w:r w:rsidRPr="0000329A">
        <w:t>nalyz</w:t>
      </w:r>
      <w:r>
        <w:t>ed</w:t>
      </w:r>
      <w:r w:rsidR="00851314" w:rsidRPr="0000329A">
        <w:t xml:space="preserve"> </w:t>
      </w:r>
      <w:r>
        <w:t>d</w:t>
      </w:r>
      <w:r w:rsidR="0000329A" w:rsidRPr="0000329A">
        <w:t>ata to help business to identify payee/beneficiary relationship for FT.</w:t>
      </w:r>
    </w:p>
    <w:p w14:paraId="1750DE12" w14:textId="2EE9370D" w:rsidR="0000329A" w:rsidRPr="0000329A" w:rsidRDefault="00F8562C" w:rsidP="0000329A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Performed c</w:t>
      </w:r>
      <w:r w:rsidR="0000329A" w:rsidRPr="0000329A">
        <w:t>ompetitor analysis and market Analysis of product requirements.</w:t>
      </w:r>
    </w:p>
    <w:p w14:paraId="3CF94981" w14:textId="77777777" w:rsidR="0000329A" w:rsidRPr="0000329A" w:rsidRDefault="0000329A" w:rsidP="006475B5">
      <w:pPr>
        <w:widowControl w:val="0"/>
        <w:autoSpaceDE w:val="0"/>
        <w:autoSpaceDN w:val="0"/>
        <w:jc w:val="both"/>
      </w:pPr>
    </w:p>
    <w:p w14:paraId="7C74F990" w14:textId="41BCC4FC" w:rsidR="008C03A4" w:rsidRDefault="008C03A4" w:rsidP="008C03A4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 w:rsidR="006336D0">
        <w:rPr>
          <w:b/>
        </w:rPr>
        <w:t>C</w:t>
      </w:r>
      <w:r w:rsidR="005E6CB7">
        <w:rPr>
          <w:b/>
        </w:rPr>
        <w:t>itibank</w:t>
      </w:r>
      <w:r w:rsidR="006336D0">
        <w:rPr>
          <w:b/>
        </w:rPr>
        <w:t xml:space="preserve"> ITO</w:t>
      </w:r>
      <w:r w:rsidR="00E377A0">
        <w:rPr>
          <w:b/>
        </w:rPr>
        <w:t xml:space="preserve">  </w:t>
      </w:r>
      <w:r>
        <w:rPr>
          <w:b/>
        </w:rPr>
        <w:t xml:space="preserve">                                                                 </w:t>
      </w:r>
      <w:r w:rsidR="00E377A0">
        <w:rPr>
          <w:b/>
        </w:rPr>
        <w:t xml:space="preserve">        </w:t>
      </w:r>
      <w:r>
        <w:rPr>
          <w:b/>
        </w:rPr>
        <w:t xml:space="preserve"> </w:t>
      </w:r>
      <w:r w:rsidR="005E6CB7">
        <w:rPr>
          <w:b/>
        </w:rPr>
        <w:tab/>
      </w:r>
      <w:r w:rsidR="0055677C">
        <w:rPr>
          <w:b/>
        </w:rPr>
        <w:t xml:space="preserve"> </w:t>
      </w:r>
      <w:r w:rsidR="00C02D7A">
        <w:rPr>
          <w:b/>
        </w:rPr>
        <w:t>Jan</w:t>
      </w:r>
      <w:r>
        <w:rPr>
          <w:b/>
        </w:rPr>
        <w:t xml:space="preserve"> 20</w:t>
      </w:r>
      <w:r w:rsidR="00C02D7A">
        <w:rPr>
          <w:b/>
        </w:rPr>
        <w:t>20</w:t>
      </w:r>
      <w:r>
        <w:rPr>
          <w:b/>
        </w:rPr>
        <w:t xml:space="preserve"> – </w:t>
      </w:r>
      <w:r w:rsidR="00C02D7A">
        <w:rPr>
          <w:b/>
        </w:rPr>
        <w:t>Aug</w:t>
      </w:r>
      <w:r>
        <w:rPr>
          <w:b/>
        </w:rPr>
        <w:t xml:space="preserve"> 202</w:t>
      </w:r>
      <w:r w:rsidR="00C02D7A">
        <w:rPr>
          <w:b/>
        </w:rPr>
        <w:t>2</w:t>
      </w:r>
    </w:p>
    <w:p w14:paraId="2E970C83" w14:textId="7875F0CF" w:rsidR="008C03A4" w:rsidRDefault="008C03A4" w:rsidP="008C03A4">
      <w:pPr>
        <w:jc w:val="both"/>
        <w:rPr>
          <w:b/>
        </w:rPr>
      </w:pPr>
      <w:r>
        <w:rPr>
          <w:b/>
        </w:rPr>
        <w:t xml:space="preserve">Role: Senior </w:t>
      </w:r>
      <w:r w:rsidR="00B9162C">
        <w:rPr>
          <w:b/>
        </w:rPr>
        <w:t>Business/Data Analyst</w:t>
      </w:r>
    </w:p>
    <w:p w14:paraId="73C7D986" w14:textId="77777777" w:rsidR="008C03A4" w:rsidRDefault="008C03A4" w:rsidP="008C03A4">
      <w:pPr>
        <w:jc w:val="both"/>
        <w:rPr>
          <w:b/>
        </w:rPr>
      </w:pPr>
      <w:r>
        <w:rPr>
          <w:b/>
        </w:rPr>
        <w:t>Responsibilities:</w:t>
      </w:r>
    </w:p>
    <w:p w14:paraId="54F0E503" w14:textId="570FCBF3" w:rsidR="008C03A4" w:rsidRDefault="00960E60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 xml:space="preserve">Created </w:t>
      </w:r>
      <w:r w:rsidR="008C03A4">
        <w:t>Ticket monitoring And Work order for Developments.</w:t>
      </w:r>
    </w:p>
    <w:p w14:paraId="50E9E84A" w14:textId="0286E047" w:rsidR="00E20FDB" w:rsidRPr="00E20FDB" w:rsidRDefault="00C02D7A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E20FDB">
        <w:t>Analyze</w:t>
      </w:r>
      <w:r w:rsidR="00E20FDB" w:rsidRPr="00E20FDB">
        <w:t xml:space="preserve"> the data acquisition requirements and recommend solution/implementation options for extracting data from various systems to be fed into the applications. </w:t>
      </w:r>
    </w:p>
    <w:p w14:paraId="38813FC4" w14:textId="01E1F401" w:rsidR="00E20FDB" w:rsidRPr="00E20FDB" w:rsidRDefault="00E20FD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E20FDB">
        <w:t>Work</w:t>
      </w:r>
      <w:r w:rsidR="00BC63FB">
        <w:t>ed</w:t>
      </w:r>
      <w:r w:rsidRPr="00E20FDB">
        <w:t xml:space="preserve"> closely with the Infra/Solution Architect to understand and discuss technical capability review of the core architecture and design to integrate data transfer between DWH to Applications (internal/external) to DWH (internal/external) for Bank. </w:t>
      </w:r>
    </w:p>
    <w:p w14:paraId="517816B9" w14:textId="2E1F5029" w:rsidR="00E20FDB" w:rsidRPr="00E20FDB" w:rsidRDefault="00E20FD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E20FDB">
        <w:t>Identif</w:t>
      </w:r>
      <w:r w:rsidR="00C32359">
        <w:t>ied</w:t>
      </w:r>
      <w:r w:rsidRPr="00E20FDB">
        <w:t xml:space="preserve"> the key components of the impacted data model in accordance with the </w:t>
      </w:r>
      <w:r w:rsidR="00F47F43">
        <w:t>business</w:t>
      </w:r>
      <w:r w:rsidRPr="00E20FDB">
        <w:t xml:space="preserve"> requirements of the application. </w:t>
      </w:r>
    </w:p>
    <w:p w14:paraId="070C8CDB" w14:textId="545A8435" w:rsidR="00E20FDB" w:rsidRPr="00E20FDB" w:rsidRDefault="00E20FD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E20FDB">
        <w:t>Manage</w:t>
      </w:r>
      <w:r w:rsidR="00BC63FB">
        <w:t>d</w:t>
      </w:r>
      <w:r w:rsidRPr="00E20FDB">
        <w:t xml:space="preserve"> the communications with business and with different stakeholders (vendors &amp; teams) as per the defined communication framework.</w:t>
      </w:r>
    </w:p>
    <w:p w14:paraId="07845247" w14:textId="11034F83" w:rsidR="00E20FDB" w:rsidRPr="00E20FDB" w:rsidRDefault="00BC63F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Performed a</w:t>
      </w:r>
      <w:r w:rsidR="00E20FDB" w:rsidRPr="00E20FDB">
        <w:t>d-hoc data extraction for business using SQL/Hive query design and PAT validation of data using SQL.</w:t>
      </w:r>
    </w:p>
    <w:p w14:paraId="7A55216A" w14:textId="3821DB85" w:rsidR="00E20FDB" w:rsidRPr="00E20FDB" w:rsidRDefault="00E20FD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E20FDB">
        <w:t>Creat</w:t>
      </w:r>
      <w:r w:rsidR="00BC63FB">
        <w:t>ed</w:t>
      </w:r>
      <w:r w:rsidRPr="00E20FDB">
        <w:t xml:space="preserve"> Kafka Mapping for Batch</w:t>
      </w:r>
      <w:r w:rsidR="00867E88">
        <w:t>/realtime</w:t>
      </w:r>
      <w:r w:rsidRPr="00E20FDB">
        <w:t xml:space="preserve"> event creation.</w:t>
      </w:r>
    </w:p>
    <w:p w14:paraId="2EEFE57B" w14:textId="3831C013" w:rsidR="00E20FDB" w:rsidRPr="00E20FDB" w:rsidRDefault="00BC63F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P</w:t>
      </w:r>
      <w:r w:rsidRPr="00E20FDB">
        <w:t>repara</w:t>
      </w:r>
      <w:r>
        <w:t>de</w:t>
      </w:r>
      <w:r w:rsidRPr="00E20FDB">
        <w:t xml:space="preserve"> </w:t>
      </w:r>
      <w:r w:rsidR="00E20FDB" w:rsidRPr="00E20FDB">
        <w:t>FRD and UAT test case and review and walkthrough of same.</w:t>
      </w:r>
    </w:p>
    <w:p w14:paraId="444370D5" w14:textId="13339E68" w:rsidR="00E20FDB" w:rsidRPr="00E20FDB" w:rsidRDefault="00BC63F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>
        <w:t>Managed d</w:t>
      </w:r>
      <w:r w:rsidR="00E20FDB" w:rsidRPr="00E20FDB">
        <w:t xml:space="preserve">evelopment task by liaising to different </w:t>
      </w:r>
      <w:r w:rsidR="007C7016" w:rsidRPr="00E20FDB">
        <w:t>team (</w:t>
      </w:r>
      <w:r w:rsidR="00E20FDB" w:rsidRPr="00E20FDB">
        <w:t>data model, QA, Development, Architect)</w:t>
      </w:r>
    </w:p>
    <w:p w14:paraId="6A4C6A5A" w14:textId="00452D40" w:rsidR="00E20FDB" w:rsidRPr="00E20FDB" w:rsidRDefault="00E20FDB" w:rsidP="00E20FDB">
      <w:pPr>
        <w:pStyle w:val="ListParagraph"/>
        <w:widowControl w:val="0"/>
        <w:numPr>
          <w:ilvl w:val="0"/>
          <w:numId w:val="10"/>
        </w:numPr>
        <w:autoSpaceDE w:val="0"/>
        <w:autoSpaceDN w:val="0"/>
        <w:ind w:left="284" w:hanging="284"/>
        <w:contextualSpacing w:val="0"/>
        <w:jc w:val="both"/>
      </w:pPr>
      <w:r w:rsidRPr="00E20FDB">
        <w:t>Conver</w:t>
      </w:r>
      <w:r w:rsidR="0075255C">
        <w:t>ted</w:t>
      </w:r>
      <w:r w:rsidRPr="00E20FDB">
        <w:t xml:space="preserve"> SAS code to SQL for data </w:t>
      </w:r>
      <w:r w:rsidR="00DC2E5A">
        <w:t>processing/</w:t>
      </w:r>
      <w:r w:rsidRPr="00E20FDB">
        <w:t xml:space="preserve">storage in </w:t>
      </w:r>
      <w:r w:rsidR="00410269">
        <w:t>DWH</w:t>
      </w:r>
      <w:r w:rsidRPr="00E20FDB">
        <w:t>/EDW</w:t>
      </w:r>
      <w:r w:rsidR="00143975">
        <w:t xml:space="preserve"> which further used as spark SQL to do </w:t>
      </w:r>
      <w:r w:rsidR="000F2CB2">
        <w:t>data processing in EDW.</w:t>
      </w:r>
    </w:p>
    <w:p w14:paraId="340EB367" w14:textId="77777777" w:rsidR="008C03A4" w:rsidRDefault="008C03A4" w:rsidP="008C03A4">
      <w:pPr>
        <w:spacing w:after="52"/>
        <w:jc w:val="both"/>
        <w:rPr>
          <w:bCs/>
        </w:rPr>
      </w:pPr>
    </w:p>
    <w:p w14:paraId="33054C49" w14:textId="5B6423FC" w:rsidR="008C03A4" w:rsidRDefault="008C03A4" w:rsidP="008C03A4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 w:rsidR="00157324">
        <w:rPr>
          <w:b/>
        </w:rPr>
        <w:t xml:space="preserve">First </w:t>
      </w:r>
      <w:r w:rsidR="008F19E8">
        <w:rPr>
          <w:b/>
        </w:rPr>
        <w:t>Abu Dhabi</w:t>
      </w:r>
      <w:r w:rsidR="00157324">
        <w:rPr>
          <w:b/>
        </w:rPr>
        <w:t xml:space="preserve"> Bank, </w:t>
      </w:r>
      <w:r w:rsidR="008F19E8">
        <w:rPr>
          <w:b/>
        </w:rPr>
        <w:t>UAE</w:t>
      </w:r>
      <w:r>
        <w:rPr>
          <w:b/>
        </w:rPr>
        <w:tab/>
      </w:r>
      <w:r w:rsidR="008F19E8">
        <w:rPr>
          <w:b/>
        </w:rPr>
        <w:t xml:space="preserve">  </w:t>
      </w: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</w:rPr>
        <w:tab/>
        <w:t xml:space="preserve">     </w:t>
      </w:r>
      <w:r w:rsidR="006708B8">
        <w:rPr>
          <w:b/>
        </w:rPr>
        <w:tab/>
      </w:r>
      <w:r>
        <w:rPr>
          <w:b/>
        </w:rPr>
        <w:t>Aug 201</w:t>
      </w:r>
      <w:r w:rsidR="00C02D7A">
        <w:rPr>
          <w:b/>
        </w:rPr>
        <w:t>7</w:t>
      </w:r>
      <w:r>
        <w:rPr>
          <w:b/>
        </w:rPr>
        <w:t xml:space="preserve"> – </w:t>
      </w:r>
      <w:r w:rsidR="00C02D7A">
        <w:rPr>
          <w:b/>
        </w:rPr>
        <w:t>Nov</w:t>
      </w:r>
      <w:r>
        <w:rPr>
          <w:b/>
        </w:rPr>
        <w:t xml:space="preserve"> 2019</w:t>
      </w:r>
    </w:p>
    <w:p w14:paraId="6D4C6C80" w14:textId="76C488EE" w:rsidR="008C03A4" w:rsidRDefault="008C03A4" w:rsidP="008C03A4">
      <w:pPr>
        <w:jc w:val="both"/>
        <w:rPr>
          <w:b/>
        </w:rPr>
      </w:pPr>
      <w:r>
        <w:rPr>
          <w:b/>
        </w:rPr>
        <w:t xml:space="preserve">Role: Senior </w:t>
      </w:r>
      <w:r w:rsidR="00B62805">
        <w:rPr>
          <w:b/>
        </w:rPr>
        <w:t>Data</w:t>
      </w:r>
      <w:r>
        <w:rPr>
          <w:b/>
        </w:rPr>
        <w:t xml:space="preserve"> Consultant</w:t>
      </w:r>
    </w:p>
    <w:p w14:paraId="2172884D" w14:textId="7526EA3A" w:rsidR="00E40F64" w:rsidRDefault="008C03A4" w:rsidP="008C03A4">
      <w:pPr>
        <w:jc w:val="both"/>
        <w:rPr>
          <w:b/>
        </w:rPr>
      </w:pPr>
      <w:r>
        <w:rPr>
          <w:b/>
        </w:rPr>
        <w:t>Responsibilities:</w:t>
      </w:r>
    </w:p>
    <w:p w14:paraId="7A54120F" w14:textId="36CE3C43" w:rsidR="00E40F64" w:rsidRPr="006475B5" w:rsidRDefault="00D74891" w:rsidP="006475B5">
      <w:pPr>
        <w:pStyle w:val="ListParagraph"/>
        <w:numPr>
          <w:ilvl w:val="0"/>
          <w:numId w:val="20"/>
        </w:numPr>
        <w:ind w:left="284" w:hanging="284"/>
        <w:jc w:val="both"/>
      </w:pPr>
      <w:r>
        <w:t>D</w:t>
      </w:r>
      <w:r w:rsidRPr="006475B5">
        <w:t>esign</w:t>
      </w:r>
      <w:r>
        <w:t>ed</w:t>
      </w:r>
      <w:r w:rsidRPr="006475B5">
        <w:t xml:space="preserve"> </w:t>
      </w:r>
      <w:r w:rsidR="00E40F64" w:rsidRPr="006475B5">
        <w:t>SQL query and</w:t>
      </w:r>
      <w:r w:rsidR="00A95E4D">
        <w:t xml:space="preserve"> did</w:t>
      </w:r>
      <w:r w:rsidR="00E40F64" w:rsidRPr="006475B5">
        <w:t xml:space="preserve"> PAT validation of data using SQL.</w:t>
      </w:r>
    </w:p>
    <w:p w14:paraId="2CC48CAD" w14:textId="3313F059" w:rsidR="000544A0" w:rsidRPr="006475B5" w:rsidRDefault="00A95E4D" w:rsidP="006475B5">
      <w:pPr>
        <w:pStyle w:val="ListParagraph"/>
        <w:numPr>
          <w:ilvl w:val="0"/>
          <w:numId w:val="20"/>
        </w:numPr>
        <w:ind w:left="284" w:hanging="284"/>
        <w:jc w:val="both"/>
      </w:pPr>
      <w:r>
        <w:t>D</w:t>
      </w:r>
      <w:r w:rsidRPr="006475B5">
        <w:t>iscuss</w:t>
      </w:r>
      <w:r w:rsidR="00D45290">
        <w:t>ed</w:t>
      </w:r>
      <w:r w:rsidRPr="006475B5">
        <w:t xml:space="preserve"> </w:t>
      </w:r>
      <w:r w:rsidR="000544A0" w:rsidRPr="006475B5">
        <w:t>Report</w:t>
      </w:r>
      <w:r w:rsidR="00D45290">
        <w:t>s</w:t>
      </w:r>
      <w:r w:rsidR="000544A0" w:rsidRPr="006475B5">
        <w:t xml:space="preserve"> Requirements and </w:t>
      </w:r>
      <w:r w:rsidR="00D45290">
        <w:t xml:space="preserve">performed </w:t>
      </w:r>
      <w:r w:rsidR="000544A0" w:rsidRPr="006475B5">
        <w:t xml:space="preserve">data </w:t>
      </w:r>
      <w:r w:rsidR="00D45290">
        <w:t>A</w:t>
      </w:r>
      <w:r w:rsidR="000544A0" w:rsidRPr="006475B5">
        <w:t>nalysis for report data requirements.</w:t>
      </w:r>
    </w:p>
    <w:p w14:paraId="0645C310" w14:textId="294E6389" w:rsidR="00E40F64" w:rsidRPr="006475B5" w:rsidRDefault="00E40F64" w:rsidP="006475B5">
      <w:pPr>
        <w:pStyle w:val="ListParagraph"/>
        <w:numPr>
          <w:ilvl w:val="0"/>
          <w:numId w:val="20"/>
        </w:numPr>
        <w:ind w:left="284" w:hanging="284"/>
        <w:jc w:val="both"/>
      </w:pPr>
      <w:r w:rsidRPr="006475B5">
        <w:t>Creat</w:t>
      </w:r>
      <w:r w:rsidR="00BE6BD8">
        <w:t>e</w:t>
      </w:r>
      <w:r w:rsidRPr="006475B5">
        <w:t xml:space="preserve"> report Mapping for OBIEE report re-write</w:t>
      </w:r>
      <w:r w:rsidR="0018352F">
        <w:t xml:space="preserve"> </w:t>
      </w:r>
      <w:r w:rsidR="0055677C">
        <w:t>exercise</w:t>
      </w:r>
      <w:r w:rsidRPr="006475B5">
        <w:t xml:space="preserve"> for group entity </w:t>
      </w:r>
      <w:r w:rsidR="009B1870">
        <w:t xml:space="preserve">with </w:t>
      </w:r>
      <w:r w:rsidRPr="006475B5">
        <w:t>combined data.</w:t>
      </w:r>
    </w:p>
    <w:p w14:paraId="3D58E8CC" w14:textId="04F59ECC" w:rsidR="00E40F64" w:rsidRPr="006475B5" w:rsidRDefault="00465241" w:rsidP="006475B5">
      <w:pPr>
        <w:pStyle w:val="ListParagraph"/>
        <w:numPr>
          <w:ilvl w:val="0"/>
          <w:numId w:val="20"/>
        </w:numPr>
        <w:ind w:left="284" w:hanging="284"/>
        <w:jc w:val="both"/>
      </w:pPr>
      <w:r>
        <w:t>Designed</w:t>
      </w:r>
      <w:r w:rsidRPr="006475B5">
        <w:t xml:space="preserve"> </w:t>
      </w:r>
      <w:r w:rsidR="00E40F64" w:rsidRPr="006475B5">
        <w:t xml:space="preserve">PL/SQL </w:t>
      </w:r>
      <w:r w:rsidR="00C05656">
        <w:t>code</w:t>
      </w:r>
      <w:r>
        <w:t xml:space="preserve"> </w:t>
      </w:r>
      <w:r w:rsidR="00E40F64" w:rsidRPr="006475B5">
        <w:t>to facilitate ETL work for inflow/outflow of data from DWH.</w:t>
      </w:r>
    </w:p>
    <w:p w14:paraId="16E7A57D" w14:textId="75DA4D0B" w:rsidR="00E40F64" w:rsidRPr="006475B5" w:rsidRDefault="002D41C5" w:rsidP="006475B5">
      <w:pPr>
        <w:pStyle w:val="ListParagraph"/>
        <w:numPr>
          <w:ilvl w:val="0"/>
          <w:numId w:val="20"/>
        </w:numPr>
        <w:ind w:left="284" w:hanging="284"/>
        <w:jc w:val="both"/>
      </w:pPr>
      <w:r>
        <w:t>Performed d</w:t>
      </w:r>
      <w:r w:rsidR="00E40F64" w:rsidRPr="006475B5">
        <w:t xml:space="preserve">ata Analysis and testing to </w:t>
      </w:r>
      <w:r>
        <w:t xml:space="preserve">validated if </w:t>
      </w:r>
      <w:r w:rsidR="00E40F64" w:rsidRPr="006475B5">
        <w:t>consolidated numbers are in sync pre and post ETL.</w:t>
      </w:r>
    </w:p>
    <w:p w14:paraId="4FC47BE9" w14:textId="16E22ABE" w:rsidR="00E40F64" w:rsidRPr="006475B5" w:rsidRDefault="001834BF" w:rsidP="006475B5">
      <w:pPr>
        <w:pStyle w:val="ListParagraph"/>
        <w:numPr>
          <w:ilvl w:val="0"/>
          <w:numId w:val="20"/>
        </w:numPr>
        <w:ind w:left="284" w:hanging="284"/>
        <w:jc w:val="both"/>
      </w:pPr>
      <w:r>
        <w:t xml:space="preserve">Performed </w:t>
      </w:r>
      <w:r w:rsidR="00E40F64" w:rsidRPr="006475B5">
        <w:t xml:space="preserve">Report sanity </w:t>
      </w:r>
      <w:r w:rsidRPr="006475B5">
        <w:t xml:space="preserve">testing </w:t>
      </w:r>
      <w:r>
        <w:t>before</w:t>
      </w:r>
      <w:r w:rsidR="00E40F64" w:rsidRPr="006475B5">
        <w:t xml:space="preserve"> releasing to business users.</w:t>
      </w:r>
    </w:p>
    <w:p w14:paraId="70319A15" w14:textId="10B496A8" w:rsidR="00C96AA4" w:rsidRPr="006475B5" w:rsidRDefault="001834BF" w:rsidP="006475B5">
      <w:pPr>
        <w:pStyle w:val="ListParagraph"/>
        <w:numPr>
          <w:ilvl w:val="0"/>
          <w:numId w:val="20"/>
        </w:numPr>
        <w:ind w:left="284" w:hanging="284"/>
        <w:jc w:val="both"/>
      </w:pPr>
      <w:r>
        <w:t>Provided d</w:t>
      </w:r>
      <w:r w:rsidR="00C96AA4" w:rsidRPr="006475B5">
        <w:t xml:space="preserve">emo to business users for usage </w:t>
      </w:r>
      <w:r w:rsidR="00246304" w:rsidRPr="006475B5">
        <w:t>of reporting application and walkthrough.</w:t>
      </w:r>
    </w:p>
    <w:p w14:paraId="7190801B" w14:textId="77777777" w:rsidR="008C03A4" w:rsidRDefault="008C03A4" w:rsidP="008C03A4">
      <w:pPr>
        <w:spacing w:after="52"/>
        <w:jc w:val="both"/>
        <w:rPr>
          <w:bCs/>
          <w:sz w:val="22"/>
          <w:szCs w:val="22"/>
        </w:rPr>
      </w:pPr>
    </w:p>
    <w:p w14:paraId="4F8F8052" w14:textId="5C66E106" w:rsidR="008C03A4" w:rsidRDefault="008C03A4" w:rsidP="008C03A4">
      <w:pPr>
        <w:jc w:val="both"/>
        <w:rPr>
          <w:b/>
          <w:bCs/>
        </w:rPr>
      </w:pPr>
      <w:r>
        <w:rPr>
          <w:b/>
          <w:bCs/>
        </w:rPr>
        <w:t>Client:</w:t>
      </w:r>
      <w:r>
        <w:rPr>
          <w:b/>
          <w:bCs/>
        </w:rPr>
        <w:tab/>
      </w:r>
      <w:r w:rsidR="00AD00F2">
        <w:rPr>
          <w:b/>
          <w:bCs/>
        </w:rPr>
        <w:t xml:space="preserve">Lloyds </w:t>
      </w:r>
      <w:r w:rsidR="006E02EE">
        <w:rPr>
          <w:b/>
          <w:bCs/>
        </w:rPr>
        <w:t>Bank</w:t>
      </w:r>
      <w:r w:rsidR="00AD00F2">
        <w:rPr>
          <w:b/>
          <w:bCs/>
        </w:rPr>
        <w:t xml:space="preserve"> PLC UK</w:t>
      </w:r>
      <w:r>
        <w:rPr>
          <w:b/>
          <w:bCs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</w:t>
      </w:r>
      <w:r w:rsidR="00CA5F9F">
        <w:rPr>
          <w:b/>
          <w:bCs/>
        </w:rPr>
        <w:tab/>
      </w:r>
      <w:r w:rsidR="0055677C">
        <w:rPr>
          <w:b/>
          <w:bCs/>
        </w:rPr>
        <w:t xml:space="preserve"> </w:t>
      </w:r>
      <w:r w:rsidR="00EC4135">
        <w:rPr>
          <w:b/>
          <w:bCs/>
        </w:rPr>
        <w:t>Oct</w:t>
      </w:r>
      <w:r>
        <w:rPr>
          <w:b/>
          <w:bCs/>
        </w:rPr>
        <w:t xml:space="preserve"> 201</w:t>
      </w:r>
      <w:r w:rsidR="00EC4135">
        <w:rPr>
          <w:b/>
          <w:bCs/>
        </w:rPr>
        <w:t>6</w:t>
      </w:r>
      <w:r>
        <w:rPr>
          <w:b/>
          <w:bCs/>
        </w:rPr>
        <w:t xml:space="preserve"> – </w:t>
      </w:r>
      <w:r w:rsidR="00EC4135">
        <w:rPr>
          <w:b/>
          <w:bCs/>
        </w:rPr>
        <w:t>Mar</w:t>
      </w:r>
      <w:r>
        <w:rPr>
          <w:b/>
          <w:bCs/>
        </w:rPr>
        <w:t xml:space="preserve"> 201</w:t>
      </w:r>
      <w:r w:rsidR="00EC4135">
        <w:rPr>
          <w:b/>
          <w:bCs/>
        </w:rPr>
        <w:t>7</w:t>
      </w:r>
    </w:p>
    <w:p w14:paraId="4F3AB503" w14:textId="242A929C" w:rsidR="008C03A4" w:rsidRDefault="008C03A4" w:rsidP="008C03A4">
      <w:pPr>
        <w:jc w:val="both"/>
        <w:rPr>
          <w:b/>
          <w:bCs/>
        </w:rPr>
      </w:pPr>
      <w:r>
        <w:rPr>
          <w:b/>
          <w:bCs/>
        </w:rPr>
        <w:t xml:space="preserve">Role: </w:t>
      </w:r>
      <w:r w:rsidR="006E02EE">
        <w:rPr>
          <w:b/>
          <w:bCs/>
        </w:rPr>
        <w:t>Senior Business Analyst</w:t>
      </w:r>
    </w:p>
    <w:p w14:paraId="1E06B590" w14:textId="32C93240" w:rsidR="009F6BDE" w:rsidRDefault="008C03A4" w:rsidP="008C03A4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721A7D50" w14:textId="30696A77" w:rsidR="00310F22" w:rsidRPr="006475B5" w:rsidRDefault="00310F22" w:rsidP="006475B5">
      <w:pPr>
        <w:pStyle w:val="ListParagraph"/>
        <w:numPr>
          <w:ilvl w:val="0"/>
          <w:numId w:val="21"/>
        </w:numPr>
        <w:ind w:left="284" w:hanging="284"/>
      </w:pPr>
      <w:r w:rsidRPr="006475B5">
        <w:lastRenderedPageBreak/>
        <w:t xml:space="preserve">Leveraged </w:t>
      </w:r>
      <w:r w:rsidR="005751B1" w:rsidRPr="006475B5">
        <w:t>knowledge</w:t>
      </w:r>
      <w:r w:rsidRPr="006475B5">
        <w:t xml:space="preserve"> of banking industry and standards and digital banking in building PWS. </w:t>
      </w:r>
    </w:p>
    <w:p w14:paraId="7D466510" w14:textId="72F889A1" w:rsidR="00310F22" w:rsidRPr="006475B5" w:rsidRDefault="00460AD8" w:rsidP="006475B5">
      <w:pPr>
        <w:pStyle w:val="ListParagraph"/>
        <w:numPr>
          <w:ilvl w:val="0"/>
          <w:numId w:val="21"/>
        </w:numPr>
        <w:ind w:left="284" w:hanging="284"/>
      </w:pPr>
      <w:r w:rsidRPr="006475B5">
        <w:t>Gather</w:t>
      </w:r>
      <w:r>
        <w:t xml:space="preserve">ed </w:t>
      </w:r>
      <w:r w:rsidR="001B6702" w:rsidRPr="006475B5">
        <w:t>Requirements</w:t>
      </w:r>
      <w:r w:rsidR="009F6BDE" w:rsidRPr="006475B5">
        <w:t xml:space="preserve"> </w:t>
      </w:r>
      <w:r w:rsidR="00E52CF0" w:rsidRPr="006475B5">
        <w:t xml:space="preserve">for enhancement </w:t>
      </w:r>
      <w:r w:rsidR="00A33330" w:rsidRPr="006475B5">
        <w:t xml:space="preserve">and modernization of </w:t>
      </w:r>
      <w:r w:rsidR="007C7016" w:rsidRPr="006475B5">
        <w:t>public</w:t>
      </w:r>
      <w:r w:rsidR="00A33330" w:rsidRPr="006475B5">
        <w:t xml:space="preserve"> website of bank to enable Digital banking </w:t>
      </w:r>
      <w:r w:rsidR="001B6702" w:rsidRPr="006475B5">
        <w:t>initiatives.</w:t>
      </w:r>
    </w:p>
    <w:p w14:paraId="67F34DF5" w14:textId="62539199" w:rsidR="00310F22" w:rsidRPr="006475B5" w:rsidRDefault="00310F22" w:rsidP="006475B5">
      <w:pPr>
        <w:pStyle w:val="ListParagraph"/>
        <w:numPr>
          <w:ilvl w:val="0"/>
          <w:numId w:val="21"/>
        </w:numPr>
        <w:ind w:left="284" w:hanging="284"/>
      </w:pPr>
      <w:r w:rsidRPr="006475B5">
        <w:t>Implement</w:t>
      </w:r>
      <w:r w:rsidR="0028094F">
        <w:t>ed</w:t>
      </w:r>
      <w:r w:rsidRPr="006475B5">
        <w:t xml:space="preserve"> Credit card eligibility checker</w:t>
      </w:r>
      <w:r w:rsidR="004D708C">
        <w:t>, which</w:t>
      </w:r>
      <w:r w:rsidRPr="006475B5">
        <w:t xml:space="preserve"> enables bank prospective card </w:t>
      </w:r>
      <w:r w:rsidR="007C7016" w:rsidRPr="006475B5">
        <w:t>customers</w:t>
      </w:r>
      <w:r w:rsidRPr="006475B5">
        <w:t xml:space="preserve"> to check the acceptance of their credit card application without </w:t>
      </w:r>
      <w:r w:rsidR="00577839">
        <w:t>applying</w:t>
      </w:r>
      <w:r w:rsidRPr="006475B5">
        <w:t xml:space="preserve"> for it and without harming the credit rating of customer. This helps banks to provide a mechanism to existing and prospective </w:t>
      </w:r>
      <w:r w:rsidR="005751B1" w:rsidRPr="006475B5">
        <w:t>customers</w:t>
      </w:r>
      <w:r w:rsidRPr="006475B5">
        <w:t xml:space="preserve"> to do a soft check of their </w:t>
      </w:r>
      <w:r w:rsidR="00577839">
        <w:t>eligibility</w:t>
      </w:r>
      <w:r w:rsidRPr="006475B5">
        <w:t xml:space="preserve"> for bank credit card</w:t>
      </w:r>
      <w:r w:rsidR="006475B5">
        <w:t xml:space="preserve"> </w:t>
      </w:r>
      <w:r w:rsidRPr="006475B5">
        <w:t>eligibility</w:t>
      </w:r>
      <w:r w:rsidR="006475B5">
        <w:t>.</w:t>
      </w:r>
    </w:p>
    <w:p w14:paraId="0BF86C68" w14:textId="1AB8EDAF" w:rsidR="00310F22" w:rsidRPr="006475B5" w:rsidRDefault="00310F22" w:rsidP="006475B5">
      <w:pPr>
        <w:pStyle w:val="ListParagraph"/>
        <w:numPr>
          <w:ilvl w:val="0"/>
          <w:numId w:val="21"/>
        </w:numPr>
        <w:ind w:left="284" w:hanging="284"/>
      </w:pPr>
      <w:r w:rsidRPr="006475B5">
        <w:t xml:space="preserve">Provided consulting and guidance to the different stakeholders including users and technical team in helping build the appropriate application in PWS and managing changes. </w:t>
      </w:r>
    </w:p>
    <w:p w14:paraId="09DC3C91" w14:textId="00360DCA" w:rsidR="00310F22" w:rsidRPr="006475B5" w:rsidRDefault="00310F22" w:rsidP="006475B5">
      <w:pPr>
        <w:pStyle w:val="ListParagraph"/>
        <w:numPr>
          <w:ilvl w:val="0"/>
          <w:numId w:val="21"/>
        </w:numPr>
        <w:ind w:left="284" w:hanging="284"/>
      </w:pPr>
      <w:r w:rsidRPr="006475B5">
        <w:t xml:space="preserve">Successfully managed a team of </w:t>
      </w:r>
      <w:r w:rsidR="00A84CE6" w:rsidRPr="006475B5">
        <w:t>5</w:t>
      </w:r>
      <w:r w:rsidRPr="006475B5">
        <w:t xml:space="preserve"> </w:t>
      </w:r>
      <w:r w:rsidR="001B6702" w:rsidRPr="006475B5">
        <w:t>members</w:t>
      </w:r>
      <w:r w:rsidRPr="006475B5">
        <w:t>, 2 Testers and 3 Developers during the project.</w:t>
      </w:r>
    </w:p>
    <w:p w14:paraId="610C2B2A" w14:textId="3184C82B" w:rsidR="00310F22" w:rsidRPr="006475B5" w:rsidRDefault="00310F22" w:rsidP="006475B5">
      <w:pPr>
        <w:pStyle w:val="ListParagraph"/>
        <w:numPr>
          <w:ilvl w:val="0"/>
          <w:numId w:val="21"/>
        </w:numPr>
        <w:ind w:left="284" w:hanging="284"/>
      </w:pPr>
      <w:r w:rsidRPr="006475B5">
        <w:t xml:space="preserve">Successfully managed transformation of the team into a fully agile </w:t>
      </w:r>
      <w:r w:rsidR="004647A4">
        <w:t>team</w:t>
      </w:r>
      <w:r w:rsidRPr="006475B5">
        <w:t xml:space="preserve"> from </w:t>
      </w:r>
      <w:r w:rsidR="005751B1" w:rsidRPr="006475B5">
        <w:t>a partially</w:t>
      </w:r>
      <w:r w:rsidRPr="006475B5">
        <w:t xml:space="preserve"> agile </w:t>
      </w:r>
      <w:r w:rsidR="005751B1" w:rsidRPr="006475B5">
        <w:t>practicing</w:t>
      </w:r>
      <w:r w:rsidRPr="006475B5">
        <w:t xml:space="preserve"> team.</w:t>
      </w:r>
    </w:p>
    <w:p w14:paraId="5FBFC3FB" w14:textId="77777777" w:rsidR="00B82BD4" w:rsidRDefault="00B82BD4" w:rsidP="00B82BD4">
      <w:pPr>
        <w:widowControl w:val="0"/>
        <w:autoSpaceDE w:val="0"/>
        <w:autoSpaceDN w:val="0"/>
        <w:adjustRightInd w:val="0"/>
        <w:rPr>
          <w:rFonts w:cstheme="minorHAnsi"/>
          <w:bCs/>
          <w:lang w:eastAsia="zh-CN"/>
        </w:rPr>
      </w:pPr>
    </w:p>
    <w:p w14:paraId="4EEA3D7A" w14:textId="0B1E5427" w:rsidR="00B82BD4" w:rsidRDefault="00B82BD4" w:rsidP="00B82BD4">
      <w:pPr>
        <w:jc w:val="both"/>
        <w:rPr>
          <w:b/>
          <w:bCs/>
        </w:rPr>
      </w:pPr>
      <w:r>
        <w:rPr>
          <w:b/>
          <w:bCs/>
        </w:rPr>
        <w:t>Client:</w:t>
      </w:r>
      <w:r>
        <w:rPr>
          <w:b/>
          <w:bCs/>
        </w:rPr>
        <w:tab/>
      </w:r>
      <w:r w:rsidR="00DC117C">
        <w:rPr>
          <w:b/>
          <w:bCs/>
        </w:rPr>
        <w:t>ESzie NL</w:t>
      </w:r>
      <w:r>
        <w:rPr>
          <w:b/>
          <w:bCs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</w:t>
      </w:r>
      <w:r w:rsidR="00EC4135">
        <w:rPr>
          <w:b/>
          <w:bCs/>
        </w:rPr>
        <w:tab/>
      </w:r>
      <w:r w:rsidR="00EC4135">
        <w:rPr>
          <w:b/>
          <w:bCs/>
        </w:rPr>
        <w:tab/>
      </w:r>
      <w:r w:rsidR="004B05A3">
        <w:rPr>
          <w:b/>
          <w:bCs/>
        </w:rPr>
        <w:tab/>
      </w:r>
      <w:r w:rsidR="0055677C">
        <w:rPr>
          <w:b/>
          <w:bCs/>
        </w:rPr>
        <w:t xml:space="preserve"> </w:t>
      </w:r>
      <w:r w:rsidR="009C0E0C">
        <w:rPr>
          <w:b/>
          <w:bCs/>
        </w:rPr>
        <w:t>Apr</w:t>
      </w:r>
      <w:r>
        <w:rPr>
          <w:b/>
          <w:bCs/>
        </w:rPr>
        <w:t xml:space="preserve"> 2013 – </w:t>
      </w:r>
      <w:r w:rsidR="009C0E0C">
        <w:rPr>
          <w:b/>
          <w:bCs/>
        </w:rPr>
        <w:t>Nov</w:t>
      </w:r>
      <w:r>
        <w:rPr>
          <w:b/>
          <w:bCs/>
        </w:rPr>
        <w:t xml:space="preserve"> 201</w:t>
      </w:r>
      <w:r w:rsidR="009C0E0C">
        <w:rPr>
          <w:b/>
          <w:bCs/>
        </w:rPr>
        <w:t>5</w:t>
      </w:r>
    </w:p>
    <w:p w14:paraId="0B454AF0" w14:textId="2BA7DE28" w:rsidR="00B82BD4" w:rsidRDefault="00B82BD4" w:rsidP="00B82BD4">
      <w:pPr>
        <w:jc w:val="both"/>
        <w:rPr>
          <w:b/>
          <w:bCs/>
        </w:rPr>
      </w:pPr>
      <w:r>
        <w:rPr>
          <w:b/>
          <w:bCs/>
        </w:rPr>
        <w:t xml:space="preserve">Role: Senior </w:t>
      </w:r>
      <w:r w:rsidR="00DC117C">
        <w:rPr>
          <w:b/>
          <w:bCs/>
        </w:rPr>
        <w:t>S</w:t>
      </w:r>
      <w:r w:rsidR="0012723F">
        <w:rPr>
          <w:b/>
          <w:bCs/>
        </w:rPr>
        <w:t>ystem</w:t>
      </w:r>
      <w:r>
        <w:rPr>
          <w:b/>
          <w:bCs/>
        </w:rPr>
        <w:t xml:space="preserve"> Analyst</w:t>
      </w:r>
    </w:p>
    <w:p w14:paraId="6D7D9764" w14:textId="63079A02" w:rsidR="00B82BD4" w:rsidRDefault="00B82BD4" w:rsidP="00B82BD4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62ACB4F1" w14:textId="19F4D8E0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Analy</w:t>
      </w:r>
      <w:r w:rsidR="001F001F">
        <w:t>zed</w:t>
      </w:r>
      <w:r w:rsidRPr="005E6CB7">
        <w:t xml:space="preserve"> requirements </w:t>
      </w:r>
      <w:r w:rsidR="00A376AE">
        <w:t xml:space="preserve">of reports </w:t>
      </w:r>
      <w:r w:rsidRPr="005E6CB7">
        <w:t>and</w:t>
      </w:r>
      <w:r w:rsidR="008972EC" w:rsidRPr="005E6CB7">
        <w:t xml:space="preserve"> </w:t>
      </w:r>
      <w:r w:rsidR="00A376AE">
        <w:t>related</w:t>
      </w:r>
      <w:r w:rsidRPr="005E6CB7">
        <w:t xml:space="preserve"> ETL changes for loading data from source systems to be fed into the data warehouse. </w:t>
      </w:r>
    </w:p>
    <w:p w14:paraId="16A67146" w14:textId="5F6D6B99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Facilitate</w:t>
      </w:r>
      <w:r w:rsidR="00F929B2">
        <w:t>d</w:t>
      </w:r>
      <w:r w:rsidRPr="005E6CB7">
        <w:t xml:space="preserve"> workshops between the SME’s and business users to identify and streamline appropriate rules, business processes and data structures. </w:t>
      </w:r>
    </w:p>
    <w:p w14:paraId="0A54373E" w14:textId="2B2075A1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Identif</w:t>
      </w:r>
      <w:r w:rsidR="00F929B2">
        <w:t>ied</w:t>
      </w:r>
      <w:r w:rsidRPr="005E6CB7">
        <w:t xml:space="preserve"> the key components of the data model in accordance with the functional requirements of the application. </w:t>
      </w:r>
    </w:p>
    <w:p w14:paraId="5BD7EA76" w14:textId="0EF63B1C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Work</w:t>
      </w:r>
      <w:r w:rsidR="005E0AD4">
        <w:t>ed</w:t>
      </w:r>
      <w:r w:rsidRPr="005E6CB7">
        <w:t xml:space="preserve"> with the Development team in preparing the high- and low-level design to cater to the needs of the application. </w:t>
      </w:r>
    </w:p>
    <w:p w14:paraId="054A9FC4" w14:textId="17466B64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Manage</w:t>
      </w:r>
      <w:r w:rsidR="005E0AD4">
        <w:t>d</w:t>
      </w:r>
      <w:r w:rsidRPr="005E6CB7">
        <w:t xml:space="preserve"> </w:t>
      </w:r>
      <w:r w:rsidR="00AE6269" w:rsidRPr="005E6CB7">
        <w:t>communications</w:t>
      </w:r>
      <w:r w:rsidRPr="005E6CB7">
        <w:t xml:space="preserve"> with different stakeholders as per the defined communication framework.</w:t>
      </w:r>
    </w:p>
    <w:p w14:paraId="1ADFCF16" w14:textId="03929EBB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Manage</w:t>
      </w:r>
      <w:r w:rsidR="005E0AD4">
        <w:t>d</w:t>
      </w:r>
      <w:r w:rsidRPr="005E6CB7">
        <w:t xml:space="preserve"> all the required changes to the application through appropriate change management framework as defined. </w:t>
      </w:r>
    </w:p>
    <w:p w14:paraId="17185144" w14:textId="77777777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Performed gap analysis based on the changes requested to the application.</w:t>
      </w:r>
    </w:p>
    <w:p w14:paraId="1AF2621E" w14:textId="77777777" w:rsidR="000C78DC" w:rsidRPr="005E6CB7" w:rsidRDefault="000C78DC" w:rsidP="005E6CB7">
      <w:pPr>
        <w:pStyle w:val="ListParagraph"/>
        <w:numPr>
          <w:ilvl w:val="0"/>
          <w:numId w:val="22"/>
        </w:numPr>
        <w:ind w:left="284" w:hanging="284"/>
        <w:jc w:val="both"/>
      </w:pPr>
      <w:r w:rsidRPr="005E6CB7">
        <w:t>Performed ETL and BO reporting changes as per the requirement to support business.</w:t>
      </w:r>
    </w:p>
    <w:p w14:paraId="05685E6E" w14:textId="77777777" w:rsidR="00B82BD4" w:rsidRPr="00AE6269" w:rsidRDefault="00B82BD4" w:rsidP="00AE6269">
      <w:pPr>
        <w:pStyle w:val="ListParagraph"/>
        <w:widowControl w:val="0"/>
        <w:autoSpaceDE w:val="0"/>
        <w:autoSpaceDN w:val="0"/>
        <w:adjustRightInd w:val="0"/>
        <w:contextualSpacing w:val="0"/>
        <w:rPr>
          <w:rFonts w:cstheme="minorHAnsi"/>
          <w:bCs/>
          <w:lang w:eastAsia="zh-CN"/>
        </w:rPr>
      </w:pPr>
    </w:p>
    <w:p w14:paraId="0FF82B51" w14:textId="7E84095F" w:rsidR="007C20E7" w:rsidRDefault="007C20E7" w:rsidP="007C20E7">
      <w:pPr>
        <w:jc w:val="both"/>
        <w:rPr>
          <w:b/>
          <w:bCs/>
        </w:rPr>
      </w:pPr>
      <w:r>
        <w:rPr>
          <w:b/>
          <w:bCs/>
        </w:rPr>
        <w:t>Client:</w:t>
      </w:r>
      <w:r>
        <w:rPr>
          <w:b/>
          <w:bCs/>
        </w:rPr>
        <w:tab/>
      </w:r>
      <w:r w:rsidR="00513A84">
        <w:rPr>
          <w:b/>
          <w:bCs/>
        </w:rPr>
        <w:t xml:space="preserve">Citi </w:t>
      </w:r>
      <w:r w:rsidR="00193ECD">
        <w:rPr>
          <w:b/>
          <w:bCs/>
        </w:rPr>
        <w:t>ITO</w:t>
      </w:r>
      <w:r>
        <w:rPr>
          <w:b/>
          <w:bCs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</w:t>
      </w:r>
      <w:r w:rsidR="005E6CB7">
        <w:rPr>
          <w:b/>
          <w:bCs/>
        </w:rPr>
        <w:tab/>
      </w:r>
      <w:r w:rsidR="005E6CB7">
        <w:rPr>
          <w:b/>
          <w:bCs/>
        </w:rPr>
        <w:tab/>
      </w:r>
      <w:r w:rsidR="005E6CB7">
        <w:rPr>
          <w:b/>
          <w:bCs/>
        </w:rPr>
        <w:tab/>
      </w:r>
      <w:r w:rsidR="0055677C">
        <w:rPr>
          <w:b/>
          <w:bCs/>
        </w:rPr>
        <w:t xml:space="preserve"> </w:t>
      </w:r>
      <w:r w:rsidR="009C0E0C">
        <w:rPr>
          <w:b/>
          <w:bCs/>
        </w:rPr>
        <w:t>Apr</w:t>
      </w:r>
      <w:r>
        <w:rPr>
          <w:b/>
          <w:bCs/>
        </w:rPr>
        <w:t xml:space="preserve"> 201</w:t>
      </w:r>
      <w:r w:rsidR="009C0E0C">
        <w:rPr>
          <w:b/>
          <w:bCs/>
        </w:rPr>
        <w:t>1</w:t>
      </w:r>
      <w:r>
        <w:rPr>
          <w:b/>
          <w:bCs/>
        </w:rPr>
        <w:t xml:space="preserve"> – Feb 201</w:t>
      </w:r>
      <w:r w:rsidR="009C0E0C">
        <w:rPr>
          <w:b/>
          <w:bCs/>
        </w:rPr>
        <w:t>3</w:t>
      </w:r>
    </w:p>
    <w:p w14:paraId="3EA28D94" w14:textId="52EDF9E7" w:rsidR="007C20E7" w:rsidRDefault="007C20E7" w:rsidP="007C20E7">
      <w:pPr>
        <w:jc w:val="both"/>
        <w:rPr>
          <w:b/>
          <w:bCs/>
        </w:rPr>
      </w:pPr>
      <w:r>
        <w:rPr>
          <w:b/>
          <w:bCs/>
        </w:rPr>
        <w:t xml:space="preserve">Role: Senior </w:t>
      </w:r>
      <w:r w:rsidR="00193ECD">
        <w:rPr>
          <w:b/>
          <w:bCs/>
        </w:rPr>
        <w:t>Consultant</w:t>
      </w:r>
    </w:p>
    <w:p w14:paraId="0DB25FB3" w14:textId="1AEA01AA" w:rsidR="007C20E7" w:rsidRDefault="007C20E7" w:rsidP="007C20E7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04EE1052" w14:textId="36F60A3B" w:rsidR="00EA3FB1" w:rsidRPr="005E6CB7" w:rsidRDefault="00EA3FB1" w:rsidP="005E6CB7">
      <w:pPr>
        <w:pStyle w:val="ListParagraph"/>
        <w:numPr>
          <w:ilvl w:val="0"/>
          <w:numId w:val="23"/>
        </w:numPr>
        <w:ind w:left="284" w:hanging="284"/>
        <w:jc w:val="both"/>
      </w:pPr>
      <w:r w:rsidRPr="005E6CB7">
        <w:t>Work</w:t>
      </w:r>
      <w:r w:rsidR="00B243D3">
        <w:t>ed</w:t>
      </w:r>
      <w:r w:rsidRPr="005E6CB7">
        <w:t xml:space="preserve"> with the ETL team in preparing the ETL change </w:t>
      </w:r>
      <w:r w:rsidR="0055677C" w:rsidRPr="005E6CB7">
        <w:t>arises</w:t>
      </w:r>
      <w:r w:rsidRPr="005E6CB7">
        <w:t xml:space="preserve"> due to ORP and get that implemented. </w:t>
      </w:r>
    </w:p>
    <w:p w14:paraId="3BF4D1D6" w14:textId="77C84F52" w:rsidR="00EA3FB1" w:rsidRPr="005E6CB7" w:rsidRDefault="00EA3FB1" w:rsidP="005E6CB7">
      <w:pPr>
        <w:pStyle w:val="ListParagraph"/>
        <w:numPr>
          <w:ilvl w:val="0"/>
          <w:numId w:val="23"/>
        </w:numPr>
        <w:ind w:left="284" w:hanging="284"/>
        <w:jc w:val="both"/>
      </w:pPr>
      <w:r w:rsidRPr="005E6CB7">
        <w:t>Participat</w:t>
      </w:r>
      <w:r w:rsidR="00B243D3">
        <w:t>ed</w:t>
      </w:r>
      <w:r w:rsidRPr="005E6CB7">
        <w:t xml:space="preserve"> in </w:t>
      </w:r>
      <w:r w:rsidR="00B243D3">
        <w:t xml:space="preserve">the design and </w:t>
      </w:r>
      <w:r w:rsidRPr="005E6CB7">
        <w:t>development work of report creation, generation, scheduling, and system testing.</w:t>
      </w:r>
    </w:p>
    <w:p w14:paraId="3A22D37D" w14:textId="5A97FC3E" w:rsidR="00EA3FB1" w:rsidRPr="005E6CB7" w:rsidRDefault="00EA3FB1" w:rsidP="005E6CB7">
      <w:pPr>
        <w:pStyle w:val="ListParagraph"/>
        <w:numPr>
          <w:ilvl w:val="0"/>
          <w:numId w:val="23"/>
        </w:numPr>
        <w:ind w:left="284" w:hanging="284"/>
        <w:jc w:val="both"/>
      </w:pPr>
      <w:r w:rsidRPr="005E6CB7">
        <w:t>Manage</w:t>
      </w:r>
      <w:r w:rsidR="00B243D3">
        <w:t>d</w:t>
      </w:r>
      <w:r w:rsidRPr="005E6CB7">
        <w:t xml:space="preserve"> all the required changes to the application through appropriate change management framework as defined. </w:t>
      </w:r>
    </w:p>
    <w:p w14:paraId="65182698" w14:textId="7F21EE74" w:rsidR="00EA3FB1" w:rsidRPr="005E6CB7" w:rsidRDefault="00EA3FB1" w:rsidP="005E6CB7">
      <w:pPr>
        <w:pStyle w:val="ListParagraph"/>
        <w:numPr>
          <w:ilvl w:val="0"/>
          <w:numId w:val="23"/>
        </w:numPr>
        <w:ind w:left="284" w:hanging="284"/>
        <w:jc w:val="both"/>
      </w:pPr>
      <w:r w:rsidRPr="005E6CB7">
        <w:t>Report generat</w:t>
      </w:r>
      <w:r w:rsidR="00B243D3">
        <w:t>ed</w:t>
      </w:r>
      <w:r w:rsidRPr="005E6CB7">
        <w:t xml:space="preserve"> using UNIX scripts from back-end.</w:t>
      </w:r>
    </w:p>
    <w:p w14:paraId="6A8D7A4B" w14:textId="4D10C0A2" w:rsidR="00EA3FB1" w:rsidRPr="005E6CB7" w:rsidRDefault="00047282" w:rsidP="005E6CB7">
      <w:pPr>
        <w:pStyle w:val="ListParagraph"/>
        <w:numPr>
          <w:ilvl w:val="0"/>
          <w:numId w:val="23"/>
        </w:numPr>
        <w:ind w:left="284" w:hanging="284"/>
        <w:jc w:val="both"/>
      </w:pPr>
      <w:r w:rsidRPr="005E6CB7">
        <w:t>D</w:t>
      </w:r>
      <w:r w:rsidR="00B243D3" w:rsidRPr="005E6CB7">
        <w:t>evelop</w:t>
      </w:r>
      <w:r w:rsidR="00B243D3">
        <w:t>ed</w:t>
      </w:r>
      <w:r>
        <w:t xml:space="preserve"> and design</w:t>
      </w:r>
      <w:r w:rsidR="00B243D3" w:rsidRPr="005E6CB7">
        <w:t xml:space="preserve"> </w:t>
      </w:r>
      <w:r w:rsidR="00EA3FB1" w:rsidRPr="005E6CB7">
        <w:t>Report using Crystal report and Business Object XIR3.</w:t>
      </w:r>
    </w:p>
    <w:p w14:paraId="509990B9" w14:textId="55E47AEE" w:rsidR="00EA3FB1" w:rsidRPr="005E6CB7" w:rsidRDefault="00EA3FB1" w:rsidP="005E6CB7">
      <w:pPr>
        <w:pStyle w:val="ListParagraph"/>
        <w:numPr>
          <w:ilvl w:val="0"/>
          <w:numId w:val="23"/>
        </w:numPr>
        <w:ind w:left="284" w:hanging="284"/>
        <w:jc w:val="both"/>
      </w:pPr>
      <w:r w:rsidRPr="005E6CB7">
        <w:t xml:space="preserve">SQL query </w:t>
      </w:r>
      <w:r w:rsidR="00047282">
        <w:t>design</w:t>
      </w:r>
      <w:r w:rsidRPr="005E6CB7">
        <w:t xml:space="preserve"> for </w:t>
      </w:r>
      <w:r w:rsidR="00887DC2" w:rsidRPr="005E6CB7">
        <w:t>ad hoc</w:t>
      </w:r>
      <w:r w:rsidRPr="005E6CB7">
        <w:t xml:space="preserve"> data requirement.</w:t>
      </w:r>
    </w:p>
    <w:p w14:paraId="3C6E1FF8" w14:textId="77777777" w:rsidR="008C03A4" w:rsidRDefault="008C03A4" w:rsidP="008C03A4">
      <w:pPr>
        <w:tabs>
          <w:tab w:val="left" w:pos="8640"/>
        </w:tabs>
        <w:jc w:val="both"/>
        <w:rPr>
          <w:b/>
          <w:i/>
          <w:smallCaps/>
        </w:rPr>
      </w:pPr>
      <w:r>
        <w:rPr>
          <w:b/>
          <w:i/>
          <w:smallCaps/>
        </w:rPr>
        <w:t>EDUCATIONAL BACKGROUND</w:t>
      </w:r>
    </w:p>
    <w:p w14:paraId="67CD3ED7" w14:textId="77777777" w:rsidR="008C03A4" w:rsidRDefault="008C03A4" w:rsidP="008C03A4">
      <w:pPr>
        <w:tabs>
          <w:tab w:val="left" w:pos="8640"/>
        </w:tabs>
        <w:jc w:val="both"/>
        <w:rPr>
          <w:b/>
          <w:i/>
          <w:smallCaps/>
        </w:rPr>
      </w:pPr>
    </w:p>
    <w:p w14:paraId="08FE82EA" w14:textId="769D2756" w:rsidR="0078679B" w:rsidRPr="008C03A4" w:rsidRDefault="00550E4F" w:rsidP="008C03A4">
      <w:pPr>
        <w:pStyle w:val="ListParagraph"/>
        <w:widowControl w:val="0"/>
        <w:numPr>
          <w:ilvl w:val="0"/>
          <w:numId w:val="14"/>
        </w:numPr>
        <w:autoSpaceDE w:val="0"/>
        <w:autoSpaceDN w:val="0"/>
        <w:ind w:left="284" w:hanging="284"/>
        <w:contextualSpacing w:val="0"/>
        <w:jc w:val="both"/>
      </w:pPr>
      <w:r w:rsidRPr="00550E4F">
        <w:lastRenderedPageBreak/>
        <w:t>Bachelor of Technology</w:t>
      </w:r>
      <w:r>
        <w:t xml:space="preserve"> /</w:t>
      </w:r>
      <w:r w:rsidRPr="00550E4F">
        <w:t xml:space="preserve"> </w:t>
      </w:r>
      <w:r>
        <w:t>Uttar</w:t>
      </w:r>
      <w:r w:rsidR="00F06DCE">
        <w:t xml:space="preserve"> </w:t>
      </w:r>
      <w:r>
        <w:t>P</w:t>
      </w:r>
      <w:r w:rsidR="00F06DCE">
        <w:t xml:space="preserve">radesh </w:t>
      </w:r>
      <w:r>
        <w:t>T</w:t>
      </w:r>
      <w:r w:rsidR="00F06DCE">
        <w:t xml:space="preserve">echnical </w:t>
      </w:r>
      <w:r>
        <w:t>U</w:t>
      </w:r>
      <w:r w:rsidR="00F06DCE">
        <w:t>niversity (</w:t>
      </w:r>
      <w:r>
        <w:t>Lucknow</w:t>
      </w:r>
      <w:r w:rsidR="00F06DCE">
        <w:t>)</w:t>
      </w:r>
      <w:r>
        <w:t>.</w:t>
      </w:r>
    </w:p>
    <w:sectPr w:rsidR="0078679B" w:rsidRPr="008C03A4" w:rsidSect="00D93A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1" w:right="1440" w:bottom="432" w:left="1440" w:header="42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3B9E6" w14:textId="77777777" w:rsidR="007E643D" w:rsidRDefault="007E643D" w:rsidP="00443F13">
      <w:r>
        <w:separator/>
      </w:r>
    </w:p>
  </w:endnote>
  <w:endnote w:type="continuationSeparator" w:id="0">
    <w:p w14:paraId="624F388D" w14:textId="77777777" w:rsidR="007E643D" w:rsidRDefault="007E643D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48EC9" w14:textId="77777777" w:rsidR="00931D19" w:rsidRDefault="0093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19AD7" w14:textId="77777777" w:rsidR="00931D19" w:rsidRDefault="0093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F754F" w14:textId="77777777" w:rsidR="007E643D" w:rsidRDefault="007E643D" w:rsidP="00443F13">
      <w:r>
        <w:separator/>
      </w:r>
    </w:p>
  </w:footnote>
  <w:footnote w:type="continuationSeparator" w:id="0">
    <w:p w14:paraId="75C5FCF8" w14:textId="77777777" w:rsidR="007E643D" w:rsidRDefault="007E643D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9B61" w14:textId="77777777" w:rsidR="00931D19" w:rsidRDefault="0093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11FD0" w14:textId="30BFFCC1" w:rsidR="00C649E5" w:rsidRPr="009026B7" w:rsidRDefault="00C649E5" w:rsidP="0055677C">
    <w:pPr>
      <w:shd w:val="clear" w:color="auto" w:fill="FFFFFF"/>
      <w:ind w:left="5040" w:firstLine="720"/>
      <w:jc w:val="right"/>
      <w:textAlignment w:val="baseline"/>
      <w:rPr>
        <w:rFonts w:ascii="Segoe UI" w:hAnsi="Segoe UI" w:cs="Segoe UI"/>
      </w:rPr>
    </w:pPr>
    <w:r w:rsidRPr="009026B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3F92AB5D" wp14:editId="4C6ADD0A">
          <wp:simplePos x="0" y="0"/>
          <wp:positionH relativeFrom="margin">
            <wp:posOffset>139700</wp:posOffset>
          </wp:positionH>
          <wp:positionV relativeFrom="paragraph">
            <wp:posOffset>-69850</wp:posOffset>
          </wp:positionV>
          <wp:extent cx="2260600" cy="482600"/>
          <wp:effectExtent l="0" t="0" r="6350" b="0"/>
          <wp:wrapNone/>
          <wp:docPr id="1989532928" name="Picture 1989532928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D19" w:rsidRPr="00931D19">
      <w:rPr>
        <w:b/>
        <w:bCs/>
        <w:caps/>
        <w:noProof/>
        <w:spacing w:val="40"/>
        <w:sz w:val="36"/>
        <w:szCs w:val="36"/>
      </w:rPr>
      <w:t xml:space="preserve">CANDIDATE </w:t>
    </w:r>
    <w:r w:rsidR="00931D19">
      <w:rPr>
        <w:b/>
        <w:bCs/>
        <w:caps/>
        <w:noProof/>
        <w:spacing w:val="40"/>
        <w:sz w:val="36"/>
        <w:szCs w:val="36"/>
      </w:rPr>
      <w:t>40</w:t>
    </w:r>
  </w:p>
  <w:p w14:paraId="38DE348C" w14:textId="19DA8DDB" w:rsidR="00C649E5" w:rsidRPr="001634BE" w:rsidRDefault="00C649E5" w:rsidP="0055677C">
    <w:pPr>
      <w:pStyle w:val="Title"/>
      <w:ind w:left="5760"/>
      <w:jc w:val="right"/>
      <w:rPr>
        <w:sz w:val="28"/>
        <w:szCs w:val="28"/>
      </w:rPr>
    </w:pPr>
    <w:r w:rsidRPr="001634BE">
      <w:rPr>
        <w:sz w:val="28"/>
        <w:szCs w:val="28"/>
      </w:rPr>
      <w:t>P</w:t>
    </w:r>
    <w:r w:rsidR="00A50E56">
      <w:rPr>
        <w:sz w:val="28"/>
        <w:szCs w:val="28"/>
      </w:rPr>
      <w:t>RINCIP</w:t>
    </w:r>
    <w:r w:rsidR="00EA481C">
      <w:rPr>
        <w:sz w:val="28"/>
        <w:szCs w:val="28"/>
      </w:rPr>
      <w:t>AL</w:t>
    </w:r>
    <w:r w:rsidRPr="001634BE">
      <w:rPr>
        <w:sz w:val="28"/>
        <w:szCs w:val="28"/>
      </w:rPr>
      <w:t xml:space="preserve"> C</w:t>
    </w:r>
    <w:r w:rsidR="00A50E56">
      <w:rPr>
        <w:sz w:val="28"/>
        <w:szCs w:val="28"/>
      </w:rPr>
      <w:t>ONSULTANT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E53A" w14:textId="77777777" w:rsidR="00931D19" w:rsidRDefault="0093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14872190"/>
    <w:multiLevelType w:val="hybridMultilevel"/>
    <w:tmpl w:val="7E1671DA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B7251A"/>
    <w:multiLevelType w:val="hybridMultilevel"/>
    <w:tmpl w:val="20164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962C10"/>
    <w:multiLevelType w:val="hybridMultilevel"/>
    <w:tmpl w:val="3988A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623C7"/>
    <w:multiLevelType w:val="hybridMultilevel"/>
    <w:tmpl w:val="71D0C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A3736"/>
    <w:multiLevelType w:val="hybridMultilevel"/>
    <w:tmpl w:val="C660E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42C89"/>
    <w:multiLevelType w:val="hybridMultilevel"/>
    <w:tmpl w:val="7682F99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EDB77FD"/>
    <w:multiLevelType w:val="hybridMultilevel"/>
    <w:tmpl w:val="DDD8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D0CCC"/>
    <w:multiLevelType w:val="hybridMultilevel"/>
    <w:tmpl w:val="4A74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24E02DD"/>
    <w:multiLevelType w:val="hybridMultilevel"/>
    <w:tmpl w:val="15F84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F0B56"/>
    <w:multiLevelType w:val="hybridMultilevel"/>
    <w:tmpl w:val="34889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BE50031"/>
    <w:multiLevelType w:val="hybridMultilevel"/>
    <w:tmpl w:val="989626B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DD12C62"/>
    <w:multiLevelType w:val="hybridMultilevel"/>
    <w:tmpl w:val="E9E2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95EA7"/>
    <w:multiLevelType w:val="hybridMultilevel"/>
    <w:tmpl w:val="0CB03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A0CE3"/>
    <w:multiLevelType w:val="hybridMultilevel"/>
    <w:tmpl w:val="02944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95ED4"/>
    <w:multiLevelType w:val="hybridMultilevel"/>
    <w:tmpl w:val="7F880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D3FEA"/>
    <w:multiLevelType w:val="hybridMultilevel"/>
    <w:tmpl w:val="7E2CD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16"/>
  </w:num>
  <w:num w:numId="2" w16cid:durableId="215437654">
    <w:abstractNumId w:val="6"/>
  </w:num>
  <w:num w:numId="3" w16cid:durableId="911737060">
    <w:abstractNumId w:val="3"/>
  </w:num>
  <w:num w:numId="4" w16cid:durableId="1480002429">
    <w:abstractNumId w:val="14"/>
  </w:num>
  <w:num w:numId="5" w16cid:durableId="1260333708">
    <w:abstractNumId w:val="19"/>
  </w:num>
  <w:num w:numId="6" w16cid:durableId="560139201">
    <w:abstractNumId w:val="13"/>
  </w:num>
  <w:num w:numId="7" w16cid:durableId="2132287045">
    <w:abstractNumId w:val="15"/>
  </w:num>
  <w:num w:numId="8" w16cid:durableId="985160312">
    <w:abstractNumId w:val="24"/>
  </w:num>
  <w:num w:numId="9" w16cid:durableId="1265071344">
    <w:abstractNumId w:val="22"/>
  </w:num>
  <w:num w:numId="10" w16cid:durableId="211498963">
    <w:abstractNumId w:val="23"/>
  </w:num>
  <w:num w:numId="11" w16cid:durableId="1786383968">
    <w:abstractNumId w:val="7"/>
  </w:num>
  <w:num w:numId="12" w16cid:durableId="929318000">
    <w:abstractNumId w:val="17"/>
  </w:num>
  <w:num w:numId="13" w16cid:durableId="877470565">
    <w:abstractNumId w:val="12"/>
  </w:num>
  <w:num w:numId="14" w16cid:durableId="95367970">
    <w:abstractNumId w:val="25"/>
  </w:num>
  <w:num w:numId="15" w16cid:durableId="1152795639">
    <w:abstractNumId w:val="18"/>
  </w:num>
  <w:num w:numId="16" w16cid:durableId="109202789">
    <w:abstractNumId w:val="5"/>
  </w:num>
  <w:num w:numId="17" w16cid:durableId="1030257204">
    <w:abstractNumId w:val="4"/>
  </w:num>
  <w:num w:numId="18" w16cid:durableId="2069455819">
    <w:abstractNumId w:val="20"/>
  </w:num>
  <w:num w:numId="19" w16cid:durableId="1194265634">
    <w:abstractNumId w:val="10"/>
  </w:num>
  <w:num w:numId="20" w16cid:durableId="1203984724">
    <w:abstractNumId w:val="9"/>
  </w:num>
  <w:num w:numId="21" w16cid:durableId="2008895412">
    <w:abstractNumId w:val="21"/>
  </w:num>
  <w:num w:numId="22" w16cid:durableId="510222557">
    <w:abstractNumId w:val="11"/>
  </w:num>
  <w:num w:numId="23" w16cid:durableId="1907837491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29A"/>
    <w:rsid w:val="00003527"/>
    <w:rsid w:val="00003A4C"/>
    <w:rsid w:val="00005099"/>
    <w:rsid w:val="0000786B"/>
    <w:rsid w:val="00007D7D"/>
    <w:rsid w:val="00014797"/>
    <w:rsid w:val="00016158"/>
    <w:rsid w:val="00017784"/>
    <w:rsid w:val="00023084"/>
    <w:rsid w:val="00024AD3"/>
    <w:rsid w:val="00025060"/>
    <w:rsid w:val="000266B6"/>
    <w:rsid w:val="0003210E"/>
    <w:rsid w:val="00032E77"/>
    <w:rsid w:val="00035049"/>
    <w:rsid w:val="00035D6B"/>
    <w:rsid w:val="000428A7"/>
    <w:rsid w:val="00042A2E"/>
    <w:rsid w:val="00043D73"/>
    <w:rsid w:val="0004524C"/>
    <w:rsid w:val="000456FA"/>
    <w:rsid w:val="00045992"/>
    <w:rsid w:val="00047282"/>
    <w:rsid w:val="000528F8"/>
    <w:rsid w:val="00053F9C"/>
    <w:rsid w:val="000544A0"/>
    <w:rsid w:val="00055A4B"/>
    <w:rsid w:val="00057B2F"/>
    <w:rsid w:val="000631A0"/>
    <w:rsid w:val="00072E5A"/>
    <w:rsid w:val="0008717C"/>
    <w:rsid w:val="000941FA"/>
    <w:rsid w:val="000A3E64"/>
    <w:rsid w:val="000A49CF"/>
    <w:rsid w:val="000B11F4"/>
    <w:rsid w:val="000B7177"/>
    <w:rsid w:val="000C1070"/>
    <w:rsid w:val="000C6BE8"/>
    <w:rsid w:val="000C78DC"/>
    <w:rsid w:val="000D0EBE"/>
    <w:rsid w:val="000D2A3E"/>
    <w:rsid w:val="000D3742"/>
    <w:rsid w:val="000D43C0"/>
    <w:rsid w:val="000D7F7D"/>
    <w:rsid w:val="000E0183"/>
    <w:rsid w:val="000E02C7"/>
    <w:rsid w:val="000E534E"/>
    <w:rsid w:val="000F2CB2"/>
    <w:rsid w:val="000F349C"/>
    <w:rsid w:val="000F40C0"/>
    <w:rsid w:val="000F48E3"/>
    <w:rsid w:val="000F6D71"/>
    <w:rsid w:val="000F7CBC"/>
    <w:rsid w:val="00101342"/>
    <w:rsid w:val="00102078"/>
    <w:rsid w:val="00106A35"/>
    <w:rsid w:val="00112641"/>
    <w:rsid w:val="00113DBE"/>
    <w:rsid w:val="00115704"/>
    <w:rsid w:val="00116F13"/>
    <w:rsid w:val="00120392"/>
    <w:rsid w:val="0012431E"/>
    <w:rsid w:val="0012723F"/>
    <w:rsid w:val="00133D88"/>
    <w:rsid w:val="00134337"/>
    <w:rsid w:val="00135E21"/>
    <w:rsid w:val="00137930"/>
    <w:rsid w:val="00137C46"/>
    <w:rsid w:val="00140085"/>
    <w:rsid w:val="00143975"/>
    <w:rsid w:val="00143F83"/>
    <w:rsid w:val="001448DB"/>
    <w:rsid w:val="00147755"/>
    <w:rsid w:val="00150630"/>
    <w:rsid w:val="00150870"/>
    <w:rsid w:val="001508C8"/>
    <w:rsid w:val="001530A0"/>
    <w:rsid w:val="00153756"/>
    <w:rsid w:val="00155CAB"/>
    <w:rsid w:val="0015634F"/>
    <w:rsid w:val="0015706F"/>
    <w:rsid w:val="00157324"/>
    <w:rsid w:val="001614B4"/>
    <w:rsid w:val="00163280"/>
    <w:rsid w:val="00164DD3"/>
    <w:rsid w:val="00170150"/>
    <w:rsid w:val="00177AC6"/>
    <w:rsid w:val="00182DB8"/>
    <w:rsid w:val="001834BF"/>
    <w:rsid w:val="0018352F"/>
    <w:rsid w:val="0019007F"/>
    <w:rsid w:val="00192DAA"/>
    <w:rsid w:val="0019310F"/>
    <w:rsid w:val="00193ECD"/>
    <w:rsid w:val="00194A0C"/>
    <w:rsid w:val="001A4871"/>
    <w:rsid w:val="001A7036"/>
    <w:rsid w:val="001B1383"/>
    <w:rsid w:val="001B6702"/>
    <w:rsid w:val="001B685F"/>
    <w:rsid w:val="001B7FF0"/>
    <w:rsid w:val="001C4B31"/>
    <w:rsid w:val="001C5B3E"/>
    <w:rsid w:val="001D0523"/>
    <w:rsid w:val="001D30FC"/>
    <w:rsid w:val="001D3E38"/>
    <w:rsid w:val="001D4A18"/>
    <w:rsid w:val="001D6D11"/>
    <w:rsid w:val="001E376A"/>
    <w:rsid w:val="001E4236"/>
    <w:rsid w:val="001E4D6D"/>
    <w:rsid w:val="001E5641"/>
    <w:rsid w:val="001E6D25"/>
    <w:rsid w:val="001F001F"/>
    <w:rsid w:val="001F3F74"/>
    <w:rsid w:val="001F6E8D"/>
    <w:rsid w:val="001F7FA8"/>
    <w:rsid w:val="00202EB1"/>
    <w:rsid w:val="002038EF"/>
    <w:rsid w:val="002041FD"/>
    <w:rsid w:val="00204412"/>
    <w:rsid w:val="00215DA6"/>
    <w:rsid w:val="00216E98"/>
    <w:rsid w:val="00223EC6"/>
    <w:rsid w:val="0022459D"/>
    <w:rsid w:val="00224DD3"/>
    <w:rsid w:val="002279D8"/>
    <w:rsid w:val="0023550C"/>
    <w:rsid w:val="00236024"/>
    <w:rsid w:val="00237AC4"/>
    <w:rsid w:val="00240B94"/>
    <w:rsid w:val="0024123E"/>
    <w:rsid w:val="00242D40"/>
    <w:rsid w:val="00243D44"/>
    <w:rsid w:val="00244507"/>
    <w:rsid w:val="002462A4"/>
    <w:rsid w:val="00246304"/>
    <w:rsid w:val="00247E5C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2B4C"/>
    <w:rsid w:val="002773C6"/>
    <w:rsid w:val="00277508"/>
    <w:rsid w:val="00277987"/>
    <w:rsid w:val="0028094F"/>
    <w:rsid w:val="00280F17"/>
    <w:rsid w:val="002847AC"/>
    <w:rsid w:val="00284847"/>
    <w:rsid w:val="00285093"/>
    <w:rsid w:val="00285D48"/>
    <w:rsid w:val="00293430"/>
    <w:rsid w:val="002A2A65"/>
    <w:rsid w:val="002A36E6"/>
    <w:rsid w:val="002A5333"/>
    <w:rsid w:val="002B042E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2988"/>
    <w:rsid w:val="002C362E"/>
    <w:rsid w:val="002C41BA"/>
    <w:rsid w:val="002C5428"/>
    <w:rsid w:val="002C6417"/>
    <w:rsid w:val="002C6836"/>
    <w:rsid w:val="002C7E69"/>
    <w:rsid w:val="002D032F"/>
    <w:rsid w:val="002D2396"/>
    <w:rsid w:val="002D41C5"/>
    <w:rsid w:val="002D56A1"/>
    <w:rsid w:val="002D653F"/>
    <w:rsid w:val="002D6B40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0F22"/>
    <w:rsid w:val="00312082"/>
    <w:rsid w:val="00313C08"/>
    <w:rsid w:val="003146DA"/>
    <w:rsid w:val="00317F0D"/>
    <w:rsid w:val="003215BD"/>
    <w:rsid w:val="00322281"/>
    <w:rsid w:val="00322A95"/>
    <w:rsid w:val="003267A3"/>
    <w:rsid w:val="00327E63"/>
    <w:rsid w:val="00332519"/>
    <w:rsid w:val="003406AF"/>
    <w:rsid w:val="00344136"/>
    <w:rsid w:val="00344485"/>
    <w:rsid w:val="00346984"/>
    <w:rsid w:val="00352AD2"/>
    <w:rsid w:val="003541CA"/>
    <w:rsid w:val="00354F8C"/>
    <w:rsid w:val="00355DAD"/>
    <w:rsid w:val="00356489"/>
    <w:rsid w:val="00360858"/>
    <w:rsid w:val="00362B92"/>
    <w:rsid w:val="00362C6E"/>
    <w:rsid w:val="0036703E"/>
    <w:rsid w:val="00367370"/>
    <w:rsid w:val="00370202"/>
    <w:rsid w:val="00371D55"/>
    <w:rsid w:val="00372AE6"/>
    <w:rsid w:val="003758B2"/>
    <w:rsid w:val="00375CD8"/>
    <w:rsid w:val="00376C6B"/>
    <w:rsid w:val="00377899"/>
    <w:rsid w:val="003802F4"/>
    <w:rsid w:val="0038102F"/>
    <w:rsid w:val="00381965"/>
    <w:rsid w:val="003853E0"/>
    <w:rsid w:val="00390522"/>
    <w:rsid w:val="00390680"/>
    <w:rsid w:val="00392342"/>
    <w:rsid w:val="00393114"/>
    <w:rsid w:val="00393EDE"/>
    <w:rsid w:val="00395948"/>
    <w:rsid w:val="003A0A75"/>
    <w:rsid w:val="003A12EE"/>
    <w:rsid w:val="003A2F94"/>
    <w:rsid w:val="003A40E4"/>
    <w:rsid w:val="003A53DB"/>
    <w:rsid w:val="003A64B7"/>
    <w:rsid w:val="003A66E4"/>
    <w:rsid w:val="003C07C3"/>
    <w:rsid w:val="003C6636"/>
    <w:rsid w:val="003D6B12"/>
    <w:rsid w:val="003D6EA5"/>
    <w:rsid w:val="003E6B57"/>
    <w:rsid w:val="003F3CC2"/>
    <w:rsid w:val="003F5F39"/>
    <w:rsid w:val="0040067D"/>
    <w:rsid w:val="00401F57"/>
    <w:rsid w:val="00402E7B"/>
    <w:rsid w:val="00403B23"/>
    <w:rsid w:val="00410269"/>
    <w:rsid w:val="004115E4"/>
    <w:rsid w:val="00415DC0"/>
    <w:rsid w:val="00422115"/>
    <w:rsid w:val="0042461F"/>
    <w:rsid w:val="00436C23"/>
    <w:rsid w:val="004426D0"/>
    <w:rsid w:val="00443416"/>
    <w:rsid w:val="00443ABC"/>
    <w:rsid w:val="00443F13"/>
    <w:rsid w:val="004463E8"/>
    <w:rsid w:val="0044673E"/>
    <w:rsid w:val="00447973"/>
    <w:rsid w:val="004504C4"/>
    <w:rsid w:val="00451FBA"/>
    <w:rsid w:val="00452FBA"/>
    <w:rsid w:val="004534AB"/>
    <w:rsid w:val="00460AD8"/>
    <w:rsid w:val="00461501"/>
    <w:rsid w:val="00462DA7"/>
    <w:rsid w:val="0046377E"/>
    <w:rsid w:val="004647A4"/>
    <w:rsid w:val="00464854"/>
    <w:rsid w:val="00465241"/>
    <w:rsid w:val="004669A1"/>
    <w:rsid w:val="00467C32"/>
    <w:rsid w:val="00471D95"/>
    <w:rsid w:val="00471E3A"/>
    <w:rsid w:val="00471FCB"/>
    <w:rsid w:val="004748E1"/>
    <w:rsid w:val="00475055"/>
    <w:rsid w:val="004848D9"/>
    <w:rsid w:val="0048507E"/>
    <w:rsid w:val="00485CAF"/>
    <w:rsid w:val="00486B6A"/>
    <w:rsid w:val="004A4465"/>
    <w:rsid w:val="004A6599"/>
    <w:rsid w:val="004A6BA4"/>
    <w:rsid w:val="004A7324"/>
    <w:rsid w:val="004B05A3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D708C"/>
    <w:rsid w:val="004E1FB2"/>
    <w:rsid w:val="004E5134"/>
    <w:rsid w:val="004E54E8"/>
    <w:rsid w:val="004E594A"/>
    <w:rsid w:val="004E7EA2"/>
    <w:rsid w:val="004F0E14"/>
    <w:rsid w:val="004F574F"/>
    <w:rsid w:val="004F58DB"/>
    <w:rsid w:val="0050175F"/>
    <w:rsid w:val="00501C71"/>
    <w:rsid w:val="00501F3F"/>
    <w:rsid w:val="005038F0"/>
    <w:rsid w:val="005106ED"/>
    <w:rsid w:val="0051104D"/>
    <w:rsid w:val="00513A84"/>
    <w:rsid w:val="00513B53"/>
    <w:rsid w:val="00516AFA"/>
    <w:rsid w:val="00517089"/>
    <w:rsid w:val="00524649"/>
    <w:rsid w:val="00532E85"/>
    <w:rsid w:val="00533ED8"/>
    <w:rsid w:val="00535472"/>
    <w:rsid w:val="00535579"/>
    <w:rsid w:val="0053565D"/>
    <w:rsid w:val="00536240"/>
    <w:rsid w:val="005367DA"/>
    <w:rsid w:val="005417B6"/>
    <w:rsid w:val="00544121"/>
    <w:rsid w:val="005446D0"/>
    <w:rsid w:val="00544D02"/>
    <w:rsid w:val="00545AF7"/>
    <w:rsid w:val="00547191"/>
    <w:rsid w:val="005504B3"/>
    <w:rsid w:val="00550E4F"/>
    <w:rsid w:val="00551510"/>
    <w:rsid w:val="0055367D"/>
    <w:rsid w:val="0055677C"/>
    <w:rsid w:val="0056018D"/>
    <w:rsid w:val="00560547"/>
    <w:rsid w:val="00562E82"/>
    <w:rsid w:val="005639C7"/>
    <w:rsid w:val="005706DB"/>
    <w:rsid w:val="00573933"/>
    <w:rsid w:val="005751B1"/>
    <w:rsid w:val="00575518"/>
    <w:rsid w:val="00577007"/>
    <w:rsid w:val="00577839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18EC"/>
    <w:rsid w:val="005C4B90"/>
    <w:rsid w:val="005C726F"/>
    <w:rsid w:val="005D0603"/>
    <w:rsid w:val="005D092E"/>
    <w:rsid w:val="005D64BD"/>
    <w:rsid w:val="005E037D"/>
    <w:rsid w:val="005E0AD4"/>
    <w:rsid w:val="005E5B2D"/>
    <w:rsid w:val="005E6816"/>
    <w:rsid w:val="005E6C44"/>
    <w:rsid w:val="005E6CB7"/>
    <w:rsid w:val="005F09CE"/>
    <w:rsid w:val="005F19AD"/>
    <w:rsid w:val="005F547B"/>
    <w:rsid w:val="005F6FE4"/>
    <w:rsid w:val="005F70A8"/>
    <w:rsid w:val="006064BC"/>
    <w:rsid w:val="006064E5"/>
    <w:rsid w:val="00606C2B"/>
    <w:rsid w:val="006110DE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571"/>
    <w:rsid w:val="006336D0"/>
    <w:rsid w:val="00633916"/>
    <w:rsid w:val="00634BCC"/>
    <w:rsid w:val="00635D75"/>
    <w:rsid w:val="00636BAB"/>
    <w:rsid w:val="006430E6"/>
    <w:rsid w:val="00643223"/>
    <w:rsid w:val="0064679F"/>
    <w:rsid w:val="006475B5"/>
    <w:rsid w:val="00647EB2"/>
    <w:rsid w:val="00653921"/>
    <w:rsid w:val="0065471F"/>
    <w:rsid w:val="0065503F"/>
    <w:rsid w:val="00657FCC"/>
    <w:rsid w:val="006600FF"/>
    <w:rsid w:val="006708B8"/>
    <w:rsid w:val="00671BE1"/>
    <w:rsid w:val="00676FA3"/>
    <w:rsid w:val="00677C94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C7D75"/>
    <w:rsid w:val="006D0134"/>
    <w:rsid w:val="006D045F"/>
    <w:rsid w:val="006D2D97"/>
    <w:rsid w:val="006D3694"/>
    <w:rsid w:val="006D4140"/>
    <w:rsid w:val="006D53BA"/>
    <w:rsid w:val="006D54C3"/>
    <w:rsid w:val="006E00E1"/>
    <w:rsid w:val="006E02EE"/>
    <w:rsid w:val="006E44B2"/>
    <w:rsid w:val="006E5AF9"/>
    <w:rsid w:val="006F07C1"/>
    <w:rsid w:val="006F1D4E"/>
    <w:rsid w:val="006F2268"/>
    <w:rsid w:val="006F7536"/>
    <w:rsid w:val="007036A8"/>
    <w:rsid w:val="00703983"/>
    <w:rsid w:val="007075E6"/>
    <w:rsid w:val="0070766B"/>
    <w:rsid w:val="00710750"/>
    <w:rsid w:val="00710804"/>
    <w:rsid w:val="00712613"/>
    <w:rsid w:val="0072124C"/>
    <w:rsid w:val="00721CA8"/>
    <w:rsid w:val="0072395C"/>
    <w:rsid w:val="00724D14"/>
    <w:rsid w:val="00726527"/>
    <w:rsid w:val="007275AF"/>
    <w:rsid w:val="00727E2B"/>
    <w:rsid w:val="0074432A"/>
    <w:rsid w:val="00747933"/>
    <w:rsid w:val="00750B66"/>
    <w:rsid w:val="007510F2"/>
    <w:rsid w:val="00751BB0"/>
    <w:rsid w:val="00751EB1"/>
    <w:rsid w:val="0075255C"/>
    <w:rsid w:val="00756BAD"/>
    <w:rsid w:val="00757BF4"/>
    <w:rsid w:val="0076010E"/>
    <w:rsid w:val="00762417"/>
    <w:rsid w:val="007625AA"/>
    <w:rsid w:val="0076357F"/>
    <w:rsid w:val="00763DB8"/>
    <w:rsid w:val="00764457"/>
    <w:rsid w:val="007667C6"/>
    <w:rsid w:val="00774E0D"/>
    <w:rsid w:val="007754B2"/>
    <w:rsid w:val="00780931"/>
    <w:rsid w:val="00784710"/>
    <w:rsid w:val="00786555"/>
    <w:rsid w:val="0078679B"/>
    <w:rsid w:val="00790816"/>
    <w:rsid w:val="00793BE8"/>
    <w:rsid w:val="007955B2"/>
    <w:rsid w:val="007955E4"/>
    <w:rsid w:val="007A0348"/>
    <w:rsid w:val="007A085E"/>
    <w:rsid w:val="007A16F2"/>
    <w:rsid w:val="007A3451"/>
    <w:rsid w:val="007A4F68"/>
    <w:rsid w:val="007A733A"/>
    <w:rsid w:val="007A7C37"/>
    <w:rsid w:val="007B46B4"/>
    <w:rsid w:val="007B6BCB"/>
    <w:rsid w:val="007B7821"/>
    <w:rsid w:val="007C20E7"/>
    <w:rsid w:val="007C3054"/>
    <w:rsid w:val="007C45DE"/>
    <w:rsid w:val="007C6C41"/>
    <w:rsid w:val="007C7016"/>
    <w:rsid w:val="007D01D5"/>
    <w:rsid w:val="007D1301"/>
    <w:rsid w:val="007D1946"/>
    <w:rsid w:val="007D28D1"/>
    <w:rsid w:val="007D3073"/>
    <w:rsid w:val="007D4BEA"/>
    <w:rsid w:val="007D6998"/>
    <w:rsid w:val="007D7A3A"/>
    <w:rsid w:val="007E22A9"/>
    <w:rsid w:val="007E3C67"/>
    <w:rsid w:val="007E643D"/>
    <w:rsid w:val="007E6544"/>
    <w:rsid w:val="007E668B"/>
    <w:rsid w:val="007E7E9E"/>
    <w:rsid w:val="007F04E4"/>
    <w:rsid w:val="007F1D5D"/>
    <w:rsid w:val="007F1E1D"/>
    <w:rsid w:val="007F23E6"/>
    <w:rsid w:val="007F34FD"/>
    <w:rsid w:val="007F4096"/>
    <w:rsid w:val="00804F36"/>
    <w:rsid w:val="00807EAF"/>
    <w:rsid w:val="00810EA7"/>
    <w:rsid w:val="0081247E"/>
    <w:rsid w:val="00814297"/>
    <w:rsid w:val="00823864"/>
    <w:rsid w:val="00823C21"/>
    <w:rsid w:val="008278FE"/>
    <w:rsid w:val="0083462A"/>
    <w:rsid w:val="00835C10"/>
    <w:rsid w:val="008365C2"/>
    <w:rsid w:val="00836684"/>
    <w:rsid w:val="00837127"/>
    <w:rsid w:val="00837A4B"/>
    <w:rsid w:val="008448DD"/>
    <w:rsid w:val="00845487"/>
    <w:rsid w:val="00851314"/>
    <w:rsid w:val="00851A1C"/>
    <w:rsid w:val="00852572"/>
    <w:rsid w:val="0085745E"/>
    <w:rsid w:val="008616AB"/>
    <w:rsid w:val="00863238"/>
    <w:rsid w:val="00865624"/>
    <w:rsid w:val="00867E88"/>
    <w:rsid w:val="008701ED"/>
    <w:rsid w:val="00871FF2"/>
    <w:rsid w:val="008748CF"/>
    <w:rsid w:val="00874E4D"/>
    <w:rsid w:val="008772C3"/>
    <w:rsid w:val="0088389E"/>
    <w:rsid w:val="00887DC2"/>
    <w:rsid w:val="00895BCD"/>
    <w:rsid w:val="00896B08"/>
    <w:rsid w:val="008972EC"/>
    <w:rsid w:val="008978F9"/>
    <w:rsid w:val="008A07EF"/>
    <w:rsid w:val="008A1A2D"/>
    <w:rsid w:val="008A52F8"/>
    <w:rsid w:val="008A5487"/>
    <w:rsid w:val="008B3106"/>
    <w:rsid w:val="008B49EE"/>
    <w:rsid w:val="008B5886"/>
    <w:rsid w:val="008B7B7F"/>
    <w:rsid w:val="008C03A4"/>
    <w:rsid w:val="008C1D8A"/>
    <w:rsid w:val="008C3DC1"/>
    <w:rsid w:val="008C5F04"/>
    <w:rsid w:val="008D4D45"/>
    <w:rsid w:val="008D5D39"/>
    <w:rsid w:val="008D6BA6"/>
    <w:rsid w:val="008E0F5A"/>
    <w:rsid w:val="008E1551"/>
    <w:rsid w:val="008E18B9"/>
    <w:rsid w:val="008E4D5D"/>
    <w:rsid w:val="008F19E8"/>
    <w:rsid w:val="008F1A85"/>
    <w:rsid w:val="008F714B"/>
    <w:rsid w:val="008F7D28"/>
    <w:rsid w:val="009004B8"/>
    <w:rsid w:val="009026B7"/>
    <w:rsid w:val="00905F13"/>
    <w:rsid w:val="009071BC"/>
    <w:rsid w:val="009118A1"/>
    <w:rsid w:val="00912DC5"/>
    <w:rsid w:val="0091420D"/>
    <w:rsid w:val="0091472A"/>
    <w:rsid w:val="00916B40"/>
    <w:rsid w:val="009170EE"/>
    <w:rsid w:val="00917A2B"/>
    <w:rsid w:val="00925C9E"/>
    <w:rsid w:val="0092687B"/>
    <w:rsid w:val="00931D19"/>
    <w:rsid w:val="00943777"/>
    <w:rsid w:val="009466AA"/>
    <w:rsid w:val="00951DD1"/>
    <w:rsid w:val="00952B1A"/>
    <w:rsid w:val="00952CC7"/>
    <w:rsid w:val="009536DD"/>
    <w:rsid w:val="009537C5"/>
    <w:rsid w:val="00953AE4"/>
    <w:rsid w:val="00954C44"/>
    <w:rsid w:val="009552CB"/>
    <w:rsid w:val="00960E60"/>
    <w:rsid w:val="0096177A"/>
    <w:rsid w:val="009651BF"/>
    <w:rsid w:val="00973168"/>
    <w:rsid w:val="00974D12"/>
    <w:rsid w:val="0097666C"/>
    <w:rsid w:val="00976905"/>
    <w:rsid w:val="00976943"/>
    <w:rsid w:val="00983E09"/>
    <w:rsid w:val="009851DA"/>
    <w:rsid w:val="00991E04"/>
    <w:rsid w:val="00995748"/>
    <w:rsid w:val="00997151"/>
    <w:rsid w:val="00997B89"/>
    <w:rsid w:val="00997D3E"/>
    <w:rsid w:val="009A11F9"/>
    <w:rsid w:val="009A19C9"/>
    <w:rsid w:val="009A1D1D"/>
    <w:rsid w:val="009A26EF"/>
    <w:rsid w:val="009A655A"/>
    <w:rsid w:val="009A781E"/>
    <w:rsid w:val="009B1870"/>
    <w:rsid w:val="009B1E8E"/>
    <w:rsid w:val="009B1F2D"/>
    <w:rsid w:val="009B414D"/>
    <w:rsid w:val="009B43E3"/>
    <w:rsid w:val="009B781A"/>
    <w:rsid w:val="009C0E0C"/>
    <w:rsid w:val="009D495F"/>
    <w:rsid w:val="009D6DD0"/>
    <w:rsid w:val="009E699A"/>
    <w:rsid w:val="009F6BDE"/>
    <w:rsid w:val="00A133C9"/>
    <w:rsid w:val="00A1729F"/>
    <w:rsid w:val="00A24F42"/>
    <w:rsid w:val="00A266CB"/>
    <w:rsid w:val="00A3046D"/>
    <w:rsid w:val="00A33330"/>
    <w:rsid w:val="00A33C35"/>
    <w:rsid w:val="00A3626B"/>
    <w:rsid w:val="00A365A6"/>
    <w:rsid w:val="00A3755A"/>
    <w:rsid w:val="00A376AE"/>
    <w:rsid w:val="00A37E14"/>
    <w:rsid w:val="00A40743"/>
    <w:rsid w:val="00A4597C"/>
    <w:rsid w:val="00A45D70"/>
    <w:rsid w:val="00A4617F"/>
    <w:rsid w:val="00A46ECA"/>
    <w:rsid w:val="00A47C91"/>
    <w:rsid w:val="00A505D0"/>
    <w:rsid w:val="00A50BC6"/>
    <w:rsid w:val="00A50E56"/>
    <w:rsid w:val="00A51EA1"/>
    <w:rsid w:val="00A535FA"/>
    <w:rsid w:val="00A53FED"/>
    <w:rsid w:val="00A5658B"/>
    <w:rsid w:val="00A6004C"/>
    <w:rsid w:val="00A61AD6"/>
    <w:rsid w:val="00A61D02"/>
    <w:rsid w:val="00A67BEC"/>
    <w:rsid w:val="00A7056C"/>
    <w:rsid w:val="00A71598"/>
    <w:rsid w:val="00A71917"/>
    <w:rsid w:val="00A748F3"/>
    <w:rsid w:val="00A761FB"/>
    <w:rsid w:val="00A77483"/>
    <w:rsid w:val="00A84CE6"/>
    <w:rsid w:val="00A85D46"/>
    <w:rsid w:val="00A915B0"/>
    <w:rsid w:val="00A9386F"/>
    <w:rsid w:val="00A95E4D"/>
    <w:rsid w:val="00A97A45"/>
    <w:rsid w:val="00AA5682"/>
    <w:rsid w:val="00AA570E"/>
    <w:rsid w:val="00AA61EC"/>
    <w:rsid w:val="00AA66F0"/>
    <w:rsid w:val="00AA704F"/>
    <w:rsid w:val="00AB38CE"/>
    <w:rsid w:val="00AB39DD"/>
    <w:rsid w:val="00AC0308"/>
    <w:rsid w:val="00AC7FA3"/>
    <w:rsid w:val="00AD00F2"/>
    <w:rsid w:val="00AD4683"/>
    <w:rsid w:val="00AD5010"/>
    <w:rsid w:val="00AD734A"/>
    <w:rsid w:val="00AE2064"/>
    <w:rsid w:val="00AE6269"/>
    <w:rsid w:val="00AF03FF"/>
    <w:rsid w:val="00AF0579"/>
    <w:rsid w:val="00AF3123"/>
    <w:rsid w:val="00AF427A"/>
    <w:rsid w:val="00AF7060"/>
    <w:rsid w:val="00AF73D9"/>
    <w:rsid w:val="00B00745"/>
    <w:rsid w:val="00B01264"/>
    <w:rsid w:val="00B01470"/>
    <w:rsid w:val="00B02CE3"/>
    <w:rsid w:val="00B06E8D"/>
    <w:rsid w:val="00B07247"/>
    <w:rsid w:val="00B074E2"/>
    <w:rsid w:val="00B100FC"/>
    <w:rsid w:val="00B22175"/>
    <w:rsid w:val="00B22F48"/>
    <w:rsid w:val="00B243D3"/>
    <w:rsid w:val="00B255CE"/>
    <w:rsid w:val="00B2572E"/>
    <w:rsid w:val="00B27531"/>
    <w:rsid w:val="00B326EF"/>
    <w:rsid w:val="00B332BC"/>
    <w:rsid w:val="00B34A98"/>
    <w:rsid w:val="00B36241"/>
    <w:rsid w:val="00B41DAC"/>
    <w:rsid w:val="00B4336A"/>
    <w:rsid w:val="00B44B06"/>
    <w:rsid w:val="00B47215"/>
    <w:rsid w:val="00B474E3"/>
    <w:rsid w:val="00B47F52"/>
    <w:rsid w:val="00B50412"/>
    <w:rsid w:val="00B50616"/>
    <w:rsid w:val="00B50652"/>
    <w:rsid w:val="00B513D7"/>
    <w:rsid w:val="00B561F8"/>
    <w:rsid w:val="00B5662C"/>
    <w:rsid w:val="00B6195D"/>
    <w:rsid w:val="00B62805"/>
    <w:rsid w:val="00B62C3F"/>
    <w:rsid w:val="00B65ED1"/>
    <w:rsid w:val="00B665DF"/>
    <w:rsid w:val="00B66D73"/>
    <w:rsid w:val="00B70720"/>
    <w:rsid w:val="00B75EAE"/>
    <w:rsid w:val="00B82BD4"/>
    <w:rsid w:val="00B85399"/>
    <w:rsid w:val="00B86EC8"/>
    <w:rsid w:val="00B91141"/>
    <w:rsid w:val="00B9162C"/>
    <w:rsid w:val="00B93572"/>
    <w:rsid w:val="00B938F1"/>
    <w:rsid w:val="00B939A1"/>
    <w:rsid w:val="00B942CB"/>
    <w:rsid w:val="00B97461"/>
    <w:rsid w:val="00B9777B"/>
    <w:rsid w:val="00BA0EEB"/>
    <w:rsid w:val="00BA51D2"/>
    <w:rsid w:val="00BA5B0C"/>
    <w:rsid w:val="00BB3EBD"/>
    <w:rsid w:val="00BB6B19"/>
    <w:rsid w:val="00BC1134"/>
    <w:rsid w:val="00BC63FB"/>
    <w:rsid w:val="00BD4284"/>
    <w:rsid w:val="00BD57B5"/>
    <w:rsid w:val="00BD6F38"/>
    <w:rsid w:val="00BE2006"/>
    <w:rsid w:val="00BE6BD8"/>
    <w:rsid w:val="00BE72B5"/>
    <w:rsid w:val="00BF54B9"/>
    <w:rsid w:val="00BF665F"/>
    <w:rsid w:val="00BF6CAF"/>
    <w:rsid w:val="00C019F1"/>
    <w:rsid w:val="00C02D7A"/>
    <w:rsid w:val="00C05656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2359"/>
    <w:rsid w:val="00C33E66"/>
    <w:rsid w:val="00C34693"/>
    <w:rsid w:val="00C35DFC"/>
    <w:rsid w:val="00C3712E"/>
    <w:rsid w:val="00C3766F"/>
    <w:rsid w:val="00C4127F"/>
    <w:rsid w:val="00C41E57"/>
    <w:rsid w:val="00C43DF4"/>
    <w:rsid w:val="00C50D15"/>
    <w:rsid w:val="00C50D4D"/>
    <w:rsid w:val="00C52441"/>
    <w:rsid w:val="00C536B4"/>
    <w:rsid w:val="00C570BC"/>
    <w:rsid w:val="00C60CF0"/>
    <w:rsid w:val="00C624D2"/>
    <w:rsid w:val="00C649E5"/>
    <w:rsid w:val="00C64F16"/>
    <w:rsid w:val="00C676FF"/>
    <w:rsid w:val="00C700C3"/>
    <w:rsid w:val="00C723E7"/>
    <w:rsid w:val="00C875A5"/>
    <w:rsid w:val="00C95A0A"/>
    <w:rsid w:val="00C96AA4"/>
    <w:rsid w:val="00C97D19"/>
    <w:rsid w:val="00CA5158"/>
    <w:rsid w:val="00CA5ABC"/>
    <w:rsid w:val="00CA5F9F"/>
    <w:rsid w:val="00CA7E81"/>
    <w:rsid w:val="00CB058F"/>
    <w:rsid w:val="00CB1F0D"/>
    <w:rsid w:val="00CB24DD"/>
    <w:rsid w:val="00CB3888"/>
    <w:rsid w:val="00CB4F19"/>
    <w:rsid w:val="00CB5931"/>
    <w:rsid w:val="00CB6202"/>
    <w:rsid w:val="00CC5905"/>
    <w:rsid w:val="00CC719E"/>
    <w:rsid w:val="00CD1CCA"/>
    <w:rsid w:val="00CD1DE2"/>
    <w:rsid w:val="00CD2480"/>
    <w:rsid w:val="00CD46F8"/>
    <w:rsid w:val="00CD5A1D"/>
    <w:rsid w:val="00CD676C"/>
    <w:rsid w:val="00CD7C0E"/>
    <w:rsid w:val="00CE14BE"/>
    <w:rsid w:val="00CF0246"/>
    <w:rsid w:val="00CF7E54"/>
    <w:rsid w:val="00D01562"/>
    <w:rsid w:val="00D024DC"/>
    <w:rsid w:val="00D0259E"/>
    <w:rsid w:val="00D02668"/>
    <w:rsid w:val="00D04165"/>
    <w:rsid w:val="00D0719E"/>
    <w:rsid w:val="00D07D77"/>
    <w:rsid w:val="00D07F48"/>
    <w:rsid w:val="00D10CD8"/>
    <w:rsid w:val="00D12A49"/>
    <w:rsid w:val="00D12DDC"/>
    <w:rsid w:val="00D158DC"/>
    <w:rsid w:val="00D16A2D"/>
    <w:rsid w:val="00D20018"/>
    <w:rsid w:val="00D2211B"/>
    <w:rsid w:val="00D22B6E"/>
    <w:rsid w:val="00D24DC9"/>
    <w:rsid w:val="00D25A72"/>
    <w:rsid w:val="00D27480"/>
    <w:rsid w:val="00D30196"/>
    <w:rsid w:val="00D36F91"/>
    <w:rsid w:val="00D40FC8"/>
    <w:rsid w:val="00D43241"/>
    <w:rsid w:val="00D45290"/>
    <w:rsid w:val="00D476A9"/>
    <w:rsid w:val="00D55B9B"/>
    <w:rsid w:val="00D57AE9"/>
    <w:rsid w:val="00D57BE1"/>
    <w:rsid w:val="00D57C16"/>
    <w:rsid w:val="00D62C5A"/>
    <w:rsid w:val="00D64171"/>
    <w:rsid w:val="00D71802"/>
    <w:rsid w:val="00D72A5B"/>
    <w:rsid w:val="00D74002"/>
    <w:rsid w:val="00D74891"/>
    <w:rsid w:val="00D76550"/>
    <w:rsid w:val="00D772B6"/>
    <w:rsid w:val="00D8022A"/>
    <w:rsid w:val="00D815E2"/>
    <w:rsid w:val="00D85802"/>
    <w:rsid w:val="00D878A2"/>
    <w:rsid w:val="00D92596"/>
    <w:rsid w:val="00D93A6E"/>
    <w:rsid w:val="00D9486F"/>
    <w:rsid w:val="00D968BF"/>
    <w:rsid w:val="00DA0F98"/>
    <w:rsid w:val="00DA2478"/>
    <w:rsid w:val="00DB008B"/>
    <w:rsid w:val="00DB4665"/>
    <w:rsid w:val="00DB64CB"/>
    <w:rsid w:val="00DB6B49"/>
    <w:rsid w:val="00DC117C"/>
    <w:rsid w:val="00DC16F7"/>
    <w:rsid w:val="00DC2E5A"/>
    <w:rsid w:val="00DC3F34"/>
    <w:rsid w:val="00DC4ADF"/>
    <w:rsid w:val="00DD0247"/>
    <w:rsid w:val="00DD0788"/>
    <w:rsid w:val="00DD18DD"/>
    <w:rsid w:val="00DD1921"/>
    <w:rsid w:val="00DD1BA4"/>
    <w:rsid w:val="00DD22C7"/>
    <w:rsid w:val="00DD2871"/>
    <w:rsid w:val="00DD43D5"/>
    <w:rsid w:val="00DD4456"/>
    <w:rsid w:val="00DD4E2A"/>
    <w:rsid w:val="00DD4F93"/>
    <w:rsid w:val="00DD570C"/>
    <w:rsid w:val="00DD7E3E"/>
    <w:rsid w:val="00DE1ADD"/>
    <w:rsid w:val="00DE3760"/>
    <w:rsid w:val="00DE54A3"/>
    <w:rsid w:val="00DE7AEF"/>
    <w:rsid w:val="00DF1C73"/>
    <w:rsid w:val="00DF3B94"/>
    <w:rsid w:val="00E01552"/>
    <w:rsid w:val="00E04344"/>
    <w:rsid w:val="00E072E0"/>
    <w:rsid w:val="00E15005"/>
    <w:rsid w:val="00E161A3"/>
    <w:rsid w:val="00E206FD"/>
    <w:rsid w:val="00E20FDB"/>
    <w:rsid w:val="00E21E81"/>
    <w:rsid w:val="00E2489F"/>
    <w:rsid w:val="00E2546E"/>
    <w:rsid w:val="00E33759"/>
    <w:rsid w:val="00E363B9"/>
    <w:rsid w:val="00E377A0"/>
    <w:rsid w:val="00E37BB3"/>
    <w:rsid w:val="00E37EB2"/>
    <w:rsid w:val="00E40CDB"/>
    <w:rsid w:val="00E40F64"/>
    <w:rsid w:val="00E40FC2"/>
    <w:rsid w:val="00E428B0"/>
    <w:rsid w:val="00E43FC9"/>
    <w:rsid w:val="00E46B18"/>
    <w:rsid w:val="00E47D7A"/>
    <w:rsid w:val="00E5099E"/>
    <w:rsid w:val="00E52CF0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295C"/>
    <w:rsid w:val="00EA3FB1"/>
    <w:rsid w:val="00EA481C"/>
    <w:rsid w:val="00EA6A36"/>
    <w:rsid w:val="00EB0463"/>
    <w:rsid w:val="00EC0992"/>
    <w:rsid w:val="00EC2C2D"/>
    <w:rsid w:val="00EC3BC0"/>
    <w:rsid w:val="00EC3E98"/>
    <w:rsid w:val="00EC4135"/>
    <w:rsid w:val="00EC5D04"/>
    <w:rsid w:val="00EC656E"/>
    <w:rsid w:val="00ED0B8C"/>
    <w:rsid w:val="00EE0FA9"/>
    <w:rsid w:val="00EE1549"/>
    <w:rsid w:val="00EE22E2"/>
    <w:rsid w:val="00EE2BC2"/>
    <w:rsid w:val="00EE47F8"/>
    <w:rsid w:val="00EE60C1"/>
    <w:rsid w:val="00EE612F"/>
    <w:rsid w:val="00EE618A"/>
    <w:rsid w:val="00EE6F4A"/>
    <w:rsid w:val="00EE7E33"/>
    <w:rsid w:val="00EF12C2"/>
    <w:rsid w:val="00EF141F"/>
    <w:rsid w:val="00EF2C3F"/>
    <w:rsid w:val="00EF3C4A"/>
    <w:rsid w:val="00EF445A"/>
    <w:rsid w:val="00EF7F47"/>
    <w:rsid w:val="00F01BD9"/>
    <w:rsid w:val="00F02F36"/>
    <w:rsid w:val="00F052F8"/>
    <w:rsid w:val="00F06A7F"/>
    <w:rsid w:val="00F06DCE"/>
    <w:rsid w:val="00F1086C"/>
    <w:rsid w:val="00F11B69"/>
    <w:rsid w:val="00F1439D"/>
    <w:rsid w:val="00F144D9"/>
    <w:rsid w:val="00F147E8"/>
    <w:rsid w:val="00F14CEE"/>
    <w:rsid w:val="00F15172"/>
    <w:rsid w:val="00F151ED"/>
    <w:rsid w:val="00F17714"/>
    <w:rsid w:val="00F17A00"/>
    <w:rsid w:val="00F20A89"/>
    <w:rsid w:val="00F2368A"/>
    <w:rsid w:val="00F27B28"/>
    <w:rsid w:val="00F303E3"/>
    <w:rsid w:val="00F30CE9"/>
    <w:rsid w:val="00F30F72"/>
    <w:rsid w:val="00F33363"/>
    <w:rsid w:val="00F36375"/>
    <w:rsid w:val="00F37207"/>
    <w:rsid w:val="00F4055C"/>
    <w:rsid w:val="00F4382D"/>
    <w:rsid w:val="00F442F1"/>
    <w:rsid w:val="00F47F43"/>
    <w:rsid w:val="00F5050A"/>
    <w:rsid w:val="00F61BE3"/>
    <w:rsid w:val="00F70424"/>
    <w:rsid w:val="00F71177"/>
    <w:rsid w:val="00F72D23"/>
    <w:rsid w:val="00F74432"/>
    <w:rsid w:val="00F822ED"/>
    <w:rsid w:val="00F8562C"/>
    <w:rsid w:val="00F87A88"/>
    <w:rsid w:val="00F929B2"/>
    <w:rsid w:val="00F95A29"/>
    <w:rsid w:val="00FA0173"/>
    <w:rsid w:val="00FA0227"/>
    <w:rsid w:val="00FA06C0"/>
    <w:rsid w:val="00FA1722"/>
    <w:rsid w:val="00FA1E50"/>
    <w:rsid w:val="00FA2419"/>
    <w:rsid w:val="00FA4B94"/>
    <w:rsid w:val="00FA6673"/>
    <w:rsid w:val="00FA74C6"/>
    <w:rsid w:val="00FB2E46"/>
    <w:rsid w:val="00FB400F"/>
    <w:rsid w:val="00FB545D"/>
    <w:rsid w:val="00FB5659"/>
    <w:rsid w:val="00FC070E"/>
    <w:rsid w:val="00FC0D07"/>
    <w:rsid w:val="00FC3513"/>
    <w:rsid w:val="00FC3EEC"/>
    <w:rsid w:val="00FD1BCB"/>
    <w:rsid w:val="00FD3888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D50"/>
    <w:rsid w:val="00FF4F8C"/>
    <w:rsid w:val="00FF5555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paragraph" w:styleId="NoSpacing">
    <w:name w:val="No Spacing"/>
    <w:uiPriority w:val="1"/>
    <w:qFormat/>
    <w:rsid w:val="009A1D1D"/>
    <w:rPr>
      <w:rFonts w:asciiTheme="minorHAnsi" w:eastAsiaTheme="minorEastAsia" w:hAnsiTheme="minorHAnsi" w:cstheme="minorBidi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83E44-E5FE-45C9-84B7-2F253CF7BE68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3A0A686-25F6-4940-844A-2B037959E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03DC8-B10A-439B-A34B-C33BE3F5D83E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1557</Words>
  <Characters>8877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2025-05-07T13:08:00Z</dcterms:created>
  <dcterms:modified xsi:type="dcterms:W3CDTF">2025-05-07T13:08:00Z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