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61B2A" w14:textId="2C8470A1" w:rsidR="55535F24" w:rsidRDefault="55535F24" w:rsidP="04D2C1D0">
      <w:pPr>
        <w:tabs>
          <w:tab w:val="left" w:pos="8640"/>
        </w:tabs>
        <w:spacing w:line="259" w:lineRule="auto"/>
      </w:pPr>
      <w:r w:rsidRPr="04D2C1D0">
        <w:rPr>
          <w:b/>
          <w:bCs/>
          <w:i/>
          <w:iCs/>
          <w:color w:val="424242"/>
        </w:rPr>
        <w:t>PROFESSIONAL SUMMARY</w:t>
      </w:r>
    </w:p>
    <w:p w14:paraId="62266467" w14:textId="77777777" w:rsidR="00A40743" w:rsidRPr="00A40743" w:rsidRDefault="00A40743" w:rsidP="00A40743">
      <w:pPr>
        <w:tabs>
          <w:tab w:val="left" w:pos="480"/>
        </w:tabs>
        <w:ind w:left="284"/>
        <w:jc w:val="both"/>
        <w:rPr>
          <w:b/>
          <w:sz w:val="22"/>
          <w:szCs w:val="22"/>
        </w:rPr>
      </w:pPr>
    </w:p>
    <w:p w14:paraId="0E1A9C0E" w14:textId="100789AD" w:rsidR="00772D9A" w:rsidRPr="009048CD" w:rsidRDefault="00772D9A" w:rsidP="04D2C1D0">
      <w:pPr>
        <w:numPr>
          <w:ilvl w:val="0"/>
          <w:numId w:val="11"/>
        </w:numPr>
        <w:tabs>
          <w:tab w:val="left" w:pos="480"/>
        </w:tabs>
        <w:ind w:left="284" w:hanging="284"/>
        <w:jc w:val="both"/>
      </w:pPr>
      <w:r w:rsidRPr="00772D9A">
        <w:t>Skilled Vistex SAP Functional Consultant with 5</w:t>
      </w:r>
      <w:r>
        <w:t>+</w:t>
      </w:r>
      <w:r w:rsidRPr="00772D9A">
        <w:t xml:space="preserve"> years of experience in SAP S4 HANA based Vistex modules</w:t>
      </w:r>
      <w:r>
        <w:t xml:space="preserve"> </w:t>
      </w:r>
      <w:r w:rsidRPr="00772D9A">
        <w:t>Customer Rebates</w:t>
      </w:r>
      <w:r>
        <w:t xml:space="preserve">, </w:t>
      </w:r>
      <w:r w:rsidRPr="00772D9A">
        <w:t>Purchase Rebates</w:t>
      </w:r>
      <w:r>
        <w:t>,</w:t>
      </w:r>
      <w:r w:rsidRPr="00772D9A">
        <w:t xml:space="preserve"> Chargeback Process</w:t>
      </w:r>
      <w:r>
        <w:t>,</w:t>
      </w:r>
      <w:r w:rsidRPr="00772D9A">
        <w:t xml:space="preserve"> Billback Process</w:t>
      </w:r>
      <w:r>
        <w:t xml:space="preserve">, </w:t>
      </w:r>
      <w:r w:rsidRPr="00772D9A">
        <w:t xml:space="preserve">Sales Incentives </w:t>
      </w:r>
      <w:r>
        <w:t xml:space="preserve">and </w:t>
      </w:r>
      <w:r w:rsidRPr="00772D9A">
        <w:t>Funds management 2.0</w:t>
      </w:r>
      <w:r>
        <w:t xml:space="preserve"> in Pharma, Retail and Manufacturing Industries.</w:t>
      </w:r>
    </w:p>
    <w:p w14:paraId="29A85BB9" w14:textId="5FBCE396" w:rsidR="00223A89" w:rsidRDefault="55535F24" w:rsidP="04D2C1D0">
      <w:pPr>
        <w:numPr>
          <w:ilvl w:val="0"/>
          <w:numId w:val="11"/>
        </w:numPr>
        <w:tabs>
          <w:tab w:val="left" w:pos="480"/>
        </w:tabs>
        <w:ind w:left="284" w:hanging="284"/>
        <w:jc w:val="both"/>
      </w:pPr>
      <w:r w:rsidRPr="00322EE0">
        <w:t>Good knowledge and understanding of organizational structure.</w:t>
      </w:r>
    </w:p>
    <w:p w14:paraId="044DC7EA" w14:textId="6E99C959" w:rsidR="004F7DC8" w:rsidRPr="00322EE0" w:rsidRDefault="004F7DC8" w:rsidP="004F7DC8">
      <w:pPr>
        <w:numPr>
          <w:ilvl w:val="0"/>
          <w:numId w:val="11"/>
        </w:numPr>
        <w:tabs>
          <w:tab w:val="left" w:pos="480"/>
        </w:tabs>
        <w:ind w:left="284" w:hanging="284"/>
        <w:jc w:val="both"/>
      </w:pPr>
      <w:r>
        <w:t xml:space="preserve">Worked on </w:t>
      </w:r>
      <w:r w:rsidRPr="00A1572D">
        <w:t xml:space="preserve">Billback, Chargeback, Sales Rebates, Sales Incentive, Deals Management and Data Maintenance. </w:t>
      </w:r>
    </w:p>
    <w:p w14:paraId="6CD03157" w14:textId="2A30ADB1" w:rsidR="00322EE0" w:rsidRDefault="00322EE0" w:rsidP="04D2C1D0">
      <w:pPr>
        <w:numPr>
          <w:ilvl w:val="0"/>
          <w:numId w:val="11"/>
        </w:numPr>
        <w:tabs>
          <w:tab w:val="left" w:pos="480"/>
        </w:tabs>
        <w:ind w:left="284" w:hanging="284"/>
        <w:jc w:val="both"/>
      </w:pPr>
      <w:r w:rsidRPr="00322EE0">
        <w:t xml:space="preserve">Extensive hands-on experience in successfully implementing and proficiently working with a wide range of Vistex modules, such as On-Order Deals (O2C Sales order deal integration), Vendor Chargebacks, Customer Rebates, Purchase Rebates, and Price Simulation. </w:t>
      </w:r>
    </w:p>
    <w:p w14:paraId="5EEC5A74" w14:textId="77777777" w:rsidR="00322EE0" w:rsidRPr="00322EE0" w:rsidRDefault="00322EE0" w:rsidP="04D2C1D0">
      <w:pPr>
        <w:numPr>
          <w:ilvl w:val="0"/>
          <w:numId w:val="11"/>
        </w:numPr>
        <w:tabs>
          <w:tab w:val="left" w:pos="480"/>
        </w:tabs>
        <w:ind w:left="284" w:hanging="284"/>
        <w:jc w:val="both"/>
      </w:pPr>
      <w:r w:rsidRPr="00322EE0">
        <w:t xml:space="preserve">Contract Management: Proficient in Contract Management, utilizing Condition Contracts and Sales Deals to manage agreements, revisions, master requests, master agreements, programs, and utilizing price simulation workbenches mentioned modules. </w:t>
      </w:r>
    </w:p>
    <w:p w14:paraId="36265A46" w14:textId="54AE4C42" w:rsidR="00322EE0" w:rsidRDefault="00322EE0" w:rsidP="04D2C1D0">
      <w:pPr>
        <w:numPr>
          <w:ilvl w:val="0"/>
          <w:numId w:val="11"/>
        </w:numPr>
        <w:tabs>
          <w:tab w:val="left" w:pos="480"/>
        </w:tabs>
        <w:ind w:left="284" w:hanging="284"/>
        <w:jc w:val="both"/>
      </w:pPr>
      <w:r w:rsidRPr="00322EE0">
        <w:t>Calculation procedure: Defining and configuring the calculation engine for calculations within various modules. Skilled in setting up calculation buckets and determining suitable solutions.</w:t>
      </w:r>
    </w:p>
    <w:p w14:paraId="67EA262F" w14:textId="77777777" w:rsidR="00322EE0" w:rsidRPr="00322EE0" w:rsidRDefault="00322EE0" w:rsidP="04D2C1D0">
      <w:pPr>
        <w:numPr>
          <w:ilvl w:val="0"/>
          <w:numId w:val="11"/>
        </w:numPr>
        <w:tabs>
          <w:tab w:val="left" w:pos="480"/>
        </w:tabs>
        <w:ind w:left="284" w:hanging="284"/>
        <w:jc w:val="both"/>
      </w:pPr>
      <w:r w:rsidRPr="00322EE0">
        <w:t xml:space="preserve">Transactional Process: IP documents, calculation engines, calculation buckets, and transactional calc runs. </w:t>
      </w:r>
    </w:p>
    <w:p w14:paraId="673B09F5" w14:textId="12DAB2AD" w:rsidR="00322EE0" w:rsidRPr="00322EE0" w:rsidRDefault="00322EE0" w:rsidP="04D2C1D0">
      <w:pPr>
        <w:numPr>
          <w:ilvl w:val="0"/>
          <w:numId w:val="11"/>
        </w:numPr>
        <w:tabs>
          <w:tab w:val="left" w:pos="480"/>
        </w:tabs>
        <w:ind w:left="284" w:hanging="284"/>
        <w:jc w:val="both"/>
      </w:pPr>
      <w:r w:rsidRPr="00322EE0">
        <w:t xml:space="preserve">Composite Process: Executing calculation runs with value, growth, and target rebates for various modules. Skilled in defining scripts for scenario-based processes and tracking screens for composite processes. </w:t>
      </w:r>
    </w:p>
    <w:p w14:paraId="2A12202B" w14:textId="77777777" w:rsidR="00322EE0" w:rsidRDefault="00322EE0" w:rsidP="04D2C1D0">
      <w:pPr>
        <w:numPr>
          <w:ilvl w:val="0"/>
          <w:numId w:val="11"/>
        </w:numPr>
        <w:tabs>
          <w:tab w:val="left" w:pos="480"/>
        </w:tabs>
        <w:ind w:left="284" w:hanging="284"/>
        <w:jc w:val="both"/>
      </w:pPr>
      <w:r w:rsidRPr="00322EE0">
        <w:t>Accounting: Accruals and Settlement posting through transactional and composite processes</w:t>
      </w:r>
    </w:p>
    <w:p w14:paraId="7EB2BEEF" w14:textId="3BD94D77" w:rsidR="00322EE0" w:rsidRDefault="00322EE0" w:rsidP="04D2C1D0">
      <w:pPr>
        <w:numPr>
          <w:ilvl w:val="0"/>
          <w:numId w:val="11"/>
        </w:numPr>
        <w:tabs>
          <w:tab w:val="left" w:pos="480"/>
        </w:tabs>
        <w:ind w:left="284" w:hanging="284"/>
        <w:jc w:val="both"/>
      </w:pPr>
      <w:r w:rsidRPr="00322EE0">
        <w:t xml:space="preserve">Fiori: Leveraging advanced expertise in Fiori configuration, adept in defining tiles and configuring content for all Vistex modules and seamlessly integrating them with the SAP Fiori Launchpad.  </w:t>
      </w:r>
    </w:p>
    <w:p w14:paraId="24587126" w14:textId="77777777" w:rsidR="00322EE0" w:rsidRPr="00322EE0" w:rsidRDefault="00322EE0" w:rsidP="04D2C1D0">
      <w:pPr>
        <w:numPr>
          <w:ilvl w:val="0"/>
          <w:numId w:val="11"/>
        </w:numPr>
        <w:tabs>
          <w:tab w:val="left" w:pos="480"/>
        </w:tabs>
        <w:ind w:left="284" w:hanging="284"/>
        <w:jc w:val="both"/>
      </w:pPr>
      <w:r w:rsidRPr="00322EE0">
        <w:t xml:space="preserve">Expertise in leveraging advanced features and functionalities within Vistex modules to optimize processes, improve efficiency, and enhance overall performance, while effectively navigating and working with complex pricing structures and calculations to ensure accuracy and alignment with business requirements. </w:t>
      </w:r>
    </w:p>
    <w:p w14:paraId="53D5869C" w14:textId="097CF7AF" w:rsidR="00322EE0" w:rsidRDefault="00322EE0" w:rsidP="04D2C1D0">
      <w:pPr>
        <w:numPr>
          <w:ilvl w:val="0"/>
          <w:numId w:val="11"/>
        </w:numPr>
        <w:tabs>
          <w:tab w:val="left" w:pos="480"/>
        </w:tabs>
        <w:ind w:left="284" w:hanging="284"/>
        <w:jc w:val="both"/>
      </w:pPr>
      <w:r w:rsidRPr="00322EE0">
        <w:t>Funds Management 2.0: Strong experience in configuring Vistex Funds Management and Experienced in the execution of</w:t>
      </w:r>
      <w:r>
        <w:t xml:space="preserve"> </w:t>
      </w:r>
      <w:r w:rsidRPr="00322EE0">
        <w:t>‘end to end process’ Vistex Funds Management 2.0</w:t>
      </w:r>
    </w:p>
    <w:p w14:paraId="592F3AA3" w14:textId="30A6DA2E" w:rsidR="0049472D" w:rsidRPr="009048CD" w:rsidRDefault="0049472D" w:rsidP="04D2C1D0">
      <w:pPr>
        <w:numPr>
          <w:ilvl w:val="0"/>
          <w:numId w:val="11"/>
        </w:numPr>
        <w:tabs>
          <w:tab w:val="left" w:pos="480"/>
        </w:tabs>
        <w:ind w:left="284" w:hanging="284"/>
        <w:jc w:val="both"/>
      </w:pPr>
      <w:r w:rsidRPr="0049472D">
        <w:t>Proficiency in understanding business processes, business-specific scenarios, writing blueprints, FSD's, training materials, and required project documentation.</w:t>
      </w:r>
    </w:p>
    <w:p w14:paraId="06AFE364" w14:textId="77777777" w:rsidR="002B23B9" w:rsidRDefault="002B23B9" w:rsidP="00F06A7F">
      <w:pPr>
        <w:tabs>
          <w:tab w:val="left" w:pos="480"/>
        </w:tabs>
        <w:jc w:val="both"/>
        <w:rPr>
          <w:sz w:val="22"/>
          <w:szCs w:val="22"/>
        </w:rPr>
      </w:pPr>
    </w:p>
    <w:p w14:paraId="2E4A1FDD" w14:textId="77777777" w:rsidR="00C34693" w:rsidRPr="00871FF2" w:rsidRDefault="00C34693" w:rsidP="00C34693">
      <w:pPr>
        <w:pStyle w:val="Skills"/>
        <w:numPr>
          <w:ilvl w:val="0"/>
          <w:numId w:val="0"/>
        </w:numPr>
        <w:ind w:right="0"/>
        <w:jc w:val="both"/>
        <w:rPr>
          <w:rFonts w:ascii="Times New Roman" w:hAnsi="Times New Roman"/>
          <w:sz w:val="22"/>
          <w:szCs w:val="22"/>
        </w:rPr>
      </w:pPr>
    </w:p>
    <w:p w14:paraId="309DBA4F" w14:textId="6F13D826" w:rsidR="001E376A" w:rsidRPr="00C12B40" w:rsidRDefault="001E376A" w:rsidP="00865624">
      <w:pPr>
        <w:pStyle w:val="SAP-TableHeader"/>
        <w:rPr>
          <w:i w:val="0"/>
          <w:iCs/>
        </w:rPr>
      </w:pPr>
      <w:r w:rsidRPr="00871FF2">
        <w:t>WORK HISTORY</w:t>
      </w:r>
      <w:r w:rsidR="0003210E">
        <w:t xml:space="preserve"> </w:t>
      </w:r>
      <w:r w:rsidR="00A40743">
        <w:rPr>
          <w:i w:val="0"/>
          <w:iCs/>
        </w:rPr>
        <w:t xml:space="preserve"> </w:t>
      </w:r>
    </w:p>
    <w:p w14:paraId="2E01429E" w14:textId="77777777" w:rsidR="001E376A" w:rsidRPr="00871FF2" w:rsidRDefault="001E376A" w:rsidP="00865624">
      <w:pPr>
        <w:pStyle w:val="SAP-TableHeader"/>
        <w:rPr>
          <w:b w:val="0"/>
          <w:i w:val="0"/>
          <w:sz w:val="22"/>
          <w:szCs w:val="22"/>
        </w:rPr>
      </w:pPr>
    </w:p>
    <w:tbl>
      <w:tblPr>
        <w:tblStyle w:val="TableGrid"/>
        <w:tblW w:w="0" w:type="auto"/>
        <w:tblLook w:val="04A0" w:firstRow="1" w:lastRow="0" w:firstColumn="1" w:lastColumn="0" w:noHBand="0" w:noVBand="1"/>
      </w:tblPr>
      <w:tblGrid>
        <w:gridCol w:w="4675"/>
        <w:gridCol w:w="4675"/>
      </w:tblGrid>
      <w:tr w:rsidR="009048CD" w14:paraId="5838480F" w14:textId="77777777" w:rsidTr="009048CD">
        <w:tc>
          <w:tcPr>
            <w:tcW w:w="4675" w:type="dxa"/>
          </w:tcPr>
          <w:p w14:paraId="769655B1" w14:textId="574215AD" w:rsidR="009048CD" w:rsidRPr="009048CD" w:rsidRDefault="009048CD" w:rsidP="00865624">
            <w:pPr>
              <w:jc w:val="both"/>
              <w:rPr>
                <w:b/>
                <w:iCs/>
              </w:rPr>
            </w:pPr>
            <w:r w:rsidRPr="009048CD">
              <w:rPr>
                <w:b/>
                <w:iCs/>
              </w:rPr>
              <w:t xml:space="preserve">Client </w:t>
            </w:r>
          </w:p>
        </w:tc>
        <w:tc>
          <w:tcPr>
            <w:tcW w:w="4675" w:type="dxa"/>
          </w:tcPr>
          <w:p w14:paraId="00625A8B" w14:textId="6A19BBC5" w:rsidR="009048CD" w:rsidRPr="009048CD" w:rsidRDefault="009048CD" w:rsidP="00865624">
            <w:pPr>
              <w:jc w:val="both"/>
              <w:rPr>
                <w:b/>
                <w:iCs/>
              </w:rPr>
            </w:pPr>
            <w:r w:rsidRPr="009048CD">
              <w:rPr>
                <w:b/>
                <w:iCs/>
              </w:rPr>
              <w:t>Duration</w:t>
            </w:r>
          </w:p>
        </w:tc>
      </w:tr>
      <w:tr w:rsidR="009048CD" w14:paraId="5EFEB2C1" w14:textId="77777777" w:rsidTr="009048CD">
        <w:tc>
          <w:tcPr>
            <w:tcW w:w="4675" w:type="dxa"/>
          </w:tcPr>
          <w:p w14:paraId="02313ED2" w14:textId="512EECE3" w:rsidR="009048CD" w:rsidRDefault="00A1572D" w:rsidP="00865624">
            <w:pPr>
              <w:jc w:val="both"/>
              <w:rPr>
                <w:b/>
                <w:i/>
              </w:rPr>
            </w:pPr>
            <w:r>
              <w:rPr>
                <w:b/>
                <w:i/>
              </w:rPr>
              <w:t>BRP</w:t>
            </w:r>
          </w:p>
        </w:tc>
        <w:tc>
          <w:tcPr>
            <w:tcW w:w="4675" w:type="dxa"/>
          </w:tcPr>
          <w:p w14:paraId="3643B836" w14:textId="7A73D03E" w:rsidR="009048CD" w:rsidRDefault="00A1572D" w:rsidP="00865624">
            <w:pPr>
              <w:jc w:val="both"/>
              <w:rPr>
                <w:b/>
                <w:i/>
              </w:rPr>
            </w:pPr>
            <w:r w:rsidRPr="00A1572D">
              <w:rPr>
                <w:b/>
                <w:i/>
              </w:rPr>
              <w:t xml:space="preserve">July 2023 – </w:t>
            </w:r>
            <w:r>
              <w:rPr>
                <w:b/>
                <w:i/>
              </w:rPr>
              <w:t>Feb 2025</w:t>
            </w:r>
          </w:p>
        </w:tc>
      </w:tr>
      <w:tr w:rsidR="00A1572D" w14:paraId="6AECF56A" w14:textId="77777777" w:rsidTr="009048CD">
        <w:tc>
          <w:tcPr>
            <w:tcW w:w="4675" w:type="dxa"/>
          </w:tcPr>
          <w:p w14:paraId="41CEED0E" w14:textId="1EDF3158" w:rsidR="00A1572D" w:rsidRDefault="00A1572D" w:rsidP="00865624">
            <w:pPr>
              <w:jc w:val="both"/>
              <w:rPr>
                <w:b/>
                <w:i/>
              </w:rPr>
            </w:pPr>
            <w:r>
              <w:rPr>
                <w:b/>
                <w:i/>
              </w:rPr>
              <w:t>PWC</w:t>
            </w:r>
          </w:p>
        </w:tc>
        <w:tc>
          <w:tcPr>
            <w:tcW w:w="4675" w:type="dxa"/>
          </w:tcPr>
          <w:p w14:paraId="3A690B8D" w14:textId="7EDB81C8" w:rsidR="00A1572D" w:rsidRPr="00A1572D" w:rsidRDefault="00A1572D" w:rsidP="00865624">
            <w:pPr>
              <w:jc w:val="both"/>
              <w:rPr>
                <w:b/>
                <w:i/>
              </w:rPr>
            </w:pPr>
            <w:r w:rsidRPr="00A1572D">
              <w:rPr>
                <w:b/>
                <w:i/>
              </w:rPr>
              <w:t>Jan 2022 – June 2023</w:t>
            </w:r>
          </w:p>
        </w:tc>
      </w:tr>
      <w:tr w:rsidR="00A1572D" w14:paraId="40056BBB" w14:textId="77777777" w:rsidTr="009048CD">
        <w:tc>
          <w:tcPr>
            <w:tcW w:w="4675" w:type="dxa"/>
          </w:tcPr>
          <w:p w14:paraId="3DBA73F5" w14:textId="655E50CC" w:rsidR="00A1572D" w:rsidRDefault="00A1572D" w:rsidP="00865624">
            <w:pPr>
              <w:jc w:val="both"/>
              <w:rPr>
                <w:b/>
                <w:i/>
              </w:rPr>
            </w:pPr>
            <w:r w:rsidRPr="00A1572D">
              <w:rPr>
                <w:b/>
                <w:i/>
              </w:rPr>
              <w:t>Goodyear Tires</w:t>
            </w:r>
          </w:p>
        </w:tc>
        <w:tc>
          <w:tcPr>
            <w:tcW w:w="4675" w:type="dxa"/>
          </w:tcPr>
          <w:p w14:paraId="34FF44F6" w14:textId="55744EC3" w:rsidR="00A1572D" w:rsidRPr="00A1572D" w:rsidRDefault="00A1572D" w:rsidP="00865624">
            <w:pPr>
              <w:jc w:val="both"/>
              <w:rPr>
                <w:b/>
                <w:i/>
              </w:rPr>
            </w:pPr>
            <w:r>
              <w:rPr>
                <w:b/>
                <w:i/>
              </w:rPr>
              <w:t>J</w:t>
            </w:r>
            <w:r w:rsidRPr="00A1572D">
              <w:rPr>
                <w:b/>
                <w:i/>
              </w:rPr>
              <w:t>an 2021 - Dec 2021</w:t>
            </w:r>
          </w:p>
        </w:tc>
      </w:tr>
      <w:tr w:rsidR="00A1572D" w14:paraId="12CE9446" w14:textId="77777777" w:rsidTr="009048CD">
        <w:tc>
          <w:tcPr>
            <w:tcW w:w="4675" w:type="dxa"/>
          </w:tcPr>
          <w:p w14:paraId="7A7A3CCA" w14:textId="115EB54F" w:rsidR="00A1572D" w:rsidRDefault="00A1572D" w:rsidP="00865624">
            <w:pPr>
              <w:jc w:val="both"/>
              <w:rPr>
                <w:b/>
                <w:i/>
              </w:rPr>
            </w:pPr>
            <w:r w:rsidRPr="00A1572D">
              <w:rPr>
                <w:b/>
                <w:i/>
              </w:rPr>
              <w:t>Patterson Companies, Inc.</w:t>
            </w:r>
          </w:p>
        </w:tc>
        <w:tc>
          <w:tcPr>
            <w:tcW w:w="4675" w:type="dxa"/>
          </w:tcPr>
          <w:p w14:paraId="3E7B1482" w14:textId="6C4A374F" w:rsidR="00A1572D" w:rsidRPr="00A1572D" w:rsidRDefault="00A1572D" w:rsidP="00865624">
            <w:pPr>
              <w:jc w:val="both"/>
              <w:rPr>
                <w:b/>
                <w:i/>
              </w:rPr>
            </w:pPr>
            <w:r w:rsidRPr="00A1572D">
              <w:rPr>
                <w:b/>
                <w:i/>
              </w:rPr>
              <w:t>Jan 2019 – Dec 2020</w:t>
            </w:r>
          </w:p>
        </w:tc>
      </w:tr>
    </w:tbl>
    <w:p w14:paraId="628E6634" w14:textId="77777777" w:rsidR="000D43C0" w:rsidRPr="00871FF2" w:rsidRDefault="000D43C0" w:rsidP="00865624">
      <w:pPr>
        <w:jc w:val="both"/>
        <w:rPr>
          <w:b/>
          <w:i/>
        </w:rPr>
      </w:pPr>
    </w:p>
    <w:p w14:paraId="22241772" w14:textId="77777777" w:rsidR="00EA0F5D" w:rsidRDefault="00EA0F5D" w:rsidP="003802F4">
      <w:pPr>
        <w:jc w:val="both"/>
        <w:rPr>
          <w:b/>
          <w:i/>
        </w:rPr>
      </w:pPr>
    </w:p>
    <w:p w14:paraId="66746E87" w14:textId="6CBE0D83" w:rsidR="00DF3B94" w:rsidRDefault="00DF3B94" w:rsidP="04D2C1D0">
      <w:pPr>
        <w:jc w:val="both"/>
        <w:rPr>
          <w:b/>
          <w:bCs/>
          <w:i/>
          <w:iCs/>
        </w:rPr>
      </w:pPr>
    </w:p>
    <w:p w14:paraId="0C9FB518" w14:textId="5D6530F1" w:rsidR="00DF3B94" w:rsidRDefault="004848D9" w:rsidP="04D2C1D0">
      <w:pPr>
        <w:jc w:val="both"/>
        <w:rPr>
          <w:color w:val="424242"/>
          <w:sz w:val="23"/>
          <w:szCs w:val="23"/>
          <w:shd w:val="clear" w:color="auto" w:fill="FFFFFF"/>
        </w:rPr>
      </w:pPr>
      <w:r w:rsidRPr="04D2C1D0">
        <w:rPr>
          <w:b/>
          <w:bCs/>
          <w:i/>
          <w:iCs/>
        </w:rPr>
        <w:lastRenderedPageBreak/>
        <w:t>PROFESSIONAL EXPERIENCE</w:t>
      </w:r>
      <w:r w:rsidR="00C13BDF" w:rsidRPr="04D2C1D0">
        <w:rPr>
          <w:b/>
          <w:bCs/>
          <w:i/>
          <w:iCs/>
        </w:rPr>
        <w:t xml:space="preserve"> </w:t>
      </w:r>
    </w:p>
    <w:p w14:paraId="1779E076" w14:textId="03B59DB7" w:rsidR="008A52F8" w:rsidRDefault="008A52F8" w:rsidP="04D2C1D0">
      <w:pPr>
        <w:ind w:left="-142"/>
        <w:jc w:val="both"/>
        <w:rPr>
          <w:b/>
          <w:bCs/>
        </w:rPr>
      </w:pPr>
    </w:p>
    <w:p w14:paraId="67CED74A" w14:textId="6D31DF35" w:rsidR="00C244ED" w:rsidRPr="00EE2BC2" w:rsidRDefault="003E6B57" w:rsidP="00E01552">
      <w:pPr>
        <w:jc w:val="both"/>
        <w:rPr>
          <w:b/>
        </w:rPr>
      </w:pPr>
      <w:r w:rsidRPr="00EE2BC2">
        <w:rPr>
          <w:b/>
          <w:bCs/>
        </w:rPr>
        <w:t>Client:</w:t>
      </w:r>
      <w:r w:rsidR="009048CD">
        <w:rPr>
          <w:b/>
          <w:bCs/>
        </w:rPr>
        <w:t xml:space="preserve"> </w:t>
      </w:r>
      <w:r w:rsidR="00A1572D">
        <w:rPr>
          <w:b/>
          <w:i/>
        </w:rPr>
        <w:t>BRP</w:t>
      </w:r>
      <w:r w:rsidR="009048CD">
        <w:rPr>
          <w:b/>
          <w:bCs/>
        </w:rPr>
        <w:tab/>
      </w:r>
      <w:r w:rsidR="009048CD">
        <w:rPr>
          <w:b/>
          <w:bCs/>
        </w:rPr>
        <w:tab/>
      </w:r>
      <w:r w:rsidR="00B47F52" w:rsidRPr="00EE2BC2">
        <w:rPr>
          <w:b/>
          <w:bCs/>
        </w:rPr>
        <w:tab/>
      </w:r>
      <w:r w:rsidR="00B47F52" w:rsidRPr="00EE2BC2">
        <w:rPr>
          <w:b/>
          <w:bCs/>
        </w:rPr>
        <w:tab/>
      </w:r>
      <w:r w:rsidR="00B47F52" w:rsidRPr="00EE2BC2">
        <w:rPr>
          <w:b/>
          <w:bCs/>
        </w:rPr>
        <w:tab/>
      </w:r>
      <w:r w:rsidR="005A40F5" w:rsidRPr="00EE2BC2">
        <w:rPr>
          <w:b/>
          <w:bCs/>
        </w:rPr>
        <w:tab/>
      </w:r>
      <w:r w:rsidR="005A40F5" w:rsidRPr="00EE2BC2">
        <w:rPr>
          <w:b/>
          <w:bCs/>
        </w:rPr>
        <w:tab/>
      </w:r>
      <w:r w:rsidR="009048CD">
        <w:rPr>
          <w:b/>
          <w:bCs/>
        </w:rPr>
        <w:t xml:space="preserve">          </w:t>
      </w:r>
      <w:r w:rsidR="00A1572D" w:rsidRPr="00A1572D">
        <w:rPr>
          <w:b/>
        </w:rPr>
        <w:t xml:space="preserve">July 2023 – </w:t>
      </w:r>
      <w:r w:rsidR="00A1572D">
        <w:rPr>
          <w:b/>
        </w:rPr>
        <w:t>Feb 2025</w:t>
      </w:r>
      <w:r w:rsidR="002C362E" w:rsidRPr="00EE2BC2">
        <w:rPr>
          <w:b/>
        </w:rPr>
        <w:t xml:space="preserve"> </w:t>
      </w:r>
    </w:p>
    <w:p w14:paraId="1091D930" w14:textId="2B6E9059" w:rsidR="002C362E" w:rsidRPr="00EE2BC2" w:rsidRDefault="003E6B57" w:rsidP="00E01552">
      <w:pPr>
        <w:jc w:val="both"/>
        <w:rPr>
          <w:b/>
          <w:i/>
        </w:rPr>
      </w:pPr>
      <w:r w:rsidRPr="00EE2BC2">
        <w:rPr>
          <w:b/>
        </w:rPr>
        <w:t>Role:</w:t>
      </w:r>
      <w:r w:rsidR="00B50412" w:rsidRPr="00EE2BC2">
        <w:rPr>
          <w:bCs/>
        </w:rPr>
        <w:t xml:space="preserve"> </w:t>
      </w:r>
      <w:r w:rsidR="00A1572D" w:rsidRPr="00A1572D">
        <w:rPr>
          <w:b/>
        </w:rPr>
        <w:t>Sr. Functional Consultant</w:t>
      </w:r>
    </w:p>
    <w:p w14:paraId="2B3504B3" w14:textId="38B8473E" w:rsidR="004504C4" w:rsidRPr="00EE2BC2" w:rsidRDefault="00871FF2" w:rsidP="00E01552">
      <w:pPr>
        <w:jc w:val="both"/>
        <w:rPr>
          <w:b/>
          <w:i/>
        </w:rPr>
      </w:pPr>
      <w:r w:rsidRPr="00EE2BC2">
        <w:rPr>
          <w:b/>
          <w:bCs/>
        </w:rPr>
        <w:t>Responsibilities:</w:t>
      </w:r>
    </w:p>
    <w:p w14:paraId="7945DCDD" w14:textId="77777777" w:rsidR="00A1572D" w:rsidRDefault="00A1572D" w:rsidP="00E01552">
      <w:pPr>
        <w:pStyle w:val="ListParagraph"/>
        <w:widowControl w:val="0"/>
        <w:numPr>
          <w:ilvl w:val="0"/>
          <w:numId w:val="43"/>
        </w:numPr>
        <w:suppressAutoHyphens/>
        <w:autoSpaceDE w:val="0"/>
        <w:autoSpaceDN w:val="0"/>
        <w:adjustRightInd w:val="0"/>
        <w:spacing w:after="200"/>
        <w:ind w:left="284" w:hanging="284"/>
        <w:jc w:val="both"/>
      </w:pPr>
      <w:r w:rsidRPr="00A1572D">
        <w:t>Worked on the integration of SAP SD, FI &amp; MM modules with integration of Vistex modules.</w:t>
      </w:r>
    </w:p>
    <w:p w14:paraId="55C8A8CA" w14:textId="44DEFA7F" w:rsidR="00A1572D" w:rsidRPr="00A1572D" w:rsidRDefault="009A3F16" w:rsidP="00E01552">
      <w:pPr>
        <w:pStyle w:val="ListParagraph"/>
        <w:widowControl w:val="0"/>
        <w:numPr>
          <w:ilvl w:val="0"/>
          <w:numId w:val="43"/>
        </w:numPr>
        <w:suppressAutoHyphens/>
        <w:autoSpaceDE w:val="0"/>
        <w:autoSpaceDN w:val="0"/>
        <w:adjustRightInd w:val="0"/>
        <w:spacing w:after="200"/>
        <w:ind w:left="284" w:hanging="284"/>
        <w:jc w:val="both"/>
      </w:pPr>
      <w:r>
        <w:t xml:space="preserve">Worked on </w:t>
      </w:r>
      <w:r w:rsidR="00A1572D" w:rsidRPr="00A1572D">
        <w:t>Sales Rebates</w:t>
      </w:r>
      <w:r>
        <w:t>.</w:t>
      </w:r>
      <w:r w:rsidR="00A1572D" w:rsidRPr="00A1572D">
        <w:t xml:space="preserve"> </w:t>
      </w:r>
    </w:p>
    <w:p w14:paraId="65AD9A59" w14:textId="77777777" w:rsidR="00A1572D" w:rsidRPr="00A1572D" w:rsidRDefault="00A1572D" w:rsidP="00E01552">
      <w:pPr>
        <w:pStyle w:val="ListParagraph"/>
        <w:widowControl w:val="0"/>
        <w:numPr>
          <w:ilvl w:val="0"/>
          <w:numId w:val="43"/>
        </w:numPr>
        <w:suppressAutoHyphens/>
        <w:autoSpaceDE w:val="0"/>
        <w:autoSpaceDN w:val="0"/>
        <w:adjustRightInd w:val="0"/>
        <w:spacing w:after="200"/>
        <w:ind w:left="284" w:hanging="284"/>
        <w:jc w:val="both"/>
      </w:pPr>
      <w:r w:rsidRPr="00A1572D">
        <w:t xml:space="preserve">Broker Commissions, SPIFFS and Flat Commission with Payment Schedules were implemented as a part of Rep Compensation Implementation. </w:t>
      </w:r>
    </w:p>
    <w:p w14:paraId="1CA6144A" w14:textId="77777777" w:rsidR="00A1572D" w:rsidRPr="00A1572D" w:rsidRDefault="00A1572D" w:rsidP="00E01552">
      <w:pPr>
        <w:pStyle w:val="ListParagraph"/>
        <w:widowControl w:val="0"/>
        <w:numPr>
          <w:ilvl w:val="0"/>
          <w:numId w:val="43"/>
        </w:numPr>
        <w:suppressAutoHyphens/>
        <w:autoSpaceDE w:val="0"/>
        <w:autoSpaceDN w:val="0"/>
        <w:adjustRightInd w:val="0"/>
        <w:spacing w:after="200"/>
        <w:ind w:left="284" w:hanging="284"/>
        <w:jc w:val="both"/>
      </w:pPr>
      <w:r w:rsidRPr="00A1572D">
        <w:t xml:space="preserve">Developed Specifications for Pricing Requirements, Routines, Data Transfer Routines, Output programs for Agreement &amp; IP Settlement. </w:t>
      </w:r>
    </w:p>
    <w:p w14:paraId="03E837A4" w14:textId="77777777" w:rsidR="00A1572D" w:rsidRPr="00A1572D" w:rsidRDefault="00A1572D" w:rsidP="00E01552">
      <w:pPr>
        <w:pStyle w:val="ListParagraph"/>
        <w:widowControl w:val="0"/>
        <w:numPr>
          <w:ilvl w:val="0"/>
          <w:numId w:val="43"/>
        </w:numPr>
        <w:suppressAutoHyphens/>
        <w:autoSpaceDE w:val="0"/>
        <w:autoSpaceDN w:val="0"/>
        <w:adjustRightInd w:val="0"/>
        <w:spacing w:after="200"/>
        <w:ind w:left="284" w:hanging="284"/>
        <w:jc w:val="both"/>
      </w:pPr>
      <w:r w:rsidRPr="00A1572D">
        <w:t xml:space="preserve">Configuration and development of pricing which included calculation pricing engines and formulas. </w:t>
      </w:r>
    </w:p>
    <w:p w14:paraId="64BA604E" w14:textId="77777777" w:rsidR="00A1572D" w:rsidRPr="00A1572D" w:rsidRDefault="00A1572D" w:rsidP="00E01552">
      <w:pPr>
        <w:pStyle w:val="ListParagraph"/>
        <w:widowControl w:val="0"/>
        <w:numPr>
          <w:ilvl w:val="0"/>
          <w:numId w:val="43"/>
        </w:numPr>
        <w:suppressAutoHyphens/>
        <w:autoSpaceDE w:val="0"/>
        <w:autoSpaceDN w:val="0"/>
        <w:adjustRightInd w:val="0"/>
        <w:spacing w:after="200"/>
        <w:ind w:left="284" w:hanging="284"/>
        <w:jc w:val="both"/>
      </w:pPr>
      <w:r w:rsidRPr="00A1572D">
        <w:t xml:space="preserve">Implemented Approval workflow process to meet business requirement. </w:t>
      </w:r>
    </w:p>
    <w:p w14:paraId="0DCAAA64" w14:textId="77777777" w:rsidR="00A1572D" w:rsidRPr="00A1572D" w:rsidRDefault="00A1572D" w:rsidP="00E01552">
      <w:pPr>
        <w:pStyle w:val="ListParagraph"/>
        <w:widowControl w:val="0"/>
        <w:numPr>
          <w:ilvl w:val="0"/>
          <w:numId w:val="43"/>
        </w:numPr>
        <w:suppressAutoHyphens/>
        <w:autoSpaceDE w:val="0"/>
        <w:autoSpaceDN w:val="0"/>
        <w:adjustRightInd w:val="0"/>
        <w:spacing w:after="200"/>
        <w:ind w:left="284" w:hanging="284"/>
        <w:jc w:val="both"/>
      </w:pPr>
      <w:r w:rsidRPr="00A1572D">
        <w:t xml:space="preserve">Actively participated in the analysis, testing, deployment &amp; production support phases of SAP Vistex release and support packs. </w:t>
      </w:r>
    </w:p>
    <w:p w14:paraId="7AFAB269" w14:textId="77777777" w:rsidR="00A1572D" w:rsidRPr="00A1572D" w:rsidRDefault="00A1572D" w:rsidP="00E01552">
      <w:pPr>
        <w:pStyle w:val="ListParagraph"/>
        <w:widowControl w:val="0"/>
        <w:numPr>
          <w:ilvl w:val="0"/>
          <w:numId w:val="43"/>
        </w:numPr>
        <w:suppressAutoHyphens/>
        <w:autoSpaceDE w:val="0"/>
        <w:autoSpaceDN w:val="0"/>
        <w:adjustRightInd w:val="0"/>
        <w:spacing w:after="200"/>
        <w:ind w:left="284" w:hanging="284"/>
        <w:jc w:val="both"/>
      </w:pPr>
      <w:r w:rsidRPr="00A1572D">
        <w:t xml:space="preserve">Analyzed business requirements and processes to create test plan, configure the end-toend business scenarios to test and minimize client issues in SAP GUI. </w:t>
      </w:r>
    </w:p>
    <w:p w14:paraId="308CEB53" w14:textId="77777777" w:rsidR="00A1572D" w:rsidRDefault="00A1572D" w:rsidP="00E01552">
      <w:pPr>
        <w:pStyle w:val="ListParagraph"/>
        <w:widowControl w:val="0"/>
        <w:numPr>
          <w:ilvl w:val="0"/>
          <w:numId w:val="43"/>
        </w:numPr>
        <w:suppressAutoHyphens/>
        <w:autoSpaceDE w:val="0"/>
        <w:autoSpaceDN w:val="0"/>
        <w:adjustRightInd w:val="0"/>
        <w:spacing w:after="200"/>
        <w:ind w:left="284" w:hanging="284"/>
        <w:jc w:val="both"/>
      </w:pPr>
      <w:r w:rsidRPr="00A1572D">
        <w:t>Master Agreement and Revision document implemented and generated rebates agreements.</w:t>
      </w:r>
    </w:p>
    <w:p w14:paraId="1CFE968E" w14:textId="77777777" w:rsidR="00A1572D" w:rsidRPr="00A1572D" w:rsidRDefault="00A1572D" w:rsidP="00E01552">
      <w:pPr>
        <w:pStyle w:val="ListParagraph"/>
        <w:widowControl w:val="0"/>
        <w:numPr>
          <w:ilvl w:val="0"/>
          <w:numId w:val="43"/>
        </w:numPr>
        <w:suppressAutoHyphens/>
        <w:autoSpaceDE w:val="0"/>
        <w:autoSpaceDN w:val="0"/>
        <w:adjustRightInd w:val="0"/>
        <w:spacing w:after="200"/>
        <w:ind w:left="284" w:hanging="284"/>
        <w:jc w:val="both"/>
      </w:pPr>
      <w:r w:rsidRPr="00A1572D">
        <w:t xml:space="preserve">Configuring Composite IP like Deployment Codes, Components, Subcomponents and mapping. </w:t>
      </w:r>
    </w:p>
    <w:p w14:paraId="7D95C50A" w14:textId="77777777" w:rsidR="00036D24" w:rsidRDefault="00A1572D" w:rsidP="00391ACC">
      <w:pPr>
        <w:pStyle w:val="ListParagraph"/>
        <w:widowControl w:val="0"/>
        <w:numPr>
          <w:ilvl w:val="0"/>
          <w:numId w:val="43"/>
        </w:numPr>
        <w:suppressAutoHyphens/>
        <w:autoSpaceDE w:val="0"/>
        <w:autoSpaceDN w:val="0"/>
        <w:adjustRightInd w:val="0"/>
        <w:spacing w:after="200"/>
        <w:ind w:left="284" w:hanging="284"/>
        <w:jc w:val="both"/>
      </w:pPr>
      <w:r w:rsidRPr="00A1572D">
        <w:t xml:space="preserve">Collaborated closely with business stakeholders to gather requirements and effectively communicated them to the technical team, ensuring timely task delivery. </w:t>
      </w:r>
    </w:p>
    <w:p w14:paraId="1A04E95E" w14:textId="77777777" w:rsidR="00036D24" w:rsidRDefault="00A1572D" w:rsidP="00391ACC">
      <w:pPr>
        <w:pStyle w:val="ListParagraph"/>
        <w:widowControl w:val="0"/>
        <w:numPr>
          <w:ilvl w:val="0"/>
          <w:numId w:val="43"/>
        </w:numPr>
        <w:suppressAutoHyphens/>
        <w:autoSpaceDE w:val="0"/>
        <w:autoSpaceDN w:val="0"/>
        <w:adjustRightInd w:val="0"/>
        <w:spacing w:after="200"/>
        <w:ind w:left="284" w:hanging="284"/>
        <w:jc w:val="both"/>
      </w:pPr>
      <w:r w:rsidRPr="00A1572D">
        <w:t xml:space="preserve">Vistex Billbacks, customer rebates are implemented. </w:t>
      </w:r>
    </w:p>
    <w:p w14:paraId="00580D65" w14:textId="518FF05C" w:rsidR="00391ACC" w:rsidRDefault="00A1572D" w:rsidP="00391ACC">
      <w:pPr>
        <w:pStyle w:val="ListParagraph"/>
        <w:widowControl w:val="0"/>
        <w:numPr>
          <w:ilvl w:val="0"/>
          <w:numId w:val="43"/>
        </w:numPr>
        <w:suppressAutoHyphens/>
        <w:autoSpaceDE w:val="0"/>
        <w:autoSpaceDN w:val="0"/>
        <w:adjustRightInd w:val="0"/>
        <w:spacing w:after="200"/>
        <w:ind w:left="284" w:hanging="284"/>
        <w:jc w:val="both"/>
      </w:pPr>
      <w:r w:rsidRPr="00A1572D">
        <w:t>Working on calculation runs, tracking, claims, transaction registers,</w:t>
      </w:r>
      <w:r w:rsidR="00391ACC">
        <w:t xml:space="preserve"> </w:t>
      </w:r>
      <w:r w:rsidRPr="00A1572D">
        <w:t xml:space="preserve">flexible groups, agreements, agreement request, participant workbench etc. </w:t>
      </w:r>
    </w:p>
    <w:p w14:paraId="76FD6D12" w14:textId="3642DEE6" w:rsidR="009A798C" w:rsidRDefault="00A1572D" w:rsidP="00391ACC">
      <w:pPr>
        <w:pStyle w:val="ListParagraph"/>
        <w:widowControl w:val="0"/>
        <w:numPr>
          <w:ilvl w:val="0"/>
          <w:numId w:val="43"/>
        </w:numPr>
        <w:suppressAutoHyphens/>
        <w:autoSpaceDE w:val="0"/>
        <w:autoSpaceDN w:val="0"/>
        <w:adjustRightInd w:val="0"/>
        <w:spacing w:after="200"/>
        <w:ind w:left="284" w:hanging="284"/>
        <w:jc w:val="both"/>
      </w:pPr>
      <w:r w:rsidRPr="00A1572D">
        <w:t xml:space="preserve">Implemented the status flow steps as per the client requirement and added </w:t>
      </w:r>
    </w:p>
    <w:p w14:paraId="3A3E0370" w14:textId="18C2AEC5" w:rsidR="00321FEB" w:rsidRPr="00EE2BC2" w:rsidRDefault="00321FEB" w:rsidP="00321FEB">
      <w:pPr>
        <w:jc w:val="both"/>
        <w:rPr>
          <w:b/>
        </w:rPr>
      </w:pPr>
      <w:r w:rsidRPr="00EE2BC2">
        <w:rPr>
          <w:b/>
          <w:bCs/>
        </w:rPr>
        <w:t>Client:</w:t>
      </w:r>
      <w:r>
        <w:rPr>
          <w:b/>
          <w:bCs/>
        </w:rPr>
        <w:t xml:space="preserve"> </w:t>
      </w:r>
      <w:r>
        <w:rPr>
          <w:b/>
          <w:i/>
        </w:rPr>
        <w:t>PWC</w:t>
      </w:r>
      <w:r>
        <w:rPr>
          <w:b/>
          <w:bCs/>
        </w:rPr>
        <w:tab/>
      </w:r>
      <w:r>
        <w:rPr>
          <w:b/>
          <w:bCs/>
        </w:rPr>
        <w:tab/>
      </w:r>
      <w:r w:rsidRPr="00EE2BC2">
        <w:rPr>
          <w:b/>
          <w:bCs/>
        </w:rPr>
        <w:tab/>
      </w:r>
      <w:r w:rsidRPr="00EE2BC2">
        <w:rPr>
          <w:b/>
          <w:bCs/>
        </w:rPr>
        <w:tab/>
      </w:r>
      <w:r w:rsidRPr="00EE2BC2">
        <w:rPr>
          <w:b/>
          <w:bCs/>
        </w:rPr>
        <w:tab/>
      </w:r>
      <w:r w:rsidRPr="00EE2BC2">
        <w:rPr>
          <w:b/>
          <w:bCs/>
        </w:rPr>
        <w:tab/>
      </w:r>
      <w:r w:rsidRPr="00EE2BC2">
        <w:rPr>
          <w:b/>
          <w:bCs/>
        </w:rPr>
        <w:tab/>
      </w:r>
      <w:r w:rsidR="002502FB" w:rsidRPr="002502FB">
        <w:rPr>
          <w:b/>
        </w:rPr>
        <w:t>Jan 2022 – June 2023</w:t>
      </w:r>
    </w:p>
    <w:p w14:paraId="7816B999" w14:textId="780CF9C6" w:rsidR="00321FEB" w:rsidRPr="00EE2BC2" w:rsidRDefault="00321FEB" w:rsidP="00321FEB">
      <w:pPr>
        <w:jc w:val="both"/>
        <w:rPr>
          <w:b/>
          <w:i/>
        </w:rPr>
      </w:pPr>
      <w:r w:rsidRPr="00EE2BC2">
        <w:rPr>
          <w:b/>
        </w:rPr>
        <w:t>Role:</w:t>
      </w:r>
      <w:r w:rsidRPr="00EE2BC2">
        <w:rPr>
          <w:bCs/>
        </w:rPr>
        <w:t xml:space="preserve"> </w:t>
      </w:r>
      <w:r w:rsidRPr="00321FEB">
        <w:rPr>
          <w:b/>
        </w:rPr>
        <w:t>Sr. Functional Consultant</w:t>
      </w:r>
    </w:p>
    <w:p w14:paraId="1ADB2197" w14:textId="77777777" w:rsidR="00321FEB" w:rsidRPr="00EE2BC2" w:rsidRDefault="00321FEB" w:rsidP="00321FEB">
      <w:pPr>
        <w:jc w:val="both"/>
        <w:rPr>
          <w:b/>
          <w:i/>
        </w:rPr>
      </w:pPr>
      <w:r w:rsidRPr="00EE2BC2">
        <w:rPr>
          <w:b/>
          <w:bCs/>
        </w:rPr>
        <w:t>Responsibilities:</w:t>
      </w:r>
    </w:p>
    <w:p w14:paraId="08E1F2D9" w14:textId="77777777" w:rsidR="00321FEB" w:rsidRPr="00321FEB" w:rsidRDefault="00321FEB" w:rsidP="00321FEB">
      <w:pPr>
        <w:pStyle w:val="ListParagraph"/>
        <w:widowControl w:val="0"/>
        <w:numPr>
          <w:ilvl w:val="0"/>
          <w:numId w:val="43"/>
        </w:numPr>
        <w:suppressAutoHyphens/>
        <w:autoSpaceDE w:val="0"/>
        <w:autoSpaceDN w:val="0"/>
        <w:adjustRightInd w:val="0"/>
        <w:spacing w:after="200"/>
        <w:ind w:left="284" w:hanging="284"/>
        <w:jc w:val="both"/>
      </w:pPr>
      <w:r>
        <w:t xml:space="preserve">Worked </w:t>
      </w:r>
      <w:r w:rsidRPr="00321FEB">
        <w:t xml:space="preserve">in configuring Vistex Agreement/Deal types, IP types and Claim types. </w:t>
      </w:r>
    </w:p>
    <w:p w14:paraId="03AE9B26" w14:textId="77777777" w:rsidR="00321FEB" w:rsidRPr="00321FEB" w:rsidRDefault="00321FEB" w:rsidP="00321FEB">
      <w:pPr>
        <w:pStyle w:val="ListParagraph"/>
        <w:widowControl w:val="0"/>
        <w:numPr>
          <w:ilvl w:val="0"/>
          <w:numId w:val="43"/>
        </w:numPr>
        <w:suppressAutoHyphens/>
        <w:autoSpaceDE w:val="0"/>
        <w:autoSpaceDN w:val="0"/>
        <w:adjustRightInd w:val="0"/>
        <w:spacing w:after="200"/>
        <w:ind w:left="284" w:hanging="284"/>
        <w:jc w:val="both"/>
      </w:pPr>
      <w:r w:rsidRPr="00321FEB">
        <w:t xml:space="preserve">Experienced in the execution of 'end to end process Billback, Chargebacks and Rebates. </w:t>
      </w:r>
    </w:p>
    <w:p w14:paraId="32AFD4CD" w14:textId="77777777" w:rsidR="00321FEB" w:rsidRPr="00321FEB" w:rsidRDefault="00321FEB" w:rsidP="00321FEB">
      <w:pPr>
        <w:pStyle w:val="ListParagraph"/>
        <w:widowControl w:val="0"/>
        <w:numPr>
          <w:ilvl w:val="0"/>
          <w:numId w:val="43"/>
        </w:numPr>
        <w:suppressAutoHyphens/>
        <w:autoSpaceDE w:val="0"/>
        <w:autoSpaceDN w:val="0"/>
        <w:adjustRightInd w:val="0"/>
        <w:spacing w:after="200"/>
        <w:ind w:left="284" w:hanging="284"/>
        <w:jc w:val="both"/>
        <w:rPr>
          <w:rFonts w:ascii="Segoe UI Symbol" w:hAnsi="Segoe UI Symbol" w:cs="Segoe UI Symbol"/>
        </w:rPr>
      </w:pPr>
      <w:r w:rsidRPr="00321FEB">
        <w:t xml:space="preserve">Strong experience in configuring Vistex IP modules, Customer rebates, Purchase rebates, Chargebacks and Sales Incentive payment in these areas (Agreement/Deal, Master Data (Customer, Vendor and Material) and IP module. </w:t>
      </w:r>
    </w:p>
    <w:p w14:paraId="58B54321" w14:textId="77777777" w:rsidR="00321FEB" w:rsidRPr="00321FEB" w:rsidRDefault="00321FEB" w:rsidP="00321FEB">
      <w:pPr>
        <w:pStyle w:val="ListParagraph"/>
        <w:widowControl w:val="0"/>
        <w:numPr>
          <w:ilvl w:val="0"/>
          <w:numId w:val="43"/>
        </w:numPr>
        <w:suppressAutoHyphens/>
        <w:autoSpaceDE w:val="0"/>
        <w:autoSpaceDN w:val="0"/>
        <w:adjustRightInd w:val="0"/>
        <w:spacing w:after="200"/>
        <w:ind w:left="284" w:hanging="284"/>
        <w:jc w:val="both"/>
        <w:rPr>
          <w:rFonts w:ascii="Segoe UI Symbol" w:hAnsi="Segoe UI Symbol" w:cs="Segoe UI Symbol"/>
        </w:rPr>
      </w:pPr>
      <w:r w:rsidRPr="00321FEB">
        <w:t xml:space="preserve">Configured and maintained SAP/Vistex Pricing procedures, Access sequences, Condition types and condition tables as per the Project requirements and setup. </w:t>
      </w:r>
    </w:p>
    <w:p w14:paraId="5D4E1B87" w14:textId="77777777" w:rsidR="00321FEB" w:rsidRPr="00321FEB" w:rsidRDefault="00321FEB" w:rsidP="00321FEB">
      <w:pPr>
        <w:pStyle w:val="ListParagraph"/>
        <w:widowControl w:val="0"/>
        <w:numPr>
          <w:ilvl w:val="0"/>
          <w:numId w:val="43"/>
        </w:numPr>
        <w:suppressAutoHyphens/>
        <w:autoSpaceDE w:val="0"/>
        <w:autoSpaceDN w:val="0"/>
        <w:adjustRightInd w:val="0"/>
        <w:spacing w:after="200"/>
        <w:ind w:left="284" w:hanging="284"/>
        <w:jc w:val="both"/>
        <w:rPr>
          <w:rFonts w:ascii="Segoe UI Symbol" w:hAnsi="Segoe UI Symbol" w:cs="Segoe UI Symbol"/>
        </w:rPr>
      </w:pPr>
      <w:r w:rsidRPr="00321FEB">
        <w:t xml:space="preserve">Analyzed business requirements and processes to create test plan, configure the end-to-end business scenarios to test and minimize client issues in SAP GUI. </w:t>
      </w:r>
    </w:p>
    <w:p w14:paraId="4C015876" w14:textId="77777777" w:rsidR="00321FEB" w:rsidRPr="00321FEB" w:rsidRDefault="00321FEB" w:rsidP="00321FEB">
      <w:pPr>
        <w:pStyle w:val="ListParagraph"/>
        <w:widowControl w:val="0"/>
        <w:numPr>
          <w:ilvl w:val="0"/>
          <w:numId w:val="43"/>
        </w:numPr>
        <w:suppressAutoHyphens/>
        <w:autoSpaceDE w:val="0"/>
        <w:autoSpaceDN w:val="0"/>
        <w:adjustRightInd w:val="0"/>
        <w:spacing w:after="200"/>
        <w:ind w:left="284" w:hanging="284"/>
        <w:jc w:val="both"/>
        <w:rPr>
          <w:rFonts w:ascii="Segoe UI Symbol" w:hAnsi="Segoe UI Symbol" w:cs="Segoe UI Symbol"/>
        </w:rPr>
      </w:pPr>
      <w:r w:rsidRPr="00321FEB">
        <w:t xml:space="preserve">Extensively involved in Blueprint phase (GAP/FIT Analysis) and providing the support to the process team in obtaining the requirement gathering at a detail level. </w:t>
      </w:r>
    </w:p>
    <w:p w14:paraId="4FDDE539" w14:textId="77777777" w:rsidR="00321FEB" w:rsidRPr="00321FEB" w:rsidRDefault="00321FEB" w:rsidP="00321FEB">
      <w:pPr>
        <w:pStyle w:val="ListParagraph"/>
        <w:widowControl w:val="0"/>
        <w:numPr>
          <w:ilvl w:val="0"/>
          <w:numId w:val="43"/>
        </w:numPr>
        <w:suppressAutoHyphens/>
        <w:autoSpaceDE w:val="0"/>
        <w:autoSpaceDN w:val="0"/>
        <w:adjustRightInd w:val="0"/>
        <w:spacing w:after="200"/>
        <w:ind w:left="284" w:hanging="284"/>
        <w:jc w:val="both"/>
        <w:rPr>
          <w:rFonts w:ascii="Segoe UI Symbol" w:hAnsi="Segoe UI Symbol" w:cs="Segoe UI Symbol"/>
        </w:rPr>
      </w:pPr>
      <w:r w:rsidRPr="00321FEB">
        <w:t xml:space="preserve">Provided solutions and suggestions to process team on AS IS and To BE processes and helped developing flowchart documentation, presentation to the management teams.  </w:t>
      </w:r>
    </w:p>
    <w:p w14:paraId="42A8D6B1" w14:textId="77777777" w:rsidR="00321FEB" w:rsidRPr="00321FEB" w:rsidRDefault="00321FEB" w:rsidP="00321FEB">
      <w:pPr>
        <w:pStyle w:val="ListParagraph"/>
        <w:widowControl w:val="0"/>
        <w:numPr>
          <w:ilvl w:val="0"/>
          <w:numId w:val="43"/>
        </w:numPr>
        <w:suppressAutoHyphens/>
        <w:autoSpaceDE w:val="0"/>
        <w:autoSpaceDN w:val="0"/>
        <w:adjustRightInd w:val="0"/>
        <w:spacing w:after="200"/>
        <w:ind w:left="284" w:hanging="284"/>
        <w:jc w:val="both"/>
        <w:rPr>
          <w:rFonts w:ascii="Segoe UI Symbol" w:hAnsi="Segoe UI Symbol" w:cs="Segoe UI Symbol"/>
        </w:rPr>
      </w:pPr>
      <w:r w:rsidRPr="00321FEB">
        <w:lastRenderedPageBreak/>
        <w:t>Experienced and exposure on migration from ECC 6.0 to SAP Vistex Release 1809 of S4 Hana.</w:t>
      </w:r>
    </w:p>
    <w:p w14:paraId="495664D8" w14:textId="77777777" w:rsidR="00321FEB" w:rsidRDefault="00321FEB" w:rsidP="00321FEB">
      <w:pPr>
        <w:pStyle w:val="ListParagraph"/>
        <w:widowControl w:val="0"/>
        <w:numPr>
          <w:ilvl w:val="0"/>
          <w:numId w:val="43"/>
        </w:numPr>
        <w:suppressAutoHyphens/>
        <w:autoSpaceDE w:val="0"/>
        <w:autoSpaceDN w:val="0"/>
        <w:adjustRightInd w:val="0"/>
        <w:spacing w:after="200"/>
        <w:ind w:left="284" w:hanging="284"/>
        <w:jc w:val="both"/>
        <w:rPr>
          <w:rFonts w:ascii="Segoe UI Symbol" w:hAnsi="Segoe UI Symbol" w:cs="Segoe UI Symbol"/>
        </w:rPr>
      </w:pPr>
      <w:r w:rsidRPr="00321FEB">
        <w:t xml:space="preserve">Worked on Vistex Promotions, Rate based accrual, Account Plan. </w:t>
      </w:r>
    </w:p>
    <w:p w14:paraId="4B65CF19" w14:textId="77777777" w:rsidR="00321FEB" w:rsidRDefault="00321FEB" w:rsidP="00321FEB">
      <w:pPr>
        <w:pStyle w:val="ListParagraph"/>
        <w:widowControl w:val="0"/>
        <w:numPr>
          <w:ilvl w:val="0"/>
          <w:numId w:val="43"/>
        </w:numPr>
        <w:suppressAutoHyphens/>
        <w:autoSpaceDE w:val="0"/>
        <w:autoSpaceDN w:val="0"/>
        <w:adjustRightInd w:val="0"/>
        <w:spacing w:after="200"/>
        <w:ind w:left="284" w:hanging="284"/>
        <w:jc w:val="both"/>
        <w:rPr>
          <w:rFonts w:ascii="Segoe UI Symbol" w:hAnsi="Segoe UI Symbol" w:cs="Segoe UI Symbol"/>
        </w:rPr>
      </w:pPr>
      <w:r w:rsidRPr="00321FEB">
        <w:t xml:space="preserve">Strong experience in configuring Vistex Agreement/Deal types, IP types and Claim types. Experienced in the execution of 'end to end' process Billback, Chargebacks and Rebates. </w:t>
      </w:r>
    </w:p>
    <w:p w14:paraId="06C7F2BC" w14:textId="77777777" w:rsidR="00321FEB" w:rsidRDefault="00321FEB" w:rsidP="00321FEB">
      <w:pPr>
        <w:pStyle w:val="ListParagraph"/>
        <w:widowControl w:val="0"/>
        <w:numPr>
          <w:ilvl w:val="0"/>
          <w:numId w:val="43"/>
        </w:numPr>
        <w:suppressAutoHyphens/>
        <w:autoSpaceDE w:val="0"/>
        <w:autoSpaceDN w:val="0"/>
        <w:adjustRightInd w:val="0"/>
        <w:spacing w:after="200"/>
        <w:ind w:left="284" w:hanging="284"/>
        <w:jc w:val="both"/>
        <w:rPr>
          <w:rFonts w:ascii="Segoe UI Symbol" w:hAnsi="Segoe UI Symbol" w:cs="Segoe UI Symbol"/>
        </w:rPr>
      </w:pPr>
      <w:r w:rsidRPr="00321FEB">
        <w:t xml:space="preserve">Strong experience in configuring Vistex IP Modules, Customer rebates, Purchase rebates, Chargebacks and Sales Incentive payment in these areas (Agreement/Deal, Master Data (Customer, Vendor and Material) and IP module. </w:t>
      </w:r>
    </w:p>
    <w:p w14:paraId="6B4AB57A" w14:textId="28C41E37" w:rsidR="00321FEB" w:rsidRPr="002502FB" w:rsidRDefault="00321FEB" w:rsidP="00321FEB">
      <w:pPr>
        <w:pStyle w:val="ListParagraph"/>
        <w:widowControl w:val="0"/>
        <w:numPr>
          <w:ilvl w:val="0"/>
          <w:numId w:val="43"/>
        </w:numPr>
        <w:suppressAutoHyphens/>
        <w:autoSpaceDE w:val="0"/>
        <w:autoSpaceDN w:val="0"/>
        <w:adjustRightInd w:val="0"/>
        <w:spacing w:after="200"/>
        <w:ind w:left="284" w:hanging="284"/>
        <w:jc w:val="both"/>
        <w:rPr>
          <w:rFonts w:ascii="Segoe UI Symbol" w:hAnsi="Segoe UI Symbol" w:cs="Segoe UI Symbol"/>
        </w:rPr>
      </w:pPr>
      <w:r w:rsidRPr="00321FEB">
        <w:t>Configured and maintained SAP/Vistex Pricing procedures, Access sequences, Condition types and condition tables as per the Project requirements and setup</w:t>
      </w:r>
    </w:p>
    <w:p w14:paraId="53916BE2" w14:textId="533F5DF3" w:rsidR="002502FB" w:rsidRPr="00EE2BC2" w:rsidRDefault="002502FB" w:rsidP="002502FB">
      <w:pPr>
        <w:jc w:val="both"/>
        <w:rPr>
          <w:b/>
        </w:rPr>
      </w:pPr>
      <w:r w:rsidRPr="00EE2BC2">
        <w:rPr>
          <w:b/>
          <w:bCs/>
        </w:rPr>
        <w:t>Client:</w:t>
      </w:r>
      <w:r>
        <w:rPr>
          <w:b/>
          <w:bCs/>
        </w:rPr>
        <w:t xml:space="preserve"> </w:t>
      </w:r>
      <w:r w:rsidRPr="002502FB">
        <w:rPr>
          <w:b/>
          <w:i/>
        </w:rPr>
        <w:t>Goodyear Tires</w:t>
      </w:r>
      <w:r>
        <w:rPr>
          <w:b/>
          <w:bCs/>
        </w:rPr>
        <w:tab/>
      </w:r>
      <w:r>
        <w:rPr>
          <w:b/>
          <w:bCs/>
        </w:rPr>
        <w:tab/>
      </w:r>
      <w:r w:rsidRPr="00EE2BC2">
        <w:rPr>
          <w:b/>
          <w:bCs/>
        </w:rPr>
        <w:tab/>
      </w:r>
      <w:r w:rsidRPr="00EE2BC2">
        <w:rPr>
          <w:b/>
          <w:bCs/>
        </w:rPr>
        <w:tab/>
      </w:r>
      <w:r w:rsidRPr="00EE2BC2">
        <w:rPr>
          <w:b/>
          <w:bCs/>
        </w:rPr>
        <w:tab/>
      </w:r>
      <w:r w:rsidRPr="00EE2BC2">
        <w:rPr>
          <w:b/>
          <w:bCs/>
        </w:rPr>
        <w:tab/>
      </w:r>
      <w:r w:rsidRPr="00EE2BC2">
        <w:rPr>
          <w:b/>
          <w:bCs/>
        </w:rPr>
        <w:tab/>
      </w:r>
      <w:r w:rsidR="0076421B" w:rsidRPr="0076421B">
        <w:rPr>
          <w:b/>
        </w:rPr>
        <w:t>Jan 2021 - Dec 2021</w:t>
      </w:r>
    </w:p>
    <w:p w14:paraId="0CE4A87A" w14:textId="2FE532A0" w:rsidR="002502FB" w:rsidRPr="00EE2BC2" w:rsidRDefault="002502FB" w:rsidP="002502FB">
      <w:pPr>
        <w:jc w:val="both"/>
        <w:rPr>
          <w:b/>
          <w:i/>
        </w:rPr>
      </w:pPr>
      <w:r w:rsidRPr="00EE2BC2">
        <w:rPr>
          <w:b/>
        </w:rPr>
        <w:t>Role:</w:t>
      </w:r>
      <w:r w:rsidRPr="00EE2BC2">
        <w:rPr>
          <w:bCs/>
        </w:rPr>
        <w:t xml:space="preserve"> </w:t>
      </w:r>
      <w:r w:rsidRPr="00321FEB">
        <w:rPr>
          <w:b/>
        </w:rPr>
        <w:t>Functional Consultant</w:t>
      </w:r>
    </w:p>
    <w:p w14:paraId="3B200EF6" w14:textId="77777777" w:rsidR="002502FB" w:rsidRPr="00EE2BC2" w:rsidRDefault="002502FB" w:rsidP="002502FB">
      <w:pPr>
        <w:jc w:val="both"/>
        <w:rPr>
          <w:b/>
          <w:i/>
        </w:rPr>
      </w:pPr>
      <w:r w:rsidRPr="00EE2BC2">
        <w:rPr>
          <w:b/>
          <w:bCs/>
        </w:rPr>
        <w:t>Responsibilities:</w:t>
      </w:r>
    </w:p>
    <w:p w14:paraId="6555FCC5" w14:textId="30580BEF" w:rsidR="002502FB" w:rsidRPr="002502FB" w:rsidRDefault="00981F0E" w:rsidP="002502FB">
      <w:pPr>
        <w:pStyle w:val="ListParagraph"/>
        <w:widowControl w:val="0"/>
        <w:numPr>
          <w:ilvl w:val="0"/>
          <w:numId w:val="43"/>
        </w:numPr>
        <w:suppressAutoHyphens/>
        <w:autoSpaceDE w:val="0"/>
        <w:autoSpaceDN w:val="0"/>
        <w:adjustRightInd w:val="0"/>
        <w:spacing w:after="200"/>
        <w:ind w:left="284" w:hanging="284"/>
        <w:jc w:val="both"/>
      </w:pPr>
      <w:r>
        <w:t>Worked</w:t>
      </w:r>
      <w:r w:rsidR="002502FB" w:rsidRPr="002502FB">
        <w:t xml:space="preserve"> in configuring Vistex Funds Management 2.0 </w:t>
      </w:r>
    </w:p>
    <w:p w14:paraId="77820E37" w14:textId="458A4194" w:rsidR="002502FB" w:rsidRPr="002502FB" w:rsidRDefault="002502FB" w:rsidP="002502FB">
      <w:pPr>
        <w:pStyle w:val="ListParagraph"/>
        <w:widowControl w:val="0"/>
        <w:numPr>
          <w:ilvl w:val="0"/>
          <w:numId w:val="43"/>
        </w:numPr>
        <w:suppressAutoHyphens/>
        <w:autoSpaceDE w:val="0"/>
        <w:autoSpaceDN w:val="0"/>
        <w:adjustRightInd w:val="0"/>
        <w:spacing w:after="200"/>
        <w:ind w:left="284" w:hanging="284"/>
        <w:jc w:val="both"/>
      </w:pPr>
      <w:r w:rsidRPr="002502FB">
        <w:t xml:space="preserve">Experienced in the execution of 'end to end process’ Vistex Funds Management 2.0. </w:t>
      </w:r>
    </w:p>
    <w:p w14:paraId="1B38D4FE" w14:textId="5AE8E320" w:rsidR="002502FB" w:rsidRPr="002502FB" w:rsidRDefault="002502FB" w:rsidP="002502FB">
      <w:pPr>
        <w:pStyle w:val="ListParagraph"/>
        <w:widowControl w:val="0"/>
        <w:numPr>
          <w:ilvl w:val="0"/>
          <w:numId w:val="43"/>
        </w:numPr>
        <w:suppressAutoHyphens/>
        <w:autoSpaceDE w:val="0"/>
        <w:autoSpaceDN w:val="0"/>
        <w:adjustRightInd w:val="0"/>
        <w:spacing w:after="200"/>
        <w:ind w:left="284" w:hanging="284"/>
        <w:jc w:val="both"/>
      </w:pPr>
      <w:r w:rsidRPr="002502FB">
        <w:t>Provided dedicated support during the final phase of the project, assisting with the go</w:t>
      </w:r>
      <w:r w:rsidR="00981F0E">
        <w:t>-</w:t>
      </w:r>
      <w:r w:rsidRPr="002502FB">
        <w:t xml:space="preserve">live process and ensuring a smooth transition to the new system. </w:t>
      </w:r>
    </w:p>
    <w:p w14:paraId="4F59E783" w14:textId="77777777" w:rsidR="002502FB" w:rsidRPr="002502FB" w:rsidRDefault="002502FB" w:rsidP="002502FB">
      <w:pPr>
        <w:pStyle w:val="ListParagraph"/>
        <w:widowControl w:val="0"/>
        <w:numPr>
          <w:ilvl w:val="0"/>
          <w:numId w:val="43"/>
        </w:numPr>
        <w:suppressAutoHyphens/>
        <w:autoSpaceDE w:val="0"/>
        <w:autoSpaceDN w:val="0"/>
        <w:adjustRightInd w:val="0"/>
        <w:spacing w:after="200"/>
        <w:ind w:left="284" w:hanging="284"/>
        <w:jc w:val="both"/>
      </w:pPr>
      <w:r w:rsidRPr="002502FB">
        <w:t xml:space="preserve">Collaborated closely with the project team to execute testing activities, including system integration testing (SIT)and user acceptance testing (UAT). </w:t>
      </w:r>
    </w:p>
    <w:p w14:paraId="36F3FFFD" w14:textId="1A4AF5DF" w:rsidR="002502FB" w:rsidRPr="002502FB" w:rsidRDefault="002502FB" w:rsidP="002502FB">
      <w:pPr>
        <w:pStyle w:val="ListParagraph"/>
        <w:widowControl w:val="0"/>
        <w:numPr>
          <w:ilvl w:val="0"/>
          <w:numId w:val="43"/>
        </w:numPr>
        <w:suppressAutoHyphens/>
        <w:autoSpaceDE w:val="0"/>
        <w:autoSpaceDN w:val="0"/>
        <w:adjustRightInd w:val="0"/>
        <w:spacing w:after="200"/>
        <w:ind w:left="284" w:hanging="284"/>
        <w:jc w:val="both"/>
      </w:pPr>
      <w:r w:rsidRPr="002502FB">
        <w:t xml:space="preserve">Assisted in resolving any issues or errors identified during testing, ensuring the system was functioning optimally for go-live. </w:t>
      </w:r>
    </w:p>
    <w:p w14:paraId="2118FE2F" w14:textId="00BDF3E7" w:rsidR="002502FB" w:rsidRDefault="002502FB" w:rsidP="002502FB">
      <w:pPr>
        <w:pStyle w:val="ListParagraph"/>
        <w:widowControl w:val="0"/>
        <w:numPr>
          <w:ilvl w:val="0"/>
          <w:numId w:val="43"/>
        </w:numPr>
        <w:suppressAutoHyphens/>
        <w:autoSpaceDE w:val="0"/>
        <w:autoSpaceDN w:val="0"/>
        <w:adjustRightInd w:val="0"/>
        <w:spacing w:after="200"/>
        <w:ind w:left="284" w:hanging="284"/>
        <w:jc w:val="both"/>
      </w:pPr>
      <w:r w:rsidRPr="002502FB">
        <w:t>Contributed to project documentation, capturing key findings, resolutions, and lessons learned for future referenc</w:t>
      </w:r>
      <w:r>
        <w:t>e</w:t>
      </w:r>
    </w:p>
    <w:p w14:paraId="5CB3521F" w14:textId="4FD6BB7E" w:rsidR="002502FB" w:rsidRPr="00EE2BC2" w:rsidRDefault="002502FB" w:rsidP="002502FB">
      <w:pPr>
        <w:jc w:val="both"/>
        <w:rPr>
          <w:b/>
        </w:rPr>
      </w:pPr>
      <w:r w:rsidRPr="00EE2BC2">
        <w:rPr>
          <w:b/>
          <w:bCs/>
        </w:rPr>
        <w:t>Client:</w:t>
      </w:r>
      <w:r>
        <w:rPr>
          <w:b/>
          <w:bCs/>
        </w:rPr>
        <w:t xml:space="preserve"> </w:t>
      </w:r>
      <w:r w:rsidR="0076421B" w:rsidRPr="0076421B">
        <w:rPr>
          <w:b/>
          <w:i/>
        </w:rPr>
        <w:t xml:space="preserve">Patterson Companies, Inc. </w:t>
      </w:r>
      <w:r>
        <w:rPr>
          <w:b/>
          <w:bCs/>
        </w:rPr>
        <w:tab/>
      </w:r>
      <w:r>
        <w:rPr>
          <w:b/>
          <w:bCs/>
        </w:rPr>
        <w:tab/>
      </w:r>
      <w:r w:rsidRPr="00EE2BC2">
        <w:rPr>
          <w:b/>
          <w:bCs/>
        </w:rPr>
        <w:tab/>
      </w:r>
      <w:r w:rsidRPr="00EE2BC2">
        <w:rPr>
          <w:b/>
          <w:bCs/>
        </w:rPr>
        <w:tab/>
      </w:r>
      <w:r w:rsidRPr="00EE2BC2">
        <w:rPr>
          <w:b/>
          <w:bCs/>
        </w:rPr>
        <w:tab/>
      </w:r>
      <w:r w:rsidRPr="00EE2BC2">
        <w:rPr>
          <w:b/>
          <w:bCs/>
        </w:rPr>
        <w:tab/>
      </w:r>
      <w:r w:rsidR="0076421B">
        <w:rPr>
          <w:b/>
        </w:rPr>
        <w:t xml:space="preserve">  </w:t>
      </w:r>
      <w:r w:rsidR="0076421B" w:rsidRPr="0076421B">
        <w:rPr>
          <w:b/>
        </w:rPr>
        <w:t>Jan 2019 – Dec 2020</w:t>
      </w:r>
    </w:p>
    <w:p w14:paraId="66624B6C" w14:textId="3F9359B0" w:rsidR="002502FB" w:rsidRPr="00EE2BC2" w:rsidRDefault="002502FB" w:rsidP="002502FB">
      <w:pPr>
        <w:jc w:val="both"/>
        <w:rPr>
          <w:b/>
          <w:i/>
        </w:rPr>
      </w:pPr>
      <w:r w:rsidRPr="00EE2BC2">
        <w:rPr>
          <w:b/>
        </w:rPr>
        <w:t>Role:</w:t>
      </w:r>
      <w:r w:rsidRPr="00EE2BC2">
        <w:rPr>
          <w:bCs/>
        </w:rPr>
        <w:t xml:space="preserve"> </w:t>
      </w:r>
      <w:r w:rsidRPr="00321FEB">
        <w:rPr>
          <w:b/>
        </w:rPr>
        <w:t>Functional Consultant</w:t>
      </w:r>
    </w:p>
    <w:p w14:paraId="63F4581B" w14:textId="77777777" w:rsidR="002502FB" w:rsidRPr="00EE2BC2" w:rsidRDefault="002502FB" w:rsidP="002502FB">
      <w:pPr>
        <w:jc w:val="both"/>
        <w:rPr>
          <w:b/>
          <w:i/>
        </w:rPr>
      </w:pPr>
      <w:r w:rsidRPr="00EE2BC2">
        <w:rPr>
          <w:b/>
          <w:bCs/>
        </w:rPr>
        <w:t>Responsibilities:</w:t>
      </w:r>
    </w:p>
    <w:p w14:paraId="7DAF9B40" w14:textId="77777777" w:rsidR="0076421B" w:rsidRPr="0076421B" w:rsidRDefault="0076421B" w:rsidP="002502FB">
      <w:pPr>
        <w:pStyle w:val="ListParagraph"/>
        <w:widowControl w:val="0"/>
        <w:numPr>
          <w:ilvl w:val="0"/>
          <w:numId w:val="43"/>
        </w:numPr>
        <w:suppressAutoHyphens/>
        <w:autoSpaceDE w:val="0"/>
        <w:autoSpaceDN w:val="0"/>
        <w:adjustRightInd w:val="0"/>
        <w:spacing w:after="200"/>
        <w:ind w:left="284" w:hanging="284"/>
        <w:jc w:val="both"/>
      </w:pPr>
      <w:r w:rsidRPr="0076421B">
        <w:t xml:space="preserve">Configured and maintained SAP SD/Vistex pricing procedures, access sequences, condition types and condition tables as per the test case requirements and setup. </w:t>
      </w:r>
    </w:p>
    <w:p w14:paraId="761061D8" w14:textId="30BA7F3A" w:rsidR="0076421B" w:rsidRPr="0076421B" w:rsidRDefault="0076421B" w:rsidP="002502FB">
      <w:pPr>
        <w:pStyle w:val="ListParagraph"/>
        <w:widowControl w:val="0"/>
        <w:numPr>
          <w:ilvl w:val="0"/>
          <w:numId w:val="43"/>
        </w:numPr>
        <w:suppressAutoHyphens/>
        <w:autoSpaceDE w:val="0"/>
        <w:autoSpaceDN w:val="0"/>
        <w:adjustRightInd w:val="0"/>
        <w:spacing w:after="200"/>
        <w:ind w:left="284" w:hanging="284"/>
        <w:jc w:val="both"/>
      </w:pPr>
      <w:r w:rsidRPr="0076421B">
        <w:t xml:space="preserve">Upgrade Vistex from 6.0SP2 to SP7. </w:t>
      </w:r>
    </w:p>
    <w:p w14:paraId="712EF7EE" w14:textId="77777777" w:rsidR="0076421B" w:rsidRPr="0076421B" w:rsidRDefault="0076421B" w:rsidP="002502FB">
      <w:pPr>
        <w:pStyle w:val="ListParagraph"/>
        <w:widowControl w:val="0"/>
        <w:numPr>
          <w:ilvl w:val="0"/>
          <w:numId w:val="43"/>
        </w:numPr>
        <w:suppressAutoHyphens/>
        <w:autoSpaceDE w:val="0"/>
        <w:autoSpaceDN w:val="0"/>
        <w:adjustRightInd w:val="0"/>
        <w:spacing w:after="200"/>
        <w:ind w:left="284" w:hanging="284"/>
        <w:jc w:val="both"/>
      </w:pPr>
      <w:r w:rsidRPr="0076421B">
        <w:t xml:space="preserve">Automate Commission calculations and enhanced the Calculation run solution. </w:t>
      </w:r>
    </w:p>
    <w:p w14:paraId="068ACC3D" w14:textId="77777777" w:rsidR="0076421B" w:rsidRPr="0076421B" w:rsidRDefault="0076421B" w:rsidP="002502FB">
      <w:pPr>
        <w:pStyle w:val="ListParagraph"/>
        <w:widowControl w:val="0"/>
        <w:numPr>
          <w:ilvl w:val="0"/>
          <w:numId w:val="43"/>
        </w:numPr>
        <w:suppressAutoHyphens/>
        <w:autoSpaceDE w:val="0"/>
        <w:autoSpaceDN w:val="0"/>
        <w:adjustRightInd w:val="0"/>
        <w:spacing w:after="200"/>
        <w:ind w:left="284" w:hanging="284"/>
        <w:jc w:val="both"/>
      </w:pPr>
      <w:r w:rsidRPr="0076421B">
        <w:t xml:space="preserve">Configured New Commission Plans for Patterson Sales Reps. </w:t>
      </w:r>
    </w:p>
    <w:p w14:paraId="64D463CC" w14:textId="77777777" w:rsidR="0076421B" w:rsidRPr="0076421B" w:rsidRDefault="0076421B" w:rsidP="002502FB">
      <w:pPr>
        <w:pStyle w:val="ListParagraph"/>
        <w:widowControl w:val="0"/>
        <w:numPr>
          <w:ilvl w:val="0"/>
          <w:numId w:val="43"/>
        </w:numPr>
        <w:suppressAutoHyphens/>
        <w:autoSpaceDE w:val="0"/>
        <w:autoSpaceDN w:val="0"/>
        <w:adjustRightInd w:val="0"/>
        <w:spacing w:after="200"/>
        <w:ind w:left="284" w:hanging="284"/>
        <w:jc w:val="both"/>
      </w:pPr>
      <w:r w:rsidRPr="0076421B">
        <w:t xml:space="preserve">Developed the Custom reporting and worked with BW team on Fiori Reports for Commission Reps. </w:t>
      </w:r>
    </w:p>
    <w:p w14:paraId="09D55DF0" w14:textId="4AACDE2E" w:rsidR="0076421B" w:rsidRPr="0076421B" w:rsidRDefault="0076421B" w:rsidP="002502FB">
      <w:pPr>
        <w:pStyle w:val="ListParagraph"/>
        <w:widowControl w:val="0"/>
        <w:numPr>
          <w:ilvl w:val="0"/>
          <w:numId w:val="43"/>
        </w:numPr>
        <w:suppressAutoHyphens/>
        <w:autoSpaceDE w:val="0"/>
        <w:autoSpaceDN w:val="0"/>
        <w:adjustRightInd w:val="0"/>
        <w:spacing w:after="200"/>
        <w:ind w:left="284" w:hanging="284"/>
        <w:jc w:val="both"/>
      </w:pPr>
      <w:r w:rsidRPr="0076421B">
        <w:t xml:space="preserve">Worked on the Sales Rebates solution for Customer. </w:t>
      </w:r>
    </w:p>
    <w:p w14:paraId="3406B71F" w14:textId="77777777" w:rsidR="0076421B" w:rsidRPr="0076421B" w:rsidRDefault="0076421B" w:rsidP="002502FB">
      <w:pPr>
        <w:pStyle w:val="ListParagraph"/>
        <w:widowControl w:val="0"/>
        <w:numPr>
          <w:ilvl w:val="0"/>
          <w:numId w:val="43"/>
        </w:numPr>
        <w:suppressAutoHyphens/>
        <w:autoSpaceDE w:val="0"/>
        <w:autoSpaceDN w:val="0"/>
        <w:adjustRightInd w:val="0"/>
        <w:spacing w:after="200"/>
        <w:ind w:left="284" w:hanging="284"/>
        <w:jc w:val="both"/>
      </w:pPr>
      <w:r w:rsidRPr="0076421B">
        <w:t xml:space="preserve">Worked on the accrual and settlement profiles. </w:t>
      </w:r>
    </w:p>
    <w:p w14:paraId="4177F4FC" w14:textId="77777777" w:rsidR="0076421B" w:rsidRDefault="0076421B" w:rsidP="002502FB">
      <w:pPr>
        <w:pStyle w:val="ListParagraph"/>
        <w:widowControl w:val="0"/>
        <w:numPr>
          <w:ilvl w:val="0"/>
          <w:numId w:val="43"/>
        </w:numPr>
        <w:suppressAutoHyphens/>
        <w:autoSpaceDE w:val="0"/>
        <w:autoSpaceDN w:val="0"/>
        <w:adjustRightInd w:val="0"/>
        <w:spacing w:after="200"/>
        <w:ind w:left="284" w:hanging="284"/>
        <w:jc w:val="both"/>
      </w:pPr>
      <w:r w:rsidRPr="0076421B">
        <w:t>Worked on the transaction register to bring Legacy data into SAP for Commission calculations.</w:t>
      </w:r>
    </w:p>
    <w:p w14:paraId="2827F233" w14:textId="77777777" w:rsidR="00E538A2" w:rsidRPr="00E538A2" w:rsidRDefault="0076421B" w:rsidP="002502FB">
      <w:pPr>
        <w:pStyle w:val="ListParagraph"/>
        <w:widowControl w:val="0"/>
        <w:numPr>
          <w:ilvl w:val="0"/>
          <w:numId w:val="43"/>
        </w:numPr>
        <w:suppressAutoHyphens/>
        <w:autoSpaceDE w:val="0"/>
        <w:autoSpaceDN w:val="0"/>
        <w:adjustRightInd w:val="0"/>
        <w:spacing w:after="200"/>
        <w:ind w:left="284" w:hanging="284"/>
        <w:jc w:val="both"/>
      </w:pPr>
      <w:r w:rsidRPr="0076421B">
        <w:t xml:space="preserve">Worked on the enhancements of the SAP Vistex solution and resolved performance issues. </w:t>
      </w:r>
    </w:p>
    <w:p w14:paraId="6ADDFAA2" w14:textId="10F87EDF" w:rsidR="0076421B" w:rsidRDefault="0076421B" w:rsidP="002502FB">
      <w:pPr>
        <w:pStyle w:val="ListParagraph"/>
        <w:widowControl w:val="0"/>
        <w:numPr>
          <w:ilvl w:val="0"/>
          <w:numId w:val="43"/>
        </w:numPr>
        <w:suppressAutoHyphens/>
        <w:autoSpaceDE w:val="0"/>
        <w:autoSpaceDN w:val="0"/>
        <w:adjustRightInd w:val="0"/>
        <w:spacing w:after="200"/>
        <w:ind w:left="284" w:hanging="284"/>
        <w:jc w:val="both"/>
      </w:pPr>
      <w:r w:rsidRPr="0076421B">
        <w:t>Worked on the flexible group and Flex formulas.</w:t>
      </w:r>
    </w:p>
    <w:p w14:paraId="1A8F04DA" w14:textId="77777777" w:rsidR="000631A0" w:rsidRPr="008365C2" w:rsidRDefault="000631A0" w:rsidP="00A47C91">
      <w:pPr>
        <w:pStyle w:val="ListParagraph"/>
        <w:widowControl w:val="0"/>
        <w:suppressAutoHyphens/>
        <w:autoSpaceDE w:val="0"/>
        <w:autoSpaceDN w:val="0"/>
        <w:adjustRightInd w:val="0"/>
        <w:spacing w:after="200"/>
        <w:ind w:firstLine="14"/>
        <w:jc w:val="both"/>
        <w:rPr>
          <w:rFonts w:asciiTheme="minorHAnsi" w:hAnsiTheme="minorHAnsi" w:cstheme="minorHAnsi"/>
          <w:b/>
          <w:bCs/>
          <w:i/>
          <w:iCs/>
          <w:color w:val="595959" w:themeColor="text1" w:themeTint="A6"/>
          <w:sz w:val="22"/>
          <w:szCs w:val="22"/>
        </w:rPr>
      </w:pPr>
    </w:p>
    <w:p w14:paraId="720EB36F" w14:textId="77777777" w:rsidR="0078679B" w:rsidRPr="00983E09" w:rsidRDefault="0078679B" w:rsidP="009537C5">
      <w:pPr>
        <w:pStyle w:val="paragraph"/>
        <w:spacing w:before="0" w:beforeAutospacing="0" w:after="0" w:afterAutospacing="0"/>
        <w:jc w:val="both"/>
        <w:textAlignment w:val="baseline"/>
      </w:pPr>
      <w:r w:rsidRPr="00983E09">
        <w:rPr>
          <w:rStyle w:val="normaltextrun"/>
          <w:b/>
          <w:bCs/>
          <w:i/>
          <w:iCs/>
          <w:lang w:val="en-US"/>
        </w:rPr>
        <w:t>EDUCATIONAL BACKGROUND</w:t>
      </w:r>
      <w:r w:rsidRPr="00983E09">
        <w:rPr>
          <w:rStyle w:val="eop"/>
        </w:rPr>
        <w:t> </w:t>
      </w:r>
    </w:p>
    <w:p w14:paraId="3906A82E" w14:textId="77777777" w:rsidR="0078679B" w:rsidRPr="00983E09" w:rsidRDefault="0078679B" w:rsidP="009537C5">
      <w:pPr>
        <w:pStyle w:val="paragraph"/>
        <w:spacing w:before="0" w:beforeAutospacing="0" w:after="0" w:afterAutospacing="0"/>
        <w:jc w:val="both"/>
        <w:textAlignment w:val="baseline"/>
      </w:pPr>
      <w:r w:rsidRPr="00983E09">
        <w:rPr>
          <w:rStyle w:val="eop"/>
          <w:rFonts w:ascii="Arial" w:hAnsi="Arial" w:cs="Arial"/>
        </w:rPr>
        <w:t> </w:t>
      </w:r>
    </w:p>
    <w:p w14:paraId="08FE82EA" w14:textId="6DC64BE0" w:rsidR="0078679B" w:rsidRDefault="000364AA" w:rsidP="002E09D3">
      <w:pPr>
        <w:pStyle w:val="ListParagraph"/>
        <w:numPr>
          <w:ilvl w:val="0"/>
          <w:numId w:val="41"/>
        </w:numPr>
        <w:ind w:left="284" w:hanging="284"/>
        <w:jc w:val="both"/>
        <w:rPr>
          <w:color w:val="000000"/>
        </w:rPr>
      </w:pPr>
      <w:r>
        <w:rPr>
          <w:color w:val="000000"/>
        </w:rPr>
        <w:t>B. Tech</w:t>
      </w:r>
      <w:r w:rsidR="00ED415F">
        <w:rPr>
          <w:color w:val="000000"/>
        </w:rPr>
        <w:t xml:space="preserve"> (</w:t>
      </w:r>
      <w:r>
        <w:rPr>
          <w:color w:val="000000"/>
        </w:rPr>
        <w:t>Civil Engineering</w:t>
      </w:r>
      <w:r w:rsidR="00ED415F">
        <w:rPr>
          <w:color w:val="000000"/>
        </w:rPr>
        <w:t xml:space="preserve">): </w:t>
      </w:r>
      <w:r>
        <w:rPr>
          <w:color w:val="000000"/>
        </w:rPr>
        <w:t xml:space="preserve">PACE </w:t>
      </w:r>
      <w:r w:rsidR="0007370E">
        <w:rPr>
          <w:color w:val="000000"/>
        </w:rPr>
        <w:t>Institute of Technology and Sciences</w:t>
      </w:r>
      <w:r w:rsidR="00ED415F">
        <w:rPr>
          <w:color w:val="000000"/>
        </w:rPr>
        <w:t xml:space="preserve"> (201</w:t>
      </w:r>
      <w:r>
        <w:rPr>
          <w:color w:val="000000"/>
        </w:rPr>
        <w:t>5</w:t>
      </w:r>
      <w:r w:rsidR="00ED415F">
        <w:rPr>
          <w:color w:val="000000"/>
        </w:rPr>
        <w:t>-201</w:t>
      </w:r>
      <w:r>
        <w:rPr>
          <w:color w:val="000000"/>
        </w:rPr>
        <w:t>9</w:t>
      </w:r>
      <w:r w:rsidR="00ED415F">
        <w:rPr>
          <w:color w:val="000000"/>
        </w:rPr>
        <w:t>)</w:t>
      </w:r>
    </w:p>
    <w:p w14:paraId="1F3E4B4A" w14:textId="14F6992F" w:rsidR="002E09D3" w:rsidRDefault="000364AA" w:rsidP="002E09D3">
      <w:pPr>
        <w:pStyle w:val="ListParagraph"/>
        <w:numPr>
          <w:ilvl w:val="0"/>
          <w:numId w:val="41"/>
        </w:numPr>
        <w:ind w:left="284" w:hanging="284"/>
        <w:jc w:val="both"/>
        <w:rPr>
          <w:color w:val="000000"/>
        </w:rPr>
      </w:pPr>
      <w:r>
        <w:rPr>
          <w:color w:val="000000"/>
        </w:rPr>
        <w:t>Intermediate:</w:t>
      </w:r>
      <w:r w:rsidR="00ED415F">
        <w:rPr>
          <w:color w:val="000000"/>
        </w:rPr>
        <w:t xml:space="preserve"> </w:t>
      </w:r>
      <w:r>
        <w:rPr>
          <w:color w:val="000000"/>
        </w:rPr>
        <w:t>Sri Pratibha</w:t>
      </w:r>
      <w:r w:rsidR="00ED415F">
        <w:rPr>
          <w:color w:val="000000"/>
        </w:rPr>
        <w:t xml:space="preserve"> </w:t>
      </w:r>
      <w:r>
        <w:rPr>
          <w:color w:val="000000"/>
        </w:rPr>
        <w:t>Junior College</w:t>
      </w:r>
      <w:r w:rsidR="00ED415F">
        <w:rPr>
          <w:color w:val="000000"/>
        </w:rPr>
        <w:t xml:space="preserve"> (201</w:t>
      </w:r>
      <w:r>
        <w:rPr>
          <w:color w:val="000000"/>
        </w:rPr>
        <w:t>3</w:t>
      </w:r>
      <w:r w:rsidR="00ED415F">
        <w:rPr>
          <w:color w:val="000000"/>
        </w:rPr>
        <w:t>-201</w:t>
      </w:r>
      <w:r>
        <w:rPr>
          <w:color w:val="000000"/>
        </w:rPr>
        <w:t>5</w:t>
      </w:r>
      <w:r w:rsidR="00ED415F">
        <w:rPr>
          <w:color w:val="000000"/>
        </w:rPr>
        <w:t>)</w:t>
      </w:r>
    </w:p>
    <w:sectPr w:rsidR="002E09D3" w:rsidSect="0038102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432"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457F0" w14:textId="77777777" w:rsidR="006242C0" w:rsidRDefault="006242C0" w:rsidP="00443F13">
      <w:r>
        <w:separator/>
      </w:r>
    </w:p>
  </w:endnote>
  <w:endnote w:type="continuationSeparator" w:id="0">
    <w:p w14:paraId="2E16555C" w14:textId="77777777" w:rsidR="006242C0" w:rsidRDefault="006242C0" w:rsidP="0044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Garamond">
    <w:altName w:val="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F06B7" w14:textId="77777777" w:rsidR="000B019C" w:rsidRDefault="000B01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AE9B6" w14:textId="77777777" w:rsidR="008B49EE" w:rsidRPr="00B91141" w:rsidRDefault="008B49EE" w:rsidP="008B49EE">
    <w:pPr>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w:t>
    </w:r>
    <w:r>
      <w:rPr>
        <w:rFonts w:eastAsia="MS Mincho"/>
        <w:b/>
        <w:color w:val="1F497D"/>
        <w:sz w:val="28"/>
        <w:szCs w:val="28"/>
        <w:lang w:eastAsia="ja-JP"/>
      </w:rPr>
      <w:t>____________</w:t>
    </w:r>
  </w:p>
  <w:p w14:paraId="2B14A6D6" w14:textId="0BF1CE0E" w:rsidR="008B49EE" w:rsidRPr="00473E5D" w:rsidRDefault="008B49EE" w:rsidP="008B49EE">
    <w:pPr>
      <w:tabs>
        <w:tab w:val="center" w:pos="4320"/>
        <w:tab w:val="right" w:pos="8640"/>
      </w:tabs>
      <w:jc w:val="center"/>
      <w:rPr>
        <w:szCs w:val="20"/>
      </w:rPr>
    </w:pPr>
    <w:hyperlink r:id="rId1" w:history="1">
      <w:r w:rsidRPr="00263073">
        <w:rPr>
          <w:rStyle w:val="Hyperlink"/>
        </w:rPr>
        <w:t>www.gyansys.com</w:t>
      </w:r>
    </w:hyperlink>
    <w:r>
      <w:t xml:space="preserve">                                                                                                 </w:t>
    </w:r>
    <w:r>
      <w:rPr>
        <w:rFonts w:ascii="Century Schoolbook" w:hAnsi="Century Schoolbook"/>
        <w:color w:val="17365D"/>
        <w:sz w:val="18"/>
        <w:szCs w:val="18"/>
      </w:rPr>
      <w:t>Pa</w:t>
    </w:r>
    <w:r w:rsidRPr="00C46CAA">
      <w:rPr>
        <w:rFonts w:ascii="Century Schoolbook" w:hAnsi="Century Schoolbook"/>
        <w:color w:val="17365D"/>
        <w:sz w:val="18"/>
        <w:szCs w:val="18"/>
      </w:rPr>
      <w:t xml:space="preserve">ge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PAGE </w:instrText>
    </w:r>
    <w:r w:rsidRPr="00C46CAA">
      <w:rPr>
        <w:rFonts w:ascii="Century Schoolbook" w:hAnsi="Century Schoolbook"/>
        <w:b/>
        <w:bCs/>
        <w:color w:val="17365D"/>
        <w:sz w:val="18"/>
        <w:szCs w:val="18"/>
      </w:rPr>
      <w:fldChar w:fldCharType="separate"/>
    </w:r>
    <w:r w:rsidR="000528F8">
      <w:rPr>
        <w:rFonts w:ascii="Century Schoolbook" w:hAnsi="Century Schoolbook"/>
        <w:b/>
        <w:bCs/>
        <w:noProof/>
        <w:color w:val="17365D"/>
        <w:sz w:val="18"/>
        <w:szCs w:val="18"/>
      </w:rPr>
      <w:t>1</w:t>
    </w:r>
    <w:r w:rsidRPr="00C46CAA">
      <w:rPr>
        <w:rFonts w:ascii="Century Schoolbook" w:hAnsi="Century Schoolbook"/>
        <w:b/>
        <w:bCs/>
        <w:color w:val="17365D"/>
        <w:sz w:val="18"/>
        <w:szCs w:val="18"/>
      </w:rPr>
      <w:fldChar w:fldCharType="end"/>
    </w:r>
    <w:r w:rsidRPr="00C46CAA">
      <w:rPr>
        <w:rFonts w:ascii="Century Schoolbook" w:hAnsi="Century Schoolbook"/>
        <w:color w:val="17365D"/>
        <w:sz w:val="18"/>
        <w:szCs w:val="18"/>
      </w:rPr>
      <w:t xml:space="preserve"> of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NUMPAGES  </w:instrText>
    </w:r>
    <w:r w:rsidRPr="00C46CAA">
      <w:rPr>
        <w:rFonts w:ascii="Century Schoolbook" w:hAnsi="Century Schoolbook"/>
        <w:b/>
        <w:bCs/>
        <w:color w:val="17365D"/>
        <w:sz w:val="18"/>
        <w:szCs w:val="18"/>
      </w:rPr>
      <w:fldChar w:fldCharType="separate"/>
    </w:r>
    <w:r w:rsidR="000528F8">
      <w:rPr>
        <w:rFonts w:ascii="Century Schoolbook" w:hAnsi="Century Schoolbook"/>
        <w:b/>
        <w:bCs/>
        <w:noProof/>
        <w:color w:val="17365D"/>
        <w:sz w:val="18"/>
        <w:szCs w:val="18"/>
      </w:rPr>
      <w:t>1</w:t>
    </w:r>
    <w:r w:rsidRPr="00C46CAA">
      <w:rPr>
        <w:rFonts w:ascii="Century Schoolbook" w:hAnsi="Century Schoolbook"/>
        <w:b/>
        <w:bCs/>
        <w:color w:val="17365D"/>
        <w:sz w:val="18"/>
        <w:szCs w:val="18"/>
      </w:rPr>
      <w:fldChar w:fldCharType="end"/>
    </w:r>
  </w:p>
  <w:p w14:paraId="525130AA" w14:textId="77777777" w:rsidR="0038102F" w:rsidRPr="008B49EE" w:rsidRDefault="0038102F" w:rsidP="008B4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07413" w14:textId="77777777" w:rsidR="000B019C" w:rsidRDefault="000B0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31D36" w14:textId="77777777" w:rsidR="006242C0" w:rsidRDefault="006242C0" w:rsidP="00443F13">
      <w:r>
        <w:separator/>
      </w:r>
    </w:p>
  </w:footnote>
  <w:footnote w:type="continuationSeparator" w:id="0">
    <w:p w14:paraId="1EF4DDC8" w14:textId="77777777" w:rsidR="006242C0" w:rsidRDefault="006242C0" w:rsidP="0044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57CA6" w14:textId="77777777" w:rsidR="000B019C" w:rsidRDefault="000B01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34755" w14:textId="2427ACED" w:rsidR="00143F83" w:rsidRPr="00223A89" w:rsidRDefault="007F7031" w:rsidP="000A1052">
    <w:pPr>
      <w:shd w:val="clear" w:color="auto" w:fill="FFFFFF"/>
      <w:ind w:left="5040"/>
      <w:textAlignment w:val="baseline"/>
      <w:rPr>
        <w:rFonts w:ascii="Segoe UI" w:hAnsi="Segoe UI" w:cs="Segoe UI"/>
        <w:color w:val="424242"/>
      </w:rPr>
    </w:pPr>
    <w:r w:rsidRPr="00CC28D7">
      <w:rPr>
        <w:b/>
        <w:bCs/>
        <w:caps/>
        <w:noProof/>
        <w:spacing w:val="40"/>
        <w:sz w:val="36"/>
        <w:szCs w:val="36"/>
      </w:rPr>
      <w:drawing>
        <wp:anchor distT="0" distB="0" distL="114300" distR="114300" simplePos="0" relativeHeight="251659264" behindDoc="0" locked="0" layoutInCell="1" allowOverlap="1" wp14:anchorId="746E0C6D" wp14:editId="3CDF9780">
          <wp:simplePos x="0" y="0"/>
          <wp:positionH relativeFrom="margin">
            <wp:posOffset>0</wp:posOffset>
          </wp:positionH>
          <wp:positionV relativeFrom="paragraph">
            <wp:posOffset>0</wp:posOffset>
          </wp:positionV>
          <wp:extent cx="2260600" cy="482600"/>
          <wp:effectExtent l="0" t="0" r="6350" b="0"/>
          <wp:wrapNone/>
          <wp:docPr id="149735880" name="Picture 14973588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3995" name="Picture 32063995"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0600"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052">
      <w:rPr>
        <w:rFonts w:ascii="Garamond" w:hAnsi="Garamond"/>
        <w:color w:val="424242"/>
        <w:sz w:val="36"/>
        <w:szCs w:val="36"/>
      </w:rPr>
      <w:t xml:space="preserve">      </w:t>
    </w:r>
    <w:r w:rsidR="000B019C">
      <w:rPr>
        <w:rFonts w:ascii="Garamond" w:hAnsi="Garamond"/>
        <w:color w:val="424242"/>
        <w:sz w:val="36"/>
        <w:szCs w:val="36"/>
      </w:rPr>
      <w:tab/>
    </w:r>
    <w:r w:rsidR="000B019C">
      <w:rPr>
        <w:rFonts w:ascii="Garamond" w:hAnsi="Garamond"/>
        <w:color w:val="424242"/>
        <w:sz w:val="36"/>
        <w:szCs w:val="36"/>
      </w:rPr>
      <w:tab/>
      <w:t>CANDIDATE 103</w:t>
    </w:r>
  </w:p>
  <w:p w14:paraId="786074C7" w14:textId="4EFFC4A4" w:rsidR="00C60CF0" w:rsidRPr="00C31370" w:rsidRDefault="00C31370" w:rsidP="0019310F">
    <w:pPr>
      <w:ind w:left="4320" w:firstLine="720"/>
      <w:jc w:val="center"/>
      <w:rPr>
        <w:rFonts w:eastAsia="MS Mincho"/>
        <w:sz w:val="28"/>
        <w:szCs w:val="28"/>
        <w:lang w:eastAsia="ja-JP"/>
      </w:rPr>
    </w:pPr>
    <w:r>
      <w:rPr>
        <w:b/>
        <w:bCs/>
        <w:color w:val="424242"/>
        <w:sz w:val="28"/>
        <w:szCs w:val="28"/>
        <w:shd w:val="clear" w:color="auto" w:fill="FFFFFF"/>
      </w:rPr>
      <w:t xml:space="preserve">     </w:t>
    </w:r>
    <w:r w:rsidR="000A1052">
      <w:rPr>
        <w:b/>
        <w:bCs/>
        <w:color w:val="424242"/>
        <w:sz w:val="28"/>
        <w:szCs w:val="28"/>
        <w:shd w:val="clear" w:color="auto" w:fill="FFFFFF"/>
      </w:rPr>
      <w:t xml:space="preserve">SAP VISTEX </w:t>
    </w:r>
    <w:r w:rsidRPr="00C31370">
      <w:rPr>
        <w:b/>
        <w:bCs/>
        <w:color w:val="424242"/>
        <w:sz w:val="28"/>
        <w:szCs w:val="28"/>
        <w:shd w:val="clear" w:color="auto" w:fill="FFFFFF"/>
      </w:rPr>
      <w:t>CONSULTANT</w:t>
    </w:r>
  </w:p>
  <w:p w14:paraId="6C146E3B" w14:textId="77777777" w:rsidR="00B91141" w:rsidRPr="00B91141" w:rsidRDefault="00B91141" w:rsidP="00E2546E">
    <w:pPr>
      <w:tabs>
        <w:tab w:val="left" w:pos="3510"/>
      </w:tabs>
      <w:jc w:val="center"/>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__________________________________________________________________</w:t>
    </w:r>
  </w:p>
  <w:p w14:paraId="66D5AC11" w14:textId="77777777" w:rsidR="00B91141" w:rsidRDefault="00B911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6A938" w14:textId="77777777" w:rsidR="000B019C" w:rsidRDefault="000B01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singleLevel"/>
    <w:tmpl w:val="00000006"/>
    <w:name w:val="WW8Num6"/>
    <w:lvl w:ilvl="0">
      <w:start w:val="1"/>
      <w:numFmt w:val="bullet"/>
      <w:lvlText w:val=""/>
      <w:lvlJc w:val="left"/>
      <w:pPr>
        <w:tabs>
          <w:tab w:val="num" w:pos="900"/>
        </w:tabs>
        <w:ind w:left="900" w:hanging="360"/>
      </w:pPr>
      <w:rPr>
        <w:rFonts w:ascii="Symbol" w:hAnsi="Symbol"/>
      </w:rPr>
    </w:lvl>
  </w:abstractNum>
  <w:abstractNum w:abstractNumId="3" w15:restartNumberingAfterBreak="0">
    <w:nsid w:val="017056C0"/>
    <w:multiLevelType w:val="hybridMultilevel"/>
    <w:tmpl w:val="6BF28DD4"/>
    <w:lvl w:ilvl="0" w:tplc="04090001">
      <w:start w:val="1"/>
      <w:numFmt w:val="bullet"/>
      <w:lvlText w:val=""/>
      <w:lvlJc w:val="left"/>
      <w:pPr>
        <w:tabs>
          <w:tab w:val="num" w:pos="-180"/>
        </w:tabs>
        <w:ind w:left="-180" w:hanging="360"/>
      </w:pPr>
      <w:rPr>
        <w:rFonts w:ascii="Symbol" w:hAnsi="Symbol" w:hint="default"/>
      </w:rPr>
    </w:lvl>
    <w:lvl w:ilvl="1" w:tplc="0409000B">
      <w:start w:val="1"/>
      <w:numFmt w:val="bullet"/>
      <w:pStyle w:val="Bullet2"/>
      <w:lvlText w:val=""/>
      <w:lvlJc w:val="left"/>
      <w:pPr>
        <w:tabs>
          <w:tab w:val="num" w:pos="540"/>
        </w:tabs>
        <w:ind w:left="540" w:hanging="360"/>
      </w:pPr>
      <w:rPr>
        <w:rFonts w:ascii="Wingdings" w:hAnsi="Wingdings"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4" w15:restartNumberingAfterBreak="0">
    <w:nsid w:val="060943DA"/>
    <w:multiLevelType w:val="hybridMultilevel"/>
    <w:tmpl w:val="9538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B5ED4"/>
    <w:multiLevelType w:val="hybridMultilevel"/>
    <w:tmpl w:val="D4EABB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B008A2"/>
    <w:multiLevelType w:val="hybridMultilevel"/>
    <w:tmpl w:val="CF2672DA"/>
    <w:lvl w:ilvl="0" w:tplc="952409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AC36BE"/>
    <w:multiLevelType w:val="hybridMultilevel"/>
    <w:tmpl w:val="3FCA858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DA62A9"/>
    <w:multiLevelType w:val="hybridMultilevel"/>
    <w:tmpl w:val="1166E1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7EE2B72"/>
    <w:multiLevelType w:val="hybridMultilevel"/>
    <w:tmpl w:val="4F7EE67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1B064A"/>
    <w:multiLevelType w:val="multilevel"/>
    <w:tmpl w:val="C800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AA0651"/>
    <w:multiLevelType w:val="hybridMultilevel"/>
    <w:tmpl w:val="F84CF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675A5"/>
    <w:multiLevelType w:val="hybridMultilevel"/>
    <w:tmpl w:val="77A6A24A"/>
    <w:lvl w:ilvl="0" w:tplc="0DEEA332">
      <w:start w:val="1"/>
      <w:numFmt w:val="bullet"/>
      <w:lvlRestart w:val="0"/>
      <w:pStyle w:val="NGABullet1"/>
      <w:lvlText w:val="●"/>
      <w:lvlJc w:val="left"/>
      <w:pPr>
        <w:tabs>
          <w:tab w:val="num" w:pos="360"/>
        </w:tabs>
        <w:ind w:left="360" w:hanging="173"/>
      </w:pPr>
      <w:rPr>
        <w:rFonts w:ascii="Times New Roman" w:hAnsi="Times New Roman" w:cs="Times New Roman" w:hint="default"/>
        <w:color w:val="4E006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B21C2D"/>
    <w:multiLevelType w:val="hybridMultilevel"/>
    <w:tmpl w:val="ACE09F3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3C31B78"/>
    <w:multiLevelType w:val="hybridMultilevel"/>
    <w:tmpl w:val="48BCEAA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7162E19"/>
    <w:multiLevelType w:val="hybridMultilevel"/>
    <w:tmpl w:val="69EACA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9567015"/>
    <w:multiLevelType w:val="hybridMultilevel"/>
    <w:tmpl w:val="D49AB7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B244540"/>
    <w:multiLevelType w:val="hybridMultilevel"/>
    <w:tmpl w:val="C2B42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C311EC"/>
    <w:multiLevelType w:val="hybridMultilevel"/>
    <w:tmpl w:val="9982BAA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BE23E96"/>
    <w:multiLevelType w:val="hybridMultilevel"/>
    <w:tmpl w:val="61184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3E5B89"/>
    <w:multiLevelType w:val="hybridMultilevel"/>
    <w:tmpl w:val="DD187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3A24DD"/>
    <w:multiLevelType w:val="multilevel"/>
    <w:tmpl w:val="C1EC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D602CE"/>
    <w:multiLevelType w:val="hybridMultilevel"/>
    <w:tmpl w:val="872644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3D1062C"/>
    <w:multiLevelType w:val="hybridMultilevel"/>
    <w:tmpl w:val="E7B48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472A10"/>
    <w:multiLevelType w:val="hybridMultilevel"/>
    <w:tmpl w:val="B1E41C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5FA7174"/>
    <w:multiLevelType w:val="hybridMultilevel"/>
    <w:tmpl w:val="CECCF5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5F07AF"/>
    <w:multiLevelType w:val="hybridMultilevel"/>
    <w:tmpl w:val="DF148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4247D0"/>
    <w:multiLevelType w:val="hybridMultilevel"/>
    <w:tmpl w:val="833AEC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9E94C74"/>
    <w:multiLevelType w:val="hybridMultilevel"/>
    <w:tmpl w:val="826C0E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A2F2F3E"/>
    <w:multiLevelType w:val="hybridMultilevel"/>
    <w:tmpl w:val="144E6A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FE52EF"/>
    <w:multiLevelType w:val="hybridMultilevel"/>
    <w:tmpl w:val="0386878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8476D82"/>
    <w:multiLevelType w:val="hybridMultilevel"/>
    <w:tmpl w:val="E95C1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D5373F"/>
    <w:multiLevelType w:val="hybridMultilevel"/>
    <w:tmpl w:val="513E4686"/>
    <w:lvl w:ilvl="0" w:tplc="095C7098">
      <w:start w:val="1"/>
      <w:numFmt w:val="bullet"/>
      <w:pStyle w:val="Skill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0F5985"/>
    <w:multiLevelType w:val="multilevel"/>
    <w:tmpl w:val="2F46139A"/>
    <w:lvl w:ilvl="0">
      <w:start w:val="1"/>
      <w:numFmt w:val="bullet"/>
      <w:pStyle w:val="TableText8Bullet1Single"/>
      <w:lvlText w:val=""/>
      <w:lvlJc w:val="left"/>
      <w:pPr>
        <w:tabs>
          <w:tab w:val="num" w:pos="360"/>
        </w:tabs>
        <w:ind w:left="360" w:hanging="360"/>
      </w:pPr>
      <w:rPr>
        <w:rFonts w:ascii="Symbol" w:hAnsi="Symbol" w:hint="default"/>
        <w:color w:val="00637A"/>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15:restartNumberingAfterBreak="0">
    <w:nsid w:val="5A844442"/>
    <w:multiLevelType w:val="hybridMultilevel"/>
    <w:tmpl w:val="4E4E5B5A"/>
    <w:lvl w:ilvl="0" w:tplc="E77E760C">
      <w:start w:val="1"/>
      <w:numFmt w:val="bullet"/>
      <w:pStyle w:val="bullet"/>
      <w:lvlText w:val=""/>
      <w:lvlJc w:val="left"/>
      <w:pPr>
        <w:tabs>
          <w:tab w:val="num" w:pos="360"/>
        </w:tabs>
        <w:ind w:left="360" w:hanging="360"/>
      </w:pPr>
      <w:rPr>
        <w:rFonts w:ascii="Wingdings" w:hAnsi="Wingdings" w:hint="default"/>
        <w:sz w:val="20"/>
        <w:szCs w:val="20"/>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C14328C"/>
    <w:multiLevelType w:val="hybridMultilevel"/>
    <w:tmpl w:val="3B465732"/>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9C05C9"/>
    <w:multiLevelType w:val="hybridMultilevel"/>
    <w:tmpl w:val="639260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DB7040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01D0E85"/>
    <w:multiLevelType w:val="hybridMultilevel"/>
    <w:tmpl w:val="76CE53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0" w15:restartNumberingAfterBreak="0">
    <w:nsid w:val="6D731AAF"/>
    <w:multiLevelType w:val="hybridMultilevel"/>
    <w:tmpl w:val="4B3CB2C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F0B51A9"/>
    <w:multiLevelType w:val="hybridMultilevel"/>
    <w:tmpl w:val="F110A1C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1785835"/>
    <w:multiLevelType w:val="hybridMultilevel"/>
    <w:tmpl w:val="45B839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413526D"/>
    <w:multiLevelType w:val="hybridMultilevel"/>
    <w:tmpl w:val="5890125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6BC4CFE"/>
    <w:multiLevelType w:val="hybridMultilevel"/>
    <w:tmpl w:val="DD64CF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8256399"/>
    <w:multiLevelType w:val="hybridMultilevel"/>
    <w:tmpl w:val="02CEDEDA"/>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683362456">
    <w:abstractNumId w:val="37"/>
  </w:num>
  <w:num w:numId="2" w16cid:durableId="215437654">
    <w:abstractNumId w:val="12"/>
  </w:num>
  <w:num w:numId="3" w16cid:durableId="911737060">
    <w:abstractNumId w:val="3"/>
  </w:num>
  <w:num w:numId="4" w16cid:durableId="1480002429">
    <w:abstractNumId w:val="33"/>
  </w:num>
  <w:num w:numId="5" w16cid:durableId="1260333708">
    <w:abstractNumId w:val="39"/>
  </w:num>
  <w:num w:numId="6" w16cid:durableId="560139201">
    <w:abstractNumId w:val="32"/>
  </w:num>
  <w:num w:numId="7" w16cid:durableId="369454521">
    <w:abstractNumId w:val="44"/>
  </w:num>
  <w:num w:numId="8" w16cid:durableId="2132287045">
    <w:abstractNumId w:val="34"/>
  </w:num>
  <w:num w:numId="9" w16cid:durableId="549655762">
    <w:abstractNumId w:val="25"/>
  </w:num>
  <w:num w:numId="10" w16cid:durableId="1957635281">
    <w:abstractNumId w:val="24"/>
  </w:num>
  <w:num w:numId="11" w16cid:durableId="1430078645">
    <w:abstractNumId w:val="15"/>
  </w:num>
  <w:num w:numId="12" w16cid:durableId="749425844">
    <w:abstractNumId w:val="29"/>
  </w:num>
  <w:num w:numId="13" w16cid:durableId="1166554649">
    <w:abstractNumId w:val="11"/>
  </w:num>
  <w:num w:numId="14" w16cid:durableId="669452475">
    <w:abstractNumId w:val="26"/>
  </w:num>
  <w:num w:numId="15" w16cid:durableId="239023725">
    <w:abstractNumId w:val="4"/>
  </w:num>
  <w:num w:numId="16" w16cid:durableId="3738494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7953368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63233886">
    <w:abstractNumId w:val="38"/>
  </w:num>
  <w:num w:numId="19" w16cid:durableId="1343122166">
    <w:abstractNumId w:val="7"/>
  </w:num>
  <w:num w:numId="20" w16cid:durableId="209264401">
    <w:abstractNumId w:val="41"/>
  </w:num>
  <w:num w:numId="21" w16cid:durableId="1438450254">
    <w:abstractNumId w:val="43"/>
  </w:num>
  <w:num w:numId="22" w16cid:durableId="1661276429">
    <w:abstractNumId w:val="36"/>
  </w:num>
  <w:num w:numId="23" w16cid:durableId="676732967">
    <w:abstractNumId w:val="27"/>
  </w:num>
  <w:num w:numId="24" w16cid:durableId="1302153873">
    <w:abstractNumId w:val="31"/>
  </w:num>
  <w:num w:numId="25" w16cid:durableId="620649738">
    <w:abstractNumId w:val="42"/>
  </w:num>
  <w:num w:numId="26" w16cid:durableId="1176849948">
    <w:abstractNumId w:val="22"/>
  </w:num>
  <w:num w:numId="27" w16cid:durableId="1667510421">
    <w:abstractNumId w:val="30"/>
  </w:num>
  <w:num w:numId="28" w16cid:durableId="937518647">
    <w:abstractNumId w:val="8"/>
  </w:num>
  <w:num w:numId="29" w16cid:durableId="1945962186">
    <w:abstractNumId w:val="9"/>
  </w:num>
  <w:num w:numId="30" w16cid:durableId="586154503">
    <w:abstractNumId w:val="16"/>
  </w:num>
  <w:num w:numId="31" w16cid:durableId="781655507">
    <w:abstractNumId w:val="5"/>
  </w:num>
  <w:num w:numId="32" w16cid:durableId="614099039">
    <w:abstractNumId w:val="13"/>
  </w:num>
  <w:num w:numId="33" w16cid:durableId="1802990380">
    <w:abstractNumId w:val="40"/>
  </w:num>
  <w:num w:numId="34" w16cid:durableId="1931352105">
    <w:abstractNumId w:val="6"/>
  </w:num>
  <w:num w:numId="35" w16cid:durableId="235556666">
    <w:abstractNumId w:val="14"/>
  </w:num>
  <w:num w:numId="36" w16cid:durableId="846481464">
    <w:abstractNumId w:val="18"/>
  </w:num>
  <w:num w:numId="37" w16cid:durableId="1953172781">
    <w:abstractNumId w:val="35"/>
  </w:num>
  <w:num w:numId="38" w16cid:durableId="900289534">
    <w:abstractNumId w:val="45"/>
  </w:num>
  <w:num w:numId="39" w16cid:durableId="1294213805">
    <w:abstractNumId w:val="21"/>
  </w:num>
  <w:num w:numId="40" w16cid:durableId="272129161">
    <w:abstractNumId w:val="10"/>
  </w:num>
  <w:num w:numId="41" w16cid:durableId="1996299883">
    <w:abstractNumId w:val="17"/>
  </w:num>
  <w:num w:numId="42" w16cid:durableId="861820745">
    <w:abstractNumId w:val="28"/>
  </w:num>
  <w:num w:numId="43" w16cid:durableId="93593662">
    <w:abstractNumId w:val="19"/>
  </w:num>
  <w:num w:numId="44" w16cid:durableId="1526285464">
    <w:abstractNumId w:val="23"/>
  </w:num>
  <w:num w:numId="45" w16cid:durableId="235481054">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FA"/>
    <w:rsid w:val="00000D03"/>
    <w:rsid w:val="00003527"/>
    <w:rsid w:val="00003A4C"/>
    <w:rsid w:val="00005099"/>
    <w:rsid w:val="00014797"/>
    <w:rsid w:val="00016158"/>
    <w:rsid w:val="00023084"/>
    <w:rsid w:val="00024AD3"/>
    <w:rsid w:val="00025060"/>
    <w:rsid w:val="000266B6"/>
    <w:rsid w:val="0003210E"/>
    <w:rsid w:val="00032E77"/>
    <w:rsid w:val="00035049"/>
    <w:rsid w:val="000364AA"/>
    <w:rsid w:val="00036D24"/>
    <w:rsid w:val="000428A7"/>
    <w:rsid w:val="00042A2E"/>
    <w:rsid w:val="00043D73"/>
    <w:rsid w:val="0004524C"/>
    <w:rsid w:val="000528F8"/>
    <w:rsid w:val="00053F9C"/>
    <w:rsid w:val="00055A4B"/>
    <w:rsid w:val="00057B2F"/>
    <w:rsid w:val="000631A0"/>
    <w:rsid w:val="00072E5A"/>
    <w:rsid w:val="0007370E"/>
    <w:rsid w:val="00073815"/>
    <w:rsid w:val="000941FA"/>
    <w:rsid w:val="000A1052"/>
    <w:rsid w:val="000A3E64"/>
    <w:rsid w:val="000B019C"/>
    <w:rsid w:val="000B11F4"/>
    <w:rsid w:val="000B6990"/>
    <w:rsid w:val="000B7177"/>
    <w:rsid w:val="000B79A9"/>
    <w:rsid w:val="000C1070"/>
    <w:rsid w:val="000C6BE8"/>
    <w:rsid w:val="000D0EBE"/>
    <w:rsid w:val="000D2A3E"/>
    <w:rsid w:val="000D43C0"/>
    <w:rsid w:val="000E0183"/>
    <w:rsid w:val="000E02C7"/>
    <w:rsid w:val="000F349C"/>
    <w:rsid w:val="000F40C0"/>
    <w:rsid w:val="000F6D71"/>
    <w:rsid w:val="000F7CBC"/>
    <w:rsid w:val="00101342"/>
    <w:rsid w:val="00102078"/>
    <w:rsid w:val="00106A35"/>
    <w:rsid w:val="00113DBE"/>
    <w:rsid w:val="00116F13"/>
    <w:rsid w:val="0012431E"/>
    <w:rsid w:val="00133D88"/>
    <w:rsid w:val="00134337"/>
    <w:rsid w:val="00135E21"/>
    <w:rsid w:val="00137930"/>
    <w:rsid w:val="00140085"/>
    <w:rsid w:val="00143F83"/>
    <w:rsid w:val="00147755"/>
    <w:rsid w:val="00150630"/>
    <w:rsid w:val="00150870"/>
    <w:rsid w:val="001508C8"/>
    <w:rsid w:val="001530A0"/>
    <w:rsid w:val="00153756"/>
    <w:rsid w:val="0015706F"/>
    <w:rsid w:val="00164DD3"/>
    <w:rsid w:val="00170150"/>
    <w:rsid w:val="00177AC6"/>
    <w:rsid w:val="00182DB8"/>
    <w:rsid w:val="00192DAA"/>
    <w:rsid w:val="0019310F"/>
    <w:rsid w:val="00194A0C"/>
    <w:rsid w:val="001A4871"/>
    <w:rsid w:val="001A7036"/>
    <w:rsid w:val="001B1383"/>
    <w:rsid w:val="001B685F"/>
    <w:rsid w:val="001B7FF0"/>
    <w:rsid w:val="001D0523"/>
    <w:rsid w:val="001D30FC"/>
    <w:rsid w:val="001D3E38"/>
    <w:rsid w:val="001D6D11"/>
    <w:rsid w:val="001E376A"/>
    <w:rsid w:val="001E4236"/>
    <w:rsid w:val="001E4D6D"/>
    <w:rsid w:val="001E5641"/>
    <w:rsid w:val="001E6D25"/>
    <w:rsid w:val="001F6E8D"/>
    <w:rsid w:val="001F7FA8"/>
    <w:rsid w:val="00202EB1"/>
    <w:rsid w:val="00204412"/>
    <w:rsid w:val="00215DA6"/>
    <w:rsid w:val="00216E98"/>
    <w:rsid w:val="00223A89"/>
    <w:rsid w:val="00223EC6"/>
    <w:rsid w:val="0022459D"/>
    <w:rsid w:val="002279D8"/>
    <w:rsid w:val="0023550C"/>
    <w:rsid w:val="00236024"/>
    <w:rsid w:val="00237AC4"/>
    <w:rsid w:val="00240B94"/>
    <w:rsid w:val="00243D44"/>
    <w:rsid w:val="00244507"/>
    <w:rsid w:val="002462A4"/>
    <w:rsid w:val="002502FB"/>
    <w:rsid w:val="00250354"/>
    <w:rsid w:val="00250885"/>
    <w:rsid w:val="00252874"/>
    <w:rsid w:val="00252A79"/>
    <w:rsid w:val="0025406D"/>
    <w:rsid w:val="00256187"/>
    <w:rsid w:val="00260E6D"/>
    <w:rsid w:val="00263365"/>
    <w:rsid w:val="00267339"/>
    <w:rsid w:val="00277508"/>
    <w:rsid w:val="00280F17"/>
    <w:rsid w:val="002847AC"/>
    <w:rsid w:val="00284847"/>
    <w:rsid w:val="00285093"/>
    <w:rsid w:val="002A2A65"/>
    <w:rsid w:val="002A36E6"/>
    <w:rsid w:val="002B0E46"/>
    <w:rsid w:val="002B23B9"/>
    <w:rsid w:val="002B35F3"/>
    <w:rsid w:val="002B3930"/>
    <w:rsid w:val="002B4DFC"/>
    <w:rsid w:val="002B5286"/>
    <w:rsid w:val="002B57E4"/>
    <w:rsid w:val="002B5D38"/>
    <w:rsid w:val="002B6877"/>
    <w:rsid w:val="002C045F"/>
    <w:rsid w:val="002C362E"/>
    <w:rsid w:val="002C41BA"/>
    <w:rsid w:val="002C7E69"/>
    <w:rsid w:val="002D02CC"/>
    <w:rsid w:val="002D032F"/>
    <w:rsid w:val="002D2396"/>
    <w:rsid w:val="002D56A1"/>
    <w:rsid w:val="002D6B94"/>
    <w:rsid w:val="002D6EC7"/>
    <w:rsid w:val="002D7201"/>
    <w:rsid w:val="002E0750"/>
    <w:rsid w:val="002E09D3"/>
    <w:rsid w:val="002E410D"/>
    <w:rsid w:val="002E74DB"/>
    <w:rsid w:val="002E76D0"/>
    <w:rsid w:val="002E7785"/>
    <w:rsid w:val="002F605B"/>
    <w:rsid w:val="002F6DB4"/>
    <w:rsid w:val="002F6FB8"/>
    <w:rsid w:val="0030160E"/>
    <w:rsid w:val="00306003"/>
    <w:rsid w:val="00312082"/>
    <w:rsid w:val="003215BD"/>
    <w:rsid w:val="00321FEB"/>
    <w:rsid w:val="00322281"/>
    <w:rsid w:val="00322EE0"/>
    <w:rsid w:val="003267A3"/>
    <w:rsid w:val="00327E63"/>
    <w:rsid w:val="00332519"/>
    <w:rsid w:val="003406AF"/>
    <w:rsid w:val="00346984"/>
    <w:rsid w:val="003541CA"/>
    <w:rsid w:val="00354F8C"/>
    <w:rsid w:val="00356489"/>
    <w:rsid w:val="00362C6E"/>
    <w:rsid w:val="00364D1B"/>
    <w:rsid w:val="0036703E"/>
    <w:rsid w:val="00370202"/>
    <w:rsid w:val="00371D55"/>
    <w:rsid w:val="003758B2"/>
    <w:rsid w:val="00377899"/>
    <w:rsid w:val="003802F4"/>
    <w:rsid w:val="0038102F"/>
    <w:rsid w:val="00381965"/>
    <w:rsid w:val="00390522"/>
    <w:rsid w:val="00390680"/>
    <w:rsid w:val="00391ACC"/>
    <w:rsid w:val="00392342"/>
    <w:rsid w:val="00393114"/>
    <w:rsid w:val="00393EDE"/>
    <w:rsid w:val="00395948"/>
    <w:rsid w:val="003A12EE"/>
    <w:rsid w:val="003A40E4"/>
    <w:rsid w:val="003A53DB"/>
    <w:rsid w:val="003A66E4"/>
    <w:rsid w:val="003B0095"/>
    <w:rsid w:val="003C07C3"/>
    <w:rsid w:val="003C6636"/>
    <w:rsid w:val="003D6EA5"/>
    <w:rsid w:val="003E6B57"/>
    <w:rsid w:val="003F1C2C"/>
    <w:rsid w:val="003F3CC2"/>
    <w:rsid w:val="003F5F39"/>
    <w:rsid w:val="00401F57"/>
    <w:rsid w:val="00402E7B"/>
    <w:rsid w:val="00403B23"/>
    <w:rsid w:val="004115E4"/>
    <w:rsid w:val="00422115"/>
    <w:rsid w:val="00436C23"/>
    <w:rsid w:val="004426D0"/>
    <w:rsid w:val="00443ABC"/>
    <w:rsid w:val="00443F13"/>
    <w:rsid w:val="004463E8"/>
    <w:rsid w:val="00447973"/>
    <w:rsid w:val="004504C4"/>
    <w:rsid w:val="00461501"/>
    <w:rsid w:val="00462DA7"/>
    <w:rsid w:val="0046377E"/>
    <w:rsid w:val="004669A1"/>
    <w:rsid w:val="00471D95"/>
    <w:rsid w:val="00471E3A"/>
    <w:rsid w:val="00471FCB"/>
    <w:rsid w:val="004748E1"/>
    <w:rsid w:val="004848D9"/>
    <w:rsid w:val="0048507E"/>
    <w:rsid w:val="00485CAF"/>
    <w:rsid w:val="00486B6A"/>
    <w:rsid w:val="0049472D"/>
    <w:rsid w:val="004A6BA4"/>
    <w:rsid w:val="004A7324"/>
    <w:rsid w:val="004B152E"/>
    <w:rsid w:val="004B1ADE"/>
    <w:rsid w:val="004B77EB"/>
    <w:rsid w:val="004B77FD"/>
    <w:rsid w:val="004C07FB"/>
    <w:rsid w:val="004C1AA6"/>
    <w:rsid w:val="004C3EEB"/>
    <w:rsid w:val="004C5AB5"/>
    <w:rsid w:val="004C6FBF"/>
    <w:rsid w:val="004D2E91"/>
    <w:rsid w:val="004D3037"/>
    <w:rsid w:val="004D35A1"/>
    <w:rsid w:val="004D3EAD"/>
    <w:rsid w:val="004E54E8"/>
    <w:rsid w:val="004E594A"/>
    <w:rsid w:val="004E7EA2"/>
    <w:rsid w:val="004F574F"/>
    <w:rsid w:val="004F58DB"/>
    <w:rsid w:val="004F7DC8"/>
    <w:rsid w:val="00501C71"/>
    <w:rsid w:val="00501F3F"/>
    <w:rsid w:val="005038F0"/>
    <w:rsid w:val="005106ED"/>
    <w:rsid w:val="0051104D"/>
    <w:rsid w:val="00516AFA"/>
    <w:rsid w:val="00517089"/>
    <w:rsid w:val="00524649"/>
    <w:rsid w:val="00532E85"/>
    <w:rsid w:val="0053565D"/>
    <w:rsid w:val="005417B6"/>
    <w:rsid w:val="00544121"/>
    <w:rsid w:val="005446D0"/>
    <w:rsid w:val="00547191"/>
    <w:rsid w:val="005504B3"/>
    <w:rsid w:val="0055367D"/>
    <w:rsid w:val="0056018D"/>
    <w:rsid w:val="00560547"/>
    <w:rsid w:val="005639C7"/>
    <w:rsid w:val="00573933"/>
    <w:rsid w:val="00575518"/>
    <w:rsid w:val="005810C7"/>
    <w:rsid w:val="0058389E"/>
    <w:rsid w:val="00585B19"/>
    <w:rsid w:val="00586035"/>
    <w:rsid w:val="005902C1"/>
    <w:rsid w:val="0059031B"/>
    <w:rsid w:val="0059189F"/>
    <w:rsid w:val="00594616"/>
    <w:rsid w:val="005965D6"/>
    <w:rsid w:val="00596F9E"/>
    <w:rsid w:val="005A00A3"/>
    <w:rsid w:val="005A1AA2"/>
    <w:rsid w:val="005A40F5"/>
    <w:rsid w:val="005A67BB"/>
    <w:rsid w:val="005A6F05"/>
    <w:rsid w:val="005B302E"/>
    <w:rsid w:val="005B3BB8"/>
    <w:rsid w:val="005B4574"/>
    <w:rsid w:val="005C0FB0"/>
    <w:rsid w:val="005C10D4"/>
    <w:rsid w:val="005C726F"/>
    <w:rsid w:val="005D092E"/>
    <w:rsid w:val="005D64BD"/>
    <w:rsid w:val="005E037D"/>
    <w:rsid w:val="005E5B2D"/>
    <w:rsid w:val="005E6816"/>
    <w:rsid w:val="005E6C44"/>
    <w:rsid w:val="005F09CE"/>
    <w:rsid w:val="005F19AD"/>
    <w:rsid w:val="005F547B"/>
    <w:rsid w:val="005F70A8"/>
    <w:rsid w:val="00606C2B"/>
    <w:rsid w:val="00612149"/>
    <w:rsid w:val="00613A5A"/>
    <w:rsid w:val="0061462D"/>
    <w:rsid w:val="00622934"/>
    <w:rsid w:val="00623E86"/>
    <w:rsid w:val="006242C0"/>
    <w:rsid w:val="00625111"/>
    <w:rsid w:val="00626088"/>
    <w:rsid w:val="006274A2"/>
    <w:rsid w:val="00631554"/>
    <w:rsid w:val="00633916"/>
    <w:rsid w:val="00634BCC"/>
    <w:rsid w:val="00635D75"/>
    <w:rsid w:val="00636BAB"/>
    <w:rsid w:val="00647EB2"/>
    <w:rsid w:val="00653921"/>
    <w:rsid w:val="0065471F"/>
    <w:rsid w:val="0065503F"/>
    <w:rsid w:val="00671BE1"/>
    <w:rsid w:val="00676FA3"/>
    <w:rsid w:val="00680803"/>
    <w:rsid w:val="00684E4F"/>
    <w:rsid w:val="0068594B"/>
    <w:rsid w:val="00685AF8"/>
    <w:rsid w:val="006871FE"/>
    <w:rsid w:val="00687582"/>
    <w:rsid w:val="006967AB"/>
    <w:rsid w:val="006A40F0"/>
    <w:rsid w:val="006A4824"/>
    <w:rsid w:val="006A5156"/>
    <w:rsid w:val="006A6BBD"/>
    <w:rsid w:val="006A733F"/>
    <w:rsid w:val="006C01AA"/>
    <w:rsid w:val="006C04F4"/>
    <w:rsid w:val="006D0134"/>
    <w:rsid w:val="006D2D97"/>
    <w:rsid w:val="006D3694"/>
    <w:rsid w:val="006D4140"/>
    <w:rsid w:val="006E00E1"/>
    <w:rsid w:val="006E44B2"/>
    <w:rsid w:val="006E5AF9"/>
    <w:rsid w:val="006F07C1"/>
    <w:rsid w:val="006F1D4E"/>
    <w:rsid w:val="006F2268"/>
    <w:rsid w:val="006F7536"/>
    <w:rsid w:val="007075E6"/>
    <w:rsid w:val="0070766B"/>
    <w:rsid w:val="00710804"/>
    <w:rsid w:val="00712613"/>
    <w:rsid w:val="00724D14"/>
    <w:rsid w:val="00726527"/>
    <w:rsid w:val="007275AF"/>
    <w:rsid w:val="00727E2B"/>
    <w:rsid w:val="00747933"/>
    <w:rsid w:val="00750B66"/>
    <w:rsid w:val="007510F2"/>
    <w:rsid w:val="00751EB1"/>
    <w:rsid w:val="00756BAD"/>
    <w:rsid w:val="00757BF4"/>
    <w:rsid w:val="0076010E"/>
    <w:rsid w:val="007625AA"/>
    <w:rsid w:val="0076357F"/>
    <w:rsid w:val="00763DB8"/>
    <w:rsid w:val="0076421B"/>
    <w:rsid w:val="00764457"/>
    <w:rsid w:val="007667C6"/>
    <w:rsid w:val="00772D9A"/>
    <w:rsid w:val="007754B2"/>
    <w:rsid w:val="00780931"/>
    <w:rsid w:val="00784710"/>
    <w:rsid w:val="0078679B"/>
    <w:rsid w:val="00790816"/>
    <w:rsid w:val="00793BE8"/>
    <w:rsid w:val="007955E4"/>
    <w:rsid w:val="007A0348"/>
    <w:rsid w:val="007A16F2"/>
    <w:rsid w:val="007A4F68"/>
    <w:rsid w:val="007A733A"/>
    <w:rsid w:val="007A7C37"/>
    <w:rsid w:val="007B46B4"/>
    <w:rsid w:val="007B6BCB"/>
    <w:rsid w:val="007C3054"/>
    <w:rsid w:val="007C45DE"/>
    <w:rsid w:val="007D01D5"/>
    <w:rsid w:val="007D1301"/>
    <w:rsid w:val="007D28D1"/>
    <w:rsid w:val="007D3073"/>
    <w:rsid w:val="007D4BEA"/>
    <w:rsid w:val="007D7A3A"/>
    <w:rsid w:val="007E22A9"/>
    <w:rsid w:val="007E3C67"/>
    <w:rsid w:val="007E6544"/>
    <w:rsid w:val="007E668B"/>
    <w:rsid w:val="007F04E4"/>
    <w:rsid w:val="007F23E6"/>
    <w:rsid w:val="007F34FD"/>
    <w:rsid w:val="007F7031"/>
    <w:rsid w:val="00804F36"/>
    <w:rsid w:val="00807EAF"/>
    <w:rsid w:val="00823864"/>
    <w:rsid w:val="008278FE"/>
    <w:rsid w:val="00835C10"/>
    <w:rsid w:val="008365C2"/>
    <w:rsid w:val="00837127"/>
    <w:rsid w:val="00837A4B"/>
    <w:rsid w:val="008448DD"/>
    <w:rsid w:val="00851A1C"/>
    <w:rsid w:val="00852572"/>
    <w:rsid w:val="0085745E"/>
    <w:rsid w:val="008616AB"/>
    <w:rsid w:val="00865624"/>
    <w:rsid w:val="008701ED"/>
    <w:rsid w:val="00871FF2"/>
    <w:rsid w:val="008748CF"/>
    <w:rsid w:val="00874E4D"/>
    <w:rsid w:val="0088389E"/>
    <w:rsid w:val="00895BCD"/>
    <w:rsid w:val="00896B08"/>
    <w:rsid w:val="008A07EF"/>
    <w:rsid w:val="008A1A2D"/>
    <w:rsid w:val="008A52F8"/>
    <w:rsid w:val="008B3106"/>
    <w:rsid w:val="008B49EE"/>
    <w:rsid w:val="008B5886"/>
    <w:rsid w:val="008C3DC1"/>
    <w:rsid w:val="008C5F04"/>
    <w:rsid w:val="008D5D39"/>
    <w:rsid w:val="008D6BA6"/>
    <w:rsid w:val="008E0F5A"/>
    <w:rsid w:val="008E1551"/>
    <w:rsid w:val="008E18B9"/>
    <w:rsid w:val="008E4D5D"/>
    <w:rsid w:val="008F714B"/>
    <w:rsid w:val="008F7D28"/>
    <w:rsid w:val="009004B8"/>
    <w:rsid w:val="009048CD"/>
    <w:rsid w:val="009071BC"/>
    <w:rsid w:val="009118A1"/>
    <w:rsid w:val="0091420D"/>
    <w:rsid w:val="0091472A"/>
    <w:rsid w:val="00916B40"/>
    <w:rsid w:val="009170EE"/>
    <w:rsid w:val="00925C9E"/>
    <w:rsid w:val="00943777"/>
    <w:rsid w:val="009466AA"/>
    <w:rsid w:val="00952B1A"/>
    <w:rsid w:val="009536DD"/>
    <w:rsid w:val="009537C5"/>
    <w:rsid w:val="00953AE4"/>
    <w:rsid w:val="00954C44"/>
    <w:rsid w:val="0096177A"/>
    <w:rsid w:val="009651BF"/>
    <w:rsid w:val="00973168"/>
    <w:rsid w:val="00974D12"/>
    <w:rsid w:val="00976943"/>
    <w:rsid w:val="00981F0E"/>
    <w:rsid w:val="00983E09"/>
    <w:rsid w:val="009851DA"/>
    <w:rsid w:val="00991E04"/>
    <w:rsid w:val="00995748"/>
    <w:rsid w:val="00997470"/>
    <w:rsid w:val="00997B89"/>
    <w:rsid w:val="00997D3E"/>
    <w:rsid w:val="009A19C9"/>
    <w:rsid w:val="009A26EF"/>
    <w:rsid w:val="009A3F16"/>
    <w:rsid w:val="009A655A"/>
    <w:rsid w:val="009A781E"/>
    <w:rsid w:val="009A798C"/>
    <w:rsid w:val="009B1F2D"/>
    <w:rsid w:val="009B414D"/>
    <w:rsid w:val="009B43E3"/>
    <w:rsid w:val="009D1858"/>
    <w:rsid w:val="009D6DD0"/>
    <w:rsid w:val="009E699A"/>
    <w:rsid w:val="00A1572D"/>
    <w:rsid w:val="00A24F42"/>
    <w:rsid w:val="00A266CB"/>
    <w:rsid w:val="00A3046D"/>
    <w:rsid w:val="00A33C35"/>
    <w:rsid w:val="00A3626B"/>
    <w:rsid w:val="00A365A6"/>
    <w:rsid w:val="00A3755A"/>
    <w:rsid w:val="00A37E14"/>
    <w:rsid w:val="00A40743"/>
    <w:rsid w:val="00A4597C"/>
    <w:rsid w:val="00A4617F"/>
    <w:rsid w:val="00A46ECA"/>
    <w:rsid w:val="00A47C91"/>
    <w:rsid w:val="00A505D0"/>
    <w:rsid w:val="00A51EA1"/>
    <w:rsid w:val="00A535FA"/>
    <w:rsid w:val="00A53FED"/>
    <w:rsid w:val="00A5658B"/>
    <w:rsid w:val="00A6004C"/>
    <w:rsid w:val="00A61AD6"/>
    <w:rsid w:val="00A61D02"/>
    <w:rsid w:val="00A67BEC"/>
    <w:rsid w:val="00A71598"/>
    <w:rsid w:val="00A71917"/>
    <w:rsid w:val="00A77483"/>
    <w:rsid w:val="00A85D46"/>
    <w:rsid w:val="00A915B0"/>
    <w:rsid w:val="00A9386F"/>
    <w:rsid w:val="00A97A45"/>
    <w:rsid w:val="00AA61EC"/>
    <w:rsid w:val="00AA66F0"/>
    <w:rsid w:val="00AA704F"/>
    <w:rsid w:val="00AB38CE"/>
    <w:rsid w:val="00AB39DD"/>
    <w:rsid w:val="00AD5010"/>
    <w:rsid w:val="00AD734A"/>
    <w:rsid w:val="00AE2064"/>
    <w:rsid w:val="00AF03FF"/>
    <w:rsid w:val="00AF0579"/>
    <w:rsid w:val="00AF427A"/>
    <w:rsid w:val="00AF7060"/>
    <w:rsid w:val="00AF73D9"/>
    <w:rsid w:val="00B02CE3"/>
    <w:rsid w:val="00B07247"/>
    <w:rsid w:val="00B100FC"/>
    <w:rsid w:val="00B255CE"/>
    <w:rsid w:val="00B2572E"/>
    <w:rsid w:val="00B27531"/>
    <w:rsid w:val="00B326EF"/>
    <w:rsid w:val="00B332BC"/>
    <w:rsid w:val="00B36241"/>
    <w:rsid w:val="00B44B06"/>
    <w:rsid w:val="00B47215"/>
    <w:rsid w:val="00B47F52"/>
    <w:rsid w:val="00B50412"/>
    <w:rsid w:val="00B50616"/>
    <w:rsid w:val="00B50652"/>
    <w:rsid w:val="00B513D7"/>
    <w:rsid w:val="00B561F8"/>
    <w:rsid w:val="00B62C3F"/>
    <w:rsid w:val="00B665DF"/>
    <w:rsid w:val="00B66D73"/>
    <w:rsid w:val="00B70720"/>
    <w:rsid w:val="00B75EAE"/>
    <w:rsid w:val="00B86EC8"/>
    <w:rsid w:val="00B91141"/>
    <w:rsid w:val="00B93572"/>
    <w:rsid w:val="00B938F1"/>
    <w:rsid w:val="00B939A1"/>
    <w:rsid w:val="00B942CB"/>
    <w:rsid w:val="00B97461"/>
    <w:rsid w:val="00B97761"/>
    <w:rsid w:val="00B9777B"/>
    <w:rsid w:val="00BA51D2"/>
    <w:rsid w:val="00BA5B0C"/>
    <w:rsid w:val="00BB6B19"/>
    <w:rsid w:val="00BC1134"/>
    <w:rsid w:val="00BD4284"/>
    <w:rsid w:val="00BD57B5"/>
    <w:rsid w:val="00BD6F38"/>
    <w:rsid w:val="00BE2006"/>
    <w:rsid w:val="00BF54B9"/>
    <w:rsid w:val="00BF6CAF"/>
    <w:rsid w:val="00C07D63"/>
    <w:rsid w:val="00C12B40"/>
    <w:rsid w:val="00C13BDF"/>
    <w:rsid w:val="00C157D8"/>
    <w:rsid w:val="00C22DD6"/>
    <w:rsid w:val="00C23961"/>
    <w:rsid w:val="00C23ACB"/>
    <w:rsid w:val="00C244ED"/>
    <w:rsid w:val="00C27142"/>
    <w:rsid w:val="00C27C38"/>
    <w:rsid w:val="00C31370"/>
    <w:rsid w:val="00C31663"/>
    <w:rsid w:val="00C33E66"/>
    <w:rsid w:val="00C34693"/>
    <w:rsid w:val="00C35DFC"/>
    <w:rsid w:val="00C3712E"/>
    <w:rsid w:val="00C3766F"/>
    <w:rsid w:val="00C4127F"/>
    <w:rsid w:val="00C43DF4"/>
    <w:rsid w:val="00C50D15"/>
    <w:rsid w:val="00C50D4D"/>
    <w:rsid w:val="00C52441"/>
    <w:rsid w:val="00C536B4"/>
    <w:rsid w:val="00C570BC"/>
    <w:rsid w:val="00C60CF0"/>
    <w:rsid w:val="00C624D2"/>
    <w:rsid w:val="00C64F16"/>
    <w:rsid w:val="00C676FF"/>
    <w:rsid w:val="00C700C3"/>
    <w:rsid w:val="00C723E7"/>
    <w:rsid w:val="00C875A5"/>
    <w:rsid w:val="00C97D19"/>
    <w:rsid w:val="00CA5158"/>
    <w:rsid w:val="00CA5ABC"/>
    <w:rsid w:val="00CA7E81"/>
    <w:rsid w:val="00CB1F0D"/>
    <w:rsid w:val="00CB4F19"/>
    <w:rsid w:val="00CB5931"/>
    <w:rsid w:val="00CB6202"/>
    <w:rsid w:val="00CD1CCA"/>
    <w:rsid w:val="00CD1DE2"/>
    <w:rsid w:val="00CD46F8"/>
    <w:rsid w:val="00CD7C0E"/>
    <w:rsid w:val="00CE14BE"/>
    <w:rsid w:val="00CF7E54"/>
    <w:rsid w:val="00D01562"/>
    <w:rsid w:val="00D024DC"/>
    <w:rsid w:val="00D02668"/>
    <w:rsid w:val="00D04165"/>
    <w:rsid w:val="00D07D77"/>
    <w:rsid w:val="00D07F48"/>
    <w:rsid w:val="00D10CD8"/>
    <w:rsid w:val="00D12A49"/>
    <w:rsid w:val="00D12DDC"/>
    <w:rsid w:val="00D16A2D"/>
    <w:rsid w:val="00D20018"/>
    <w:rsid w:val="00D2211B"/>
    <w:rsid w:val="00D22B6E"/>
    <w:rsid w:val="00D24DC9"/>
    <w:rsid w:val="00D25A72"/>
    <w:rsid w:val="00D27480"/>
    <w:rsid w:val="00D30196"/>
    <w:rsid w:val="00D43241"/>
    <w:rsid w:val="00D55B9B"/>
    <w:rsid w:val="00D57AE9"/>
    <w:rsid w:val="00D57BE1"/>
    <w:rsid w:val="00D57C16"/>
    <w:rsid w:val="00D62C5A"/>
    <w:rsid w:val="00D64171"/>
    <w:rsid w:val="00D71802"/>
    <w:rsid w:val="00D76550"/>
    <w:rsid w:val="00D772B6"/>
    <w:rsid w:val="00D8022A"/>
    <w:rsid w:val="00D815E2"/>
    <w:rsid w:val="00D85802"/>
    <w:rsid w:val="00D85C5C"/>
    <w:rsid w:val="00D92596"/>
    <w:rsid w:val="00D9486F"/>
    <w:rsid w:val="00DA2478"/>
    <w:rsid w:val="00DB008B"/>
    <w:rsid w:val="00DB4665"/>
    <w:rsid w:val="00DB6B49"/>
    <w:rsid w:val="00DC16F7"/>
    <w:rsid w:val="00DC3F34"/>
    <w:rsid w:val="00DD0247"/>
    <w:rsid w:val="00DD18DD"/>
    <w:rsid w:val="00DD1BA4"/>
    <w:rsid w:val="00DD22C7"/>
    <w:rsid w:val="00DD43D5"/>
    <w:rsid w:val="00DD4E2A"/>
    <w:rsid w:val="00DD4F93"/>
    <w:rsid w:val="00DD570C"/>
    <w:rsid w:val="00DD7E3E"/>
    <w:rsid w:val="00DE1ADD"/>
    <w:rsid w:val="00DE3760"/>
    <w:rsid w:val="00DE54A3"/>
    <w:rsid w:val="00DF1C73"/>
    <w:rsid w:val="00DF3B94"/>
    <w:rsid w:val="00E01552"/>
    <w:rsid w:val="00E04344"/>
    <w:rsid w:val="00E15005"/>
    <w:rsid w:val="00E161A3"/>
    <w:rsid w:val="00E206FD"/>
    <w:rsid w:val="00E21E81"/>
    <w:rsid w:val="00E2546E"/>
    <w:rsid w:val="00E33759"/>
    <w:rsid w:val="00E363B9"/>
    <w:rsid w:val="00E37EB2"/>
    <w:rsid w:val="00E40CDB"/>
    <w:rsid w:val="00E40FC2"/>
    <w:rsid w:val="00E43FC9"/>
    <w:rsid w:val="00E46B18"/>
    <w:rsid w:val="00E47D7A"/>
    <w:rsid w:val="00E5099E"/>
    <w:rsid w:val="00E538A2"/>
    <w:rsid w:val="00E53DA7"/>
    <w:rsid w:val="00E5507D"/>
    <w:rsid w:val="00E5513C"/>
    <w:rsid w:val="00E55CE6"/>
    <w:rsid w:val="00E60C44"/>
    <w:rsid w:val="00E6186E"/>
    <w:rsid w:val="00E65E07"/>
    <w:rsid w:val="00E67A74"/>
    <w:rsid w:val="00E7053E"/>
    <w:rsid w:val="00E72C00"/>
    <w:rsid w:val="00E748AF"/>
    <w:rsid w:val="00E75DB7"/>
    <w:rsid w:val="00E90C6A"/>
    <w:rsid w:val="00E91D84"/>
    <w:rsid w:val="00E9402B"/>
    <w:rsid w:val="00E95DF3"/>
    <w:rsid w:val="00E97634"/>
    <w:rsid w:val="00EA0F5D"/>
    <w:rsid w:val="00EA6A36"/>
    <w:rsid w:val="00EC0992"/>
    <w:rsid w:val="00EC2C2D"/>
    <w:rsid w:val="00EC5D04"/>
    <w:rsid w:val="00ED0B8C"/>
    <w:rsid w:val="00ED415F"/>
    <w:rsid w:val="00EE0FA9"/>
    <w:rsid w:val="00EE1549"/>
    <w:rsid w:val="00EE2BC2"/>
    <w:rsid w:val="00EE47F8"/>
    <w:rsid w:val="00EE60C1"/>
    <w:rsid w:val="00EE612F"/>
    <w:rsid w:val="00EE6F4A"/>
    <w:rsid w:val="00EE7E33"/>
    <w:rsid w:val="00EF12C2"/>
    <w:rsid w:val="00EF141F"/>
    <w:rsid w:val="00EF2C3F"/>
    <w:rsid w:val="00EF445A"/>
    <w:rsid w:val="00EF7F47"/>
    <w:rsid w:val="00F01BD9"/>
    <w:rsid w:val="00F02F36"/>
    <w:rsid w:val="00F052F8"/>
    <w:rsid w:val="00F06A7F"/>
    <w:rsid w:val="00F11B69"/>
    <w:rsid w:val="00F1439D"/>
    <w:rsid w:val="00F144D9"/>
    <w:rsid w:val="00F147E8"/>
    <w:rsid w:val="00F14CEE"/>
    <w:rsid w:val="00F15172"/>
    <w:rsid w:val="00F17714"/>
    <w:rsid w:val="00F17A00"/>
    <w:rsid w:val="00F20A89"/>
    <w:rsid w:val="00F27B28"/>
    <w:rsid w:val="00F303E3"/>
    <w:rsid w:val="00F30CE9"/>
    <w:rsid w:val="00F30F72"/>
    <w:rsid w:val="00F36375"/>
    <w:rsid w:val="00F37207"/>
    <w:rsid w:val="00F4055C"/>
    <w:rsid w:val="00F4382D"/>
    <w:rsid w:val="00F442F1"/>
    <w:rsid w:val="00F5050A"/>
    <w:rsid w:val="00F61BE3"/>
    <w:rsid w:val="00F72D23"/>
    <w:rsid w:val="00F74432"/>
    <w:rsid w:val="00F822ED"/>
    <w:rsid w:val="00F87A88"/>
    <w:rsid w:val="00FA0173"/>
    <w:rsid w:val="00FA0227"/>
    <w:rsid w:val="00FA06C0"/>
    <w:rsid w:val="00FA1722"/>
    <w:rsid w:val="00FA1E50"/>
    <w:rsid w:val="00FA2419"/>
    <w:rsid w:val="00FA4B94"/>
    <w:rsid w:val="00FA74C6"/>
    <w:rsid w:val="00FB400F"/>
    <w:rsid w:val="00FB5659"/>
    <w:rsid w:val="00FC070E"/>
    <w:rsid w:val="00FC0D07"/>
    <w:rsid w:val="00FC3513"/>
    <w:rsid w:val="00FC3EEC"/>
    <w:rsid w:val="00FD1BCB"/>
    <w:rsid w:val="00FD5EB9"/>
    <w:rsid w:val="00FD6CB3"/>
    <w:rsid w:val="00FD720F"/>
    <w:rsid w:val="00FD7D71"/>
    <w:rsid w:val="00FE3126"/>
    <w:rsid w:val="00FE4641"/>
    <w:rsid w:val="00FE4D64"/>
    <w:rsid w:val="00FE7E92"/>
    <w:rsid w:val="00FF019B"/>
    <w:rsid w:val="00FF14EF"/>
    <w:rsid w:val="00FF481E"/>
    <w:rsid w:val="00FF4F8C"/>
    <w:rsid w:val="00FF5555"/>
    <w:rsid w:val="04D2C1D0"/>
    <w:rsid w:val="174A3D3C"/>
    <w:rsid w:val="2B1D5FB4"/>
    <w:rsid w:val="4E011ABA"/>
    <w:rsid w:val="4E8724B6"/>
    <w:rsid w:val="530F1B0A"/>
    <w:rsid w:val="55535F24"/>
    <w:rsid w:val="7A5DEECC"/>
    <w:rsid w:val="7AA081E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4E656B"/>
  <w15:docId w15:val="{B1F2ED98-FA3A-4773-91C4-1D73F321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1D55"/>
    <w:rPr>
      <w:sz w:val="24"/>
      <w:szCs w:val="24"/>
    </w:rPr>
  </w:style>
  <w:style w:type="paragraph" w:styleId="Heading1">
    <w:name w:val="heading 1"/>
    <w:basedOn w:val="Normal"/>
    <w:next w:val="Normal"/>
    <w:link w:val="Heading1Char"/>
    <w:qFormat/>
    <w:rsid w:val="00E46B18"/>
    <w:pPr>
      <w:keepNext/>
      <w:tabs>
        <w:tab w:val="left" w:pos="1728"/>
        <w:tab w:val="left" w:pos="2807"/>
        <w:tab w:val="left" w:pos="5326"/>
        <w:tab w:val="left" w:pos="10008"/>
      </w:tabs>
      <w:jc w:val="both"/>
      <w:outlineLvl w:val="0"/>
    </w:pPr>
    <w:rPr>
      <w:rFonts w:ascii="Arial" w:hAnsi="Arial"/>
      <w:b/>
      <w:bCs/>
      <w:sz w:val="20"/>
      <w:u w:val="single"/>
    </w:rPr>
  </w:style>
  <w:style w:type="paragraph" w:styleId="Heading2">
    <w:name w:val="heading 2"/>
    <w:basedOn w:val="Normal"/>
    <w:next w:val="Normal"/>
    <w:link w:val="Heading2Char"/>
    <w:semiHidden/>
    <w:unhideWhenUsed/>
    <w:qFormat/>
    <w:rsid w:val="00C3469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2B0E46"/>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E46B18"/>
    <w:pPr>
      <w:keepNext/>
      <w:keepLines/>
      <w:spacing w:before="200"/>
      <w:outlineLvl w:val="4"/>
    </w:pPr>
    <w:rPr>
      <w:rFonts w:ascii="Cambria" w:hAnsi="Cambria"/>
      <w:color w:val="25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6AFA"/>
    <w:rPr>
      <w:color w:val="0000FF"/>
      <w:u w:val="single"/>
    </w:rPr>
  </w:style>
  <w:style w:type="paragraph" w:styleId="BalloonText">
    <w:name w:val="Balloon Text"/>
    <w:basedOn w:val="Normal"/>
    <w:semiHidden/>
    <w:rsid w:val="00E206FD"/>
    <w:rPr>
      <w:rFonts w:ascii="Tahoma" w:hAnsi="Tahoma" w:cs="Tahoma"/>
      <w:sz w:val="16"/>
      <w:szCs w:val="16"/>
    </w:rPr>
  </w:style>
  <w:style w:type="paragraph" w:styleId="Title">
    <w:name w:val="Title"/>
    <w:basedOn w:val="Normal"/>
    <w:link w:val="TitleChar"/>
    <w:qFormat/>
    <w:rsid w:val="00D85802"/>
    <w:pPr>
      <w:widowControl w:val="0"/>
      <w:overflowPunct w:val="0"/>
      <w:autoSpaceDE w:val="0"/>
      <w:autoSpaceDN w:val="0"/>
      <w:adjustRightInd w:val="0"/>
      <w:jc w:val="center"/>
      <w:textAlignment w:val="baseline"/>
    </w:pPr>
    <w:rPr>
      <w:bCs/>
      <w:szCs w:val="20"/>
      <w:lang w:val="en-AU"/>
    </w:rPr>
  </w:style>
  <w:style w:type="paragraph" w:styleId="Header">
    <w:name w:val="header"/>
    <w:basedOn w:val="Normal"/>
    <w:link w:val="HeaderChar"/>
    <w:rsid w:val="00443F13"/>
    <w:pPr>
      <w:tabs>
        <w:tab w:val="center" w:pos="4680"/>
        <w:tab w:val="right" w:pos="9360"/>
      </w:tabs>
    </w:pPr>
  </w:style>
  <w:style w:type="character" w:customStyle="1" w:styleId="HeaderChar">
    <w:name w:val="Header Char"/>
    <w:link w:val="Header"/>
    <w:rsid w:val="00443F13"/>
    <w:rPr>
      <w:sz w:val="24"/>
      <w:szCs w:val="24"/>
    </w:rPr>
  </w:style>
  <w:style w:type="paragraph" w:styleId="Footer">
    <w:name w:val="footer"/>
    <w:basedOn w:val="Normal"/>
    <w:link w:val="FooterChar"/>
    <w:rsid w:val="00443F13"/>
    <w:pPr>
      <w:tabs>
        <w:tab w:val="center" w:pos="4680"/>
        <w:tab w:val="right" w:pos="9360"/>
      </w:tabs>
    </w:pPr>
  </w:style>
  <w:style w:type="numbering" w:styleId="1ai">
    <w:name w:val="Outline List 1"/>
    <w:basedOn w:val="NoList"/>
    <w:rsid w:val="002B4DFC"/>
    <w:pPr>
      <w:numPr>
        <w:numId w:val="1"/>
      </w:numPr>
    </w:pPr>
  </w:style>
  <w:style w:type="character" w:customStyle="1" w:styleId="FooterChar">
    <w:name w:val="Footer Char"/>
    <w:link w:val="Footer"/>
    <w:rsid w:val="00443F13"/>
    <w:rPr>
      <w:sz w:val="24"/>
      <w:szCs w:val="24"/>
    </w:rPr>
  </w:style>
  <w:style w:type="character" w:customStyle="1" w:styleId="TitleChar">
    <w:name w:val="Title Char"/>
    <w:link w:val="Title"/>
    <w:rsid w:val="00EF7F47"/>
    <w:rPr>
      <w:bCs/>
      <w:sz w:val="24"/>
      <w:lang w:val="en-AU"/>
    </w:rPr>
  </w:style>
  <w:style w:type="paragraph" w:styleId="BodyText2">
    <w:name w:val="Body Text 2"/>
    <w:basedOn w:val="Normal"/>
    <w:link w:val="BodyText2Char"/>
    <w:rsid w:val="00EF7F47"/>
    <w:rPr>
      <w:b/>
      <w:bCs/>
    </w:rPr>
  </w:style>
  <w:style w:type="character" w:customStyle="1" w:styleId="BodyText2Char">
    <w:name w:val="Body Text 2 Char"/>
    <w:link w:val="BodyText2"/>
    <w:rsid w:val="00EF7F47"/>
    <w:rPr>
      <w:b/>
      <w:bCs/>
      <w:sz w:val="24"/>
      <w:szCs w:val="24"/>
    </w:rPr>
  </w:style>
  <w:style w:type="table" w:styleId="TableGrid">
    <w:name w:val="Table Grid"/>
    <w:basedOn w:val="TableNormal"/>
    <w:rsid w:val="00EF7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GANormal">
    <w:name w:val="NGA Normal"/>
    <w:link w:val="NGANormalChar"/>
    <w:uiPriority w:val="99"/>
    <w:rsid w:val="00447973"/>
    <w:rPr>
      <w:rFonts w:ascii="Arial" w:hAnsi="Arial" w:cs="Arial"/>
    </w:rPr>
  </w:style>
  <w:style w:type="paragraph" w:customStyle="1" w:styleId="NGABullet1">
    <w:name w:val="NGA Bullet 1"/>
    <w:next w:val="NGANormal"/>
    <w:uiPriority w:val="99"/>
    <w:rsid w:val="00447973"/>
    <w:pPr>
      <w:numPr>
        <w:numId w:val="2"/>
      </w:numPr>
    </w:pPr>
    <w:rPr>
      <w:rFonts w:ascii="Arial" w:hAnsi="Arial" w:cs="Arial"/>
    </w:rPr>
  </w:style>
  <w:style w:type="paragraph" w:customStyle="1" w:styleId="NGAResumeExperienceTitle">
    <w:name w:val="NGA Resume Experience Title"/>
    <w:next w:val="NGANormal"/>
    <w:uiPriority w:val="99"/>
    <w:rsid w:val="00447973"/>
    <w:rPr>
      <w:rFonts w:ascii="Arial Bold" w:hAnsi="Arial Bold" w:cs="Arial Bold"/>
      <w:b/>
      <w:bCs/>
    </w:rPr>
  </w:style>
  <w:style w:type="character" w:customStyle="1" w:styleId="NGANormalChar">
    <w:name w:val="NGA Normal Char"/>
    <w:link w:val="NGANormal"/>
    <w:uiPriority w:val="99"/>
    <w:locked/>
    <w:rsid w:val="00447973"/>
    <w:rPr>
      <w:rFonts w:ascii="Arial" w:hAnsi="Arial" w:cs="Arial"/>
      <w:lang w:val="en-US" w:eastAsia="en-US" w:bidi="ar-SA"/>
    </w:rPr>
  </w:style>
  <w:style w:type="paragraph" w:customStyle="1" w:styleId="Bullet1">
    <w:name w:val="Bullet 1"/>
    <w:basedOn w:val="Normal"/>
    <w:next w:val="Normal"/>
    <w:uiPriority w:val="99"/>
    <w:rsid w:val="00447973"/>
    <w:pPr>
      <w:tabs>
        <w:tab w:val="left" w:pos="360"/>
        <w:tab w:val="num" w:pos="720"/>
      </w:tabs>
      <w:ind w:left="720" w:hanging="360"/>
    </w:pPr>
    <w:rPr>
      <w:rFonts w:ascii="Arial" w:hAnsi="Arial" w:cs="Arial"/>
      <w:sz w:val="20"/>
      <w:szCs w:val="20"/>
    </w:rPr>
  </w:style>
  <w:style w:type="paragraph" w:customStyle="1" w:styleId="ParagraphBeforeaBullet">
    <w:name w:val="Paragraph Before a Bullet"/>
    <w:basedOn w:val="Normal"/>
    <w:next w:val="Normal"/>
    <w:uiPriority w:val="99"/>
    <w:rsid w:val="00447973"/>
    <w:pPr>
      <w:spacing w:after="120"/>
    </w:pPr>
    <w:rPr>
      <w:rFonts w:ascii="Arial" w:hAnsi="Arial" w:cs="Arial"/>
      <w:sz w:val="20"/>
      <w:szCs w:val="20"/>
    </w:rPr>
  </w:style>
  <w:style w:type="paragraph" w:customStyle="1" w:styleId="NGAResumeSkillsTableHeading">
    <w:name w:val="NGA Resume Skills Table Heading"/>
    <w:next w:val="NGANormal"/>
    <w:uiPriority w:val="99"/>
    <w:rsid w:val="00974D12"/>
    <w:pPr>
      <w:spacing w:before="120" w:after="120"/>
    </w:pPr>
    <w:rPr>
      <w:rFonts w:ascii="Arial Bold" w:hAnsi="Arial Bold" w:cs="Arial Bold"/>
      <w:b/>
      <w:bCs/>
      <w:smallCaps/>
      <w:color w:val="4E0064"/>
    </w:rPr>
  </w:style>
  <w:style w:type="paragraph" w:customStyle="1" w:styleId="NGATableHeaderGray50and25">
    <w:name w:val="NGA Table Header Gray 50 and 25"/>
    <w:basedOn w:val="NGANormal"/>
    <w:uiPriority w:val="99"/>
    <w:rsid w:val="00974D12"/>
    <w:pPr>
      <w:spacing w:before="60" w:after="60"/>
      <w:jc w:val="center"/>
    </w:pPr>
    <w:rPr>
      <w:rFonts w:ascii="Arial Bold" w:hAnsi="Arial Bold" w:cs="Arial Bold"/>
      <w:b/>
      <w:bCs/>
      <w:smallCaps/>
    </w:rPr>
  </w:style>
  <w:style w:type="paragraph" w:customStyle="1" w:styleId="NGATableHeader">
    <w:name w:val="NGA Table Header"/>
    <w:next w:val="NGANormal"/>
    <w:uiPriority w:val="99"/>
    <w:rsid w:val="00974D12"/>
    <w:pPr>
      <w:spacing w:before="60" w:after="60"/>
      <w:jc w:val="center"/>
    </w:pPr>
    <w:rPr>
      <w:rFonts w:ascii="Arial Bold" w:hAnsi="Arial Bold" w:cs="Arial Bold"/>
      <w:b/>
      <w:bCs/>
      <w:smallCaps/>
      <w:color w:val="FFFFFF"/>
    </w:rPr>
  </w:style>
  <w:style w:type="paragraph" w:customStyle="1" w:styleId="NGAResumeHeading">
    <w:name w:val="NGA Resume Heading"/>
    <w:next w:val="NGANormal"/>
    <w:uiPriority w:val="99"/>
    <w:rsid w:val="00974D12"/>
    <w:pPr>
      <w:spacing w:before="120" w:after="120"/>
    </w:pPr>
    <w:rPr>
      <w:rFonts w:ascii="Arial Bold" w:hAnsi="Arial Bold" w:cs="Arial Bold"/>
      <w:b/>
      <w:bCs/>
      <w:smallCaps/>
      <w:color w:val="4E0064"/>
      <w:sz w:val="32"/>
      <w:szCs w:val="32"/>
    </w:rPr>
  </w:style>
  <w:style w:type="character" w:customStyle="1" w:styleId="Heading1Char">
    <w:name w:val="Heading 1 Char"/>
    <w:link w:val="Heading1"/>
    <w:rsid w:val="00E46B18"/>
    <w:rPr>
      <w:rFonts w:ascii="Arial" w:hAnsi="Arial"/>
      <w:b/>
      <w:bCs/>
      <w:szCs w:val="24"/>
      <w:u w:val="single"/>
    </w:rPr>
  </w:style>
  <w:style w:type="character" w:customStyle="1" w:styleId="Heading5Char">
    <w:name w:val="Heading 5 Char"/>
    <w:link w:val="Heading5"/>
    <w:uiPriority w:val="9"/>
    <w:semiHidden/>
    <w:rsid w:val="00E46B18"/>
    <w:rPr>
      <w:rFonts w:ascii="Cambria" w:hAnsi="Cambria"/>
      <w:color w:val="254061"/>
      <w:sz w:val="24"/>
      <w:szCs w:val="24"/>
    </w:rPr>
  </w:style>
  <w:style w:type="paragraph" w:styleId="ListParagraph">
    <w:name w:val="List Paragraph"/>
    <w:basedOn w:val="Normal"/>
    <w:uiPriority w:val="34"/>
    <w:qFormat/>
    <w:rsid w:val="00E46B18"/>
    <w:pPr>
      <w:ind w:left="720"/>
      <w:contextualSpacing/>
    </w:pPr>
  </w:style>
  <w:style w:type="paragraph" w:styleId="Subtitle">
    <w:name w:val="Subtitle"/>
    <w:basedOn w:val="Normal"/>
    <w:link w:val="SubtitleChar"/>
    <w:qFormat/>
    <w:rsid w:val="00E46B18"/>
    <w:pPr>
      <w:jc w:val="center"/>
    </w:pPr>
    <w:rPr>
      <w:b/>
      <w:bCs/>
    </w:rPr>
  </w:style>
  <w:style w:type="character" w:customStyle="1" w:styleId="SubtitleChar">
    <w:name w:val="Subtitle Char"/>
    <w:link w:val="Subtitle"/>
    <w:rsid w:val="00E46B18"/>
    <w:rPr>
      <w:b/>
      <w:bCs/>
      <w:sz w:val="24"/>
      <w:szCs w:val="24"/>
    </w:rPr>
  </w:style>
  <w:style w:type="paragraph" w:styleId="HTMLPreformatted">
    <w:name w:val="HTML Preformatted"/>
    <w:basedOn w:val="Normal"/>
    <w:link w:val="HTMLPreformattedChar"/>
    <w:rsid w:val="00E46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E46B18"/>
    <w:rPr>
      <w:rFonts w:ascii="Courier New" w:eastAsia="Courier New" w:hAnsi="Courier New"/>
    </w:rPr>
  </w:style>
  <w:style w:type="paragraph" w:styleId="PlainText">
    <w:name w:val="Plain Text"/>
    <w:basedOn w:val="Normal"/>
    <w:link w:val="PlainTextChar"/>
    <w:uiPriority w:val="99"/>
    <w:rsid w:val="00F1439D"/>
    <w:rPr>
      <w:rFonts w:ascii="Courier New" w:hAnsi="Courier New" w:cs="Courier New"/>
      <w:sz w:val="20"/>
      <w:szCs w:val="20"/>
    </w:rPr>
  </w:style>
  <w:style w:type="character" w:customStyle="1" w:styleId="PlainTextChar">
    <w:name w:val="Plain Text Char"/>
    <w:link w:val="PlainText"/>
    <w:uiPriority w:val="99"/>
    <w:rsid w:val="00F1439D"/>
    <w:rPr>
      <w:rFonts w:ascii="Courier New" w:hAnsi="Courier New" w:cs="Courier New"/>
    </w:rPr>
  </w:style>
  <w:style w:type="paragraph" w:styleId="NormalWeb">
    <w:name w:val="Normal (Web)"/>
    <w:basedOn w:val="Normal"/>
    <w:link w:val="NormalWebChar"/>
    <w:uiPriority w:val="99"/>
    <w:unhideWhenUsed/>
    <w:rsid w:val="00ED0B8C"/>
    <w:pPr>
      <w:spacing w:before="100" w:beforeAutospacing="1" w:after="100" w:afterAutospacing="1"/>
    </w:pPr>
  </w:style>
  <w:style w:type="character" w:customStyle="1" w:styleId="NormalWebChar">
    <w:name w:val="Normal (Web) Char"/>
    <w:link w:val="NormalWeb"/>
    <w:rsid w:val="00ED0B8C"/>
    <w:rPr>
      <w:sz w:val="24"/>
      <w:szCs w:val="24"/>
    </w:rPr>
  </w:style>
  <w:style w:type="character" w:customStyle="1" w:styleId="Heading3Char">
    <w:name w:val="Heading 3 Char"/>
    <w:basedOn w:val="DefaultParagraphFont"/>
    <w:link w:val="Heading3"/>
    <w:rsid w:val="002B0E46"/>
    <w:rPr>
      <w:rFonts w:asciiTheme="majorHAnsi" w:eastAsiaTheme="majorEastAsia" w:hAnsiTheme="majorHAnsi" w:cstheme="majorBidi"/>
      <w:color w:val="243F60" w:themeColor="accent1" w:themeShade="7F"/>
      <w:sz w:val="24"/>
      <w:szCs w:val="24"/>
    </w:rPr>
  </w:style>
  <w:style w:type="paragraph" w:customStyle="1" w:styleId="SAP-TableHeader">
    <w:name w:val="SAP - Table Header"/>
    <w:basedOn w:val="Normal"/>
    <w:autoRedefine/>
    <w:rsid w:val="00AD5010"/>
    <w:pPr>
      <w:jc w:val="both"/>
    </w:pPr>
    <w:rPr>
      <w:b/>
      <w:i/>
      <w:noProof/>
    </w:rPr>
  </w:style>
  <w:style w:type="paragraph" w:customStyle="1" w:styleId="ResExpSummary">
    <w:name w:val="Res Exp Summary"/>
    <w:rsid w:val="00EC5D04"/>
    <w:pPr>
      <w:spacing w:before="60" w:after="60"/>
    </w:pPr>
    <w:rPr>
      <w:rFonts w:cs="Arial"/>
    </w:rPr>
  </w:style>
  <w:style w:type="character" w:customStyle="1" w:styleId="10ptCharCharChar">
    <w:name w:val="10 pt Char Char Char"/>
    <w:rsid w:val="001E376A"/>
    <w:rPr>
      <w:rFonts w:ascii="Verdana" w:hAnsi="Verdana" w:cs="Verdana" w:hint="default"/>
      <w:color w:val="000000"/>
      <w:sz w:val="24"/>
      <w:szCs w:val="24"/>
      <w:lang w:val="en-US" w:bidi="ar-SA"/>
    </w:rPr>
  </w:style>
  <w:style w:type="paragraph" w:customStyle="1" w:styleId="Bullet2">
    <w:name w:val="Bullet 2"/>
    <w:basedOn w:val="Normal"/>
    <w:rsid w:val="002D6B94"/>
    <w:pPr>
      <w:numPr>
        <w:ilvl w:val="1"/>
        <w:numId w:val="3"/>
      </w:numPr>
      <w:autoSpaceDE w:val="0"/>
      <w:autoSpaceDN w:val="0"/>
    </w:pPr>
    <w:rPr>
      <w:rFonts w:cs="Angsana New"/>
      <w:sz w:val="20"/>
      <w:szCs w:val="20"/>
      <w:lang w:bidi="th-TH"/>
    </w:rPr>
  </w:style>
  <w:style w:type="paragraph" w:customStyle="1" w:styleId="TableText8Bullet1Single">
    <w:name w:val="*Table Text 8 Bullet #1 Single"/>
    <w:basedOn w:val="Normal"/>
    <w:link w:val="TableText8Bullet1SingleChar"/>
    <w:rsid w:val="002D6B94"/>
    <w:pPr>
      <w:numPr>
        <w:numId w:val="4"/>
      </w:numPr>
      <w:tabs>
        <w:tab w:val="left" w:pos="216"/>
      </w:tabs>
    </w:pPr>
    <w:rPr>
      <w:rFonts w:ascii="Arial" w:hAnsi="Arial"/>
      <w:color w:val="000000"/>
      <w:sz w:val="16"/>
      <w:szCs w:val="20"/>
    </w:rPr>
  </w:style>
  <w:style w:type="character" w:customStyle="1" w:styleId="TableText8Bullet1SingleChar">
    <w:name w:val="*Table Text 8 Bullet #1 Single Char"/>
    <w:basedOn w:val="DefaultParagraphFont"/>
    <w:link w:val="TableText8Bullet1Single"/>
    <w:locked/>
    <w:rsid w:val="002D6B94"/>
    <w:rPr>
      <w:rFonts w:ascii="Arial" w:hAnsi="Arial"/>
      <w:color w:val="000000"/>
      <w:sz w:val="16"/>
    </w:rPr>
  </w:style>
  <w:style w:type="paragraph" w:customStyle="1" w:styleId="Achievement">
    <w:name w:val="Achievement"/>
    <w:basedOn w:val="BodyText"/>
    <w:rsid w:val="00BF54B9"/>
    <w:pPr>
      <w:numPr>
        <w:numId w:val="5"/>
      </w:numPr>
      <w:spacing w:after="60" w:line="220" w:lineRule="atLeast"/>
      <w:ind w:left="360" w:hanging="360"/>
      <w:jc w:val="both"/>
    </w:pPr>
    <w:rPr>
      <w:rFonts w:ascii="Arial" w:hAnsi="Arial"/>
      <w:spacing w:val="-5"/>
      <w:sz w:val="20"/>
      <w:szCs w:val="20"/>
    </w:rPr>
  </w:style>
  <w:style w:type="paragraph" w:styleId="BodyText">
    <w:name w:val="Body Text"/>
    <w:basedOn w:val="Normal"/>
    <w:link w:val="BodyTextChar"/>
    <w:semiHidden/>
    <w:unhideWhenUsed/>
    <w:rsid w:val="00BF54B9"/>
    <w:pPr>
      <w:spacing w:after="120"/>
    </w:pPr>
  </w:style>
  <w:style w:type="character" w:customStyle="1" w:styleId="BodyTextChar">
    <w:name w:val="Body Text Char"/>
    <w:basedOn w:val="DefaultParagraphFont"/>
    <w:link w:val="BodyText"/>
    <w:semiHidden/>
    <w:rsid w:val="00BF54B9"/>
    <w:rPr>
      <w:sz w:val="24"/>
      <w:szCs w:val="24"/>
    </w:rPr>
  </w:style>
  <w:style w:type="paragraph" w:customStyle="1" w:styleId="Skills">
    <w:name w:val="Skills"/>
    <w:basedOn w:val="Normal"/>
    <w:rsid w:val="00AD5010"/>
    <w:pPr>
      <w:numPr>
        <w:numId w:val="6"/>
      </w:numPr>
      <w:spacing w:line="235" w:lineRule="auto"/>
      <w:ind w:right="720"/>
    </w:pPr>
    <w:rPr>
      <w:rFonts w:ascii="Garamond" w:hAnsi="Garamond"/>
      <w:sz w:val="20"/>
    </w:rPr>
  </w:style>
  <w:style w:type="paragraph" w:customStyle="1" w:styleId="Topics">
    <w:name w:val="Topics"/>
    <w:basedOn w:val="Normal"/>
    <w:rsid w:val="00AD5010"/>
    <w:pPr>
      <w:tabs>
        <w:tab w:val="right" w:pos="2700"/>
      </w:tabs>
      <w:spacing w:before="40" w:after="40"/>
      <w:ind w:right="6660"/>
      <w:jc w:val="center"/>
    </w:pPr>
    <w:rPr>
      <w:rFonts w:ascii="Garamond" w:hAnsi="Garamond"/>
      <w:bCs/>
      <w:spacing w:val="50"/>
    </w:rPr>
  </w:style>
  <w:style w:type="paragraph" w:customStyle="1" w:styleId="Titles">
    <w:name w:val="Titles"/>
    <w:basedOn w:val="Normal"/>
    <w:rsid w:val="00AD5010"/>
    <w:pPr>
      <w:tabs>
        <w:tab w:val="right" w:pos="9360"/>
      </w:tabs>
      <w:spacing w:before="120"/>
    </w:pPr>
    <w:rPr>
      <w:rFonts w:ascii="Garamond" w:hAnsi="Garamond"/>
      <w:b/>
      <w:bCs/>
      <w:sz w:val="20"/>
    </w:rPr>
  </w:style>
  <w:style w:type="paragraph" w:customStyle="1" w:styleId="body">
    <w:name w:val="*body"/>
    <w:basedOn w:val="BodyText"/>
    <w:link w:val="bodyCharChar"/>
    <w:rsid w:val="00C34693"/>
    <w:pPr>
      <w:spacing w:before="120"/>
      <w:jc w:val="both"/>
    </w:pPr>
    <w:rPr>
      <w:rFonts w:ascii="Verdana" w:hAnsi="Verdana"/>
      <w:sz w:val="18"/>
      <w:szCs w:val="20"/>
    </w:rPr>
  </w:style>
  <w:style w:type="character" w:customStyle="1" w:styleId="bodyCharChar">
    <w:name w:val="*body Char Char"/>
    <w:link w:val="body"/>
    <w:rsid w:val="00C34693"/>
    <w:rPr>
      <w:rFonts w:ascii="Verdana" w:hAnsi="Verdana"/>
      <w:sz w:val="18"/>
    </w:rPr>
  </w:style>
  <w:style w:type="character" w:customStyle="1" w:styleId="Heading2Char">
    <w:name w:val="Heading 2 Char"/>
    <w:basedOn w:val="DefaultParagraphFont"/>
    <w:link w:val="Heading2"/>
    <w:semiHidden/>
    <w:rsid w:val="00C34693"/>
    <w:rPr>
      <w:rFonts w:asciiTheme="majorHAnsi" w:eastAsiaTheme="majorEastAsia" w:hAnsiTheme="majorHAnsi" w:cstheme="majorBidi"/>
      <w:color w:val="365F91" w:themeColor="accent1" w:themeShade="BF"/>
      <w:sz w:val="26"/>
      <w:szCs w:val="26"/>
    </w:rPr>
  </w:style>
  <w:style w:type="paragraph" w:customStyle="1" w:styleId="bullet">
    <w:name w:val="*bullet"/>
    <w:basedOn w:val="Normal"/>
    <w:rsid w:val="00C34693"/>
    <w:pPr>
      <w:numPr>
        <w:numId w:val="8"/>
      </w:numPr>
      <w:spacing w:before="60" w:after="60"/>
      <w:jc w:val="both"/>
    </w:pPr>
    <w:rPr>
      <w:rFonts w:ascii="Verdana" w:hAnsi="Verdana"/>
      <w:sz w:val="18"/>
      <w:szCs w:val="20"/>
    </w:rPr>
  </w:style>
  <w:style w:type="character" w:styleId="Emphasis">
    <w:name w:val="Emphasis"/>
    <w:uiPriority w:val="20"/>
    <w:qFormat/>
    <w:rsid w:val="00871FF2"/>
    <w:rPr>
      <w:b/>
      <w:bCs/>
      <w:i w:val="0"/>
      <w:iCs w:val="0"/>
    </w:rPr>
  </w:style>
  <w:style w:type="paragraph" w:customStyle="1" w:styleId="paragraph">
    <w:name w:val="paragraph"/>
    <w:basedOn w:val="Normal"/>
    <w:rsid w:val="0078679B"/>
    <w:pPr>
      <w:spacing w:before="100" w:beforeAutospacing="1" w:after="100" w:afterAutospacing="1"/>
    </w:pPr>
    <w:rPr>
      <w:lang w:val="en-IN" w:eastAsia="en-IN"/>
    </w:rPr>
  </w:style>
  <w:style w:type="character" w:customStyle="1" w:styleId="normaltextrun">
    <w:name w:val="normaltextrun"/>
    <w:basedOn w:val="DefaultParagraphFont"/>
    <w:rsid w:val="0078679B"/>
  </w:style>
  <w:style w:type="character" w:customStyle="1" w:styleId="eop">
    <w:name w:val="eop"/>
    <w:basedOn w:val="DefaultParagraphFont"/>
    <w:rsid w:val="00786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25124">
      <w:bodyDiv w:val="1"/>
      <w:marLeft w:val="0"/>
      <w:marRight w:val="0"/>
      <w:marTop w:val="0"/>
      <w:marBottom w:val="0"/>
      <w:divBdr>
        <w:top w:val="none" w:sz="0" w:space="0" w:color="auto"/>
        <w:left w:val="none" w:sz="0" w:space="0" w:color="auto"/>
        <w:bottom w:val="none" w:sz="0" w:space="0" w:color="auto"/>
        <w:right w:val="none" w:sz="0" w:space="0" w:color="auto"/>
      </w:divBdr>
    </w:div>
    <w:div w:id="1209415400">
      <w:bodyDiv w:val="1"/>
      <w:marLeft w:val="0"/>
      <w:marRight w:val="0"/>
      <w:marTop w:val="0"/>
      <w:marBottom w:val="0"/>
      <w:divBdr>
        <w:top w:val="none" w:sz="0" w:space="0" w:color="auto"/>
        <w:left w:val="none" w:sz="0" w:space="0" w:color="auto"/>
        <w:bottom w:val="none" w:sz="0" w:space="0" w:color="auto"/>
        <w:right w:val="none" w:sz="0" w:space="0" w:color="auto"/>
      </w:divBdr>
      <w:divsChild>
        <w:div w:id="374087710">
          <w:marLeft w:val="0"/>
          <w:marRight w:val="0"/>
          <w:marTop w:val="0"/>
          <w:marBottom w:val="0"/>
          <w:divBdr>
            <w:top w:val="none" w:sz="0" w:space="0" w:color="auto"/>
            <w:left w:val="none" w:sz="0" w:space="0" w:color="auto"/>
            <w:bottom w:val="none" w:sz="0" w:space="0" w:color="auto"/>
            <w:right w:val="none" w:sz="0" w:space="0" w:color="auto"/>
          </w:divBdr>
        </w:div>
        <w:div w:id="416364572">
          <w:marLeft w:val="0"/>
          <w:marRight w:val="0"/>
          <w:marTop w:val="0"/>
          <w:marBottom w:val="0"/>
          <w:divBdr>
            <w:top w:val="none" w:sz="0" w:space="0" w:color="auto"/>
            <w:left w:val="none" w:sz="0" w:space="0" w:color="auto"/>
            <w:bottom w:val="none" w:sz="0" w:space="0" w:color="auto"/>
            <w:right w:val="none" w:sz="0" w:space="0" w:color="auto"/>
          </w:divBdr>
        </w:div>
        <w:div w:id="34670401">
          <w:marLeft w:val="0"/>
          <w:marRight w:val="0"/>
          <w:marTop w:val="0"/>
          <w:marBottom w:val="0"/>
          <w:divBdr>
            <w:top w:val="none" w:sz="0" w:space="0" w:color="auto"/>
            <w:left w:val="none" w:sz="0" w:space="0" w:color="auto"/>
            <w:bottom w:val="none" w:sz="0" w:space="0" w:color="auto"/>
            <w:right w:val="none" w:sz="0" w:space="0" w:color="auto"/>
          </w:divBdr>
        </w:div>
      </w:divsChild>
    </w:div>
    <w:div w:id="1460565388">
      <w:bodyDiv w:val="1"/>
      <w:marLeft w:val="0"/>
      <w:marRight w:val="0"/>
      <w:marTop w:val="0"/>
      <w:marBottom w:val="0"/>
      <w:divBdr>
        <w:top w:val="none" w:sz="0" w:space="0" w:color="auto"/>
        <w:left w:val="none" w:sz="0" w:space="0" w:color="auto"/>
        <w:bottom w:val="none" w:sz="0" w:space="0" w:color="auto"/>
        <w:right w:val="none" w:sz="0" w:space="0" w:color="auto"/>
      </w:divBdr>
      <w:divsChild>
        <w:div w:id="1706103124">
          <w:marLeft w:val="0"/>
          <w:marRight w:val="0"/>
          <w:marTop w:val="0"/>
          <w:marBottom w:val="0"/>
          <w:divBdr>
            <w:top w:val="none" w:sz="0" w:space="0" w:color="auto"/>
            <w:left w:val="none" w:sz="0" w:space="0" w:color="auto"/>
            <w:bottom w:val="none" w:sz="0" w:space="0" w:color="auto"/>
            <w:right w:val="none" w:sz="0" w:space="0" w:color="auto"/>
          </w:divBdr>
        </w:div>
        <w:div w:id="1413769930">
          <w:marLeft w:val="0"/>
          <w:marRight w:val="0"/>
          <w:marTop w:val="0"/>
          <w:marBottom w:val="0"/>
          <w:divBdr>
            <w:top w:val="none" w:sz="0" w:space="0" w:color="auto"/>
            <w:left w:val="none" w:sz="0" w:space="0" w:color="auto"/>
            <w:bottom w:val="none" w:sz="0" w:space="0" w:color="auto"/>
            <w:right w:val="none" w:sz="0" w:space="0" w:color="auto"/>
          </w:divBdr>
        </w:div>
        <w:div w:id="1713269116">
          <w:marLeft w:val="0"/>
          <w:marRight w:val="0"/>
          <w:marTop w:val="0"/>
          <w:marBottom w:val="0"/>
          <w:divBdr>
            <w:top w:val="none" w:sz="0" w:space="0" w:color="auto"/>
            <w:left w:val="none" w:sz="0" w:space="0" w:color="auto"/>
            <w:bottom w:val="none" w:sz="0" w:space="0" w:color="auto"/>
            <w:right w:val="none" w:sz="0" w:space="0" w:color="auto"/>
          </w:divBdr>
        </w:div>
      </w:divsChild>
    </w:div>
    <w:div w:id="1489521439">
      <w:bodyDiv w:val="1"/>
      <w:marLeft w:val="0"/>
      <w:marRight w:val="0"/>
      <w:marTop w:val="0"/>
      <w:marBottom w:val="0"/>
      <w:divBdr>
        <w:top w:val="none" w:sz="0" w:space="0" w:color="auto"/>
        <w:left w:val="none" w:sz="0" w:space="0" w:color="auto"/>
        <w:bottom w:val="none" w:sz="0" w:space="0" w:color="auto"/>
        <w:right w:val="none" w:sz="0" w:space="0" w:color="auto"/>
      </w:divBdr>
      <w:divsChild>
        <w:div w:id="1092359039">
          <w:marLeft w:val="0"/>
          <w:marRight w:val="0"/>
          <w:marTop w:val="0"/>
          <w:marBottom w:val="0"/>
          <w:divBdr>
            <w:top w:val="none" w:sz="0" w:space="0" w:color="auto"/>
            <w:left w:val="none" w:sz="0" w:space="0" w:color="auto"/>
            <w:bottom w:val="none" w:sz="0" w:space="0" w:color="auto"/>
            <w:right w:val="none" w:sz="0" w:space="0" w:color="auto"/>
          </w:divBdr>
        </w:div>
        <w:div w:id="167982362">
          <w:marLeft w:val="0"/>
          <w:marRight w:val="0"/>
          <w:marTop w:val="0"/>
          <w:marBottom w:val="0"/>
          <w:divBdr>
            <w:top w:val="none" w:sz="0" w:space="0" w:color="auto"/>
            <w:left w:val="none" w:sz="0" w:space="0" w:color="auto"/>
            <w:bottom w:val="none" w:sz="0" w:space="0" w:color="auto"/>
            <w:right w:val="none" w:sz="0" w:space="0" w:color="auto"/>
          </w:divBdr>
        </w:div>
        <w:div w:id="815336244">
          <w:marLeft w:val="0"/>
          <w:marRight w:val="0"/>
          <w:marTop w:val="0"/>
          <w:marBottom w:val="0"/>
          <w:divBdr>
            <w:top w:val="none" w:sz="0" w:space="0" w:color="auto"/>
            <w:left w:val="none" w:sz="0" w:space="0" w:color="auto"/>
            <w:bottom w:val="none" w:sz="0" w:space="0" w:color="auto"/>
            <w:right w:val="none" w:sz="0" w:space="0" w:color="auto"/>
          </w:divBdr>
        </w:div>
      </w:divsChild>
    </w:div>
    <w:div w:id="1719552360">
      <w:bodyDiv w:val="1"/>
      <w:marLeft w:val="0"/>
      <w:marRight w:val="0"/>
      <w:marTop w:val="0"/>
      <w:marBottom w:val="0"/>
      <w:divBdr>
        <w:top w:val="none" w:sz="0" w:space="0" w:color="auto"/>
        <w:left w:val="none" w:sz="0" w:space="0" w:color="auto"/>
        <w:bottom w:val="none" w:sz="0" w:space="0" w:color="auto"/>
        <w:right w:val="none" w:sz="0" w:space="0" w:color="auto"/>
      </w:divBdr>
      <w:divsChild>
        <w:div w:id="2040816825">
          <w:marLeft w:val="0"/>
          <w:marRight w:val="0"/>
          <w:marTop w:val="0"/>
          <w:marBottom w:val="0"/>
          <w:divBdr>
            <w:top w:val="none" w:sz="0" w:space="0" w:color="auto"/>
            <w:left w:val="none" w:sz="0" w:space="0" w:color="auto"/>
            <w:bottom w:val="none" w:sz="0" w:space="0" w:color="auto"/>
            <w:right w:val="none" w:sz="0" w:space="0" w:color="auto"/>
          </w:divBdr>
        </w:div>
        <w:div w:id="1173372111">
          <w:marLeft w:val="0"/>
          <w:marRight w:val="0"/>
          <w:marTop w:val="0"/>
          <w:marBottom w:val="0"/>
          <w:divBdr>
            <w:top w:val="none" w:sz="0" w:space="0" w:color="auto"/>
            <w:left w:val="none" w:sz="0" w:space="0" w:color="auto"/>
            <w:bottom w:val="none" w:sz="0" w:space="0" w:color="auto"/>
            <w:right w:val="none" w:sz="0" w:space="0" w:color="auto"/>
          </w:divBdr>
        </w:div>
      </w:divsChild>
    </w:div>
    <w:div w:id="1752968369">
      <w:bodyDiv w:val="1"/>
      <w:marLeft w:val="0"/>
      <w:marRight w:val="0"/>
      <w:marTop w:val="0"/>
      <w:marBottom w:val="0"/>
      <w:divBdr>
        <w:top w:val="none" w:sz="0" w:space="0" w:color="auto"/>
        <w:left w:val="none" w:sz="0" w:space="0" w:color="auto"/>
        <w:bottom w:val="none" w:sz="0" w:space="0" w:color="auto"/>
        <w:right w:val="none" w:sz="0" w:space="0" w:color="auto"/>
      </w:divBdr>
    </w:div>
    <w:div w:id="1771004219">
      <w:bodyDiv w:val="1"/>
      <w:marLeft w:val="0"/>
      <w:marRight w:val="0"/>
      <w:marTop w:val="0"/>
      <w:marBottom w:val="0"/>
      <w:divBdr>
        <w:top w:val="none" w:sz="0" w:space="0" w:color="auto"/>
        <w:left w:val="none" w:sz="0" w:space="0" w:color="auto"/>
        <w:bottom w:val="none" w:sz="0" w:space="0" w:color="auto"/>
        <w:right w:val="none" w:sz="0" w:space="0" w:color="auto"/>
      </w:divBdr>
      <w:divsChild>
        <w:div w:id="958998709">
          <w:marLeft w:val="0"/>
          <w:marRight w:val="0"/>
          <w:marTop w:val="0"/>
          <w:marBottom w:val="0"/>
          <w:divBdr>
            <w:top w:val="none" w:sz="0" w:space="0" w:color="auto"/>
            <w:left w:val="none" w:sz="0" w:space="0" w:color="auto"/>
            <w:bottom w:val="none" w:sz="0" w:space="0" w:color="auto"/>
            <w:right w:val="none" w:sz="0" w:space="0" w:color="auto"/>
          </w:divBdr>
        </w:div>
        <w:div w:id="833183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gyansy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2E0227B9D16D4449969639E57FD2EF5" ma:contentTypeVersion="3" ma:contentTypeDescription="Create a new document." ma:contentTypeScope="" ma:versionID="cc15677e694d19762da5f8de778abaea">
  <xsd:schema xmlns:xsd="http://www.w3.org/2001/XMLSchema" xmlns:xs="http://www.w3.org/2001/XMLSchema" xmlns:p="http://schemas.microsoft.com/office/2006/metadata/properties" xmlns:ns2="36f959c0-6406-4cb0-ac3d-f9546b24c396" targetNamespace="http://schemas.microsoft.com/office/2006/metadata/properties" ma:root="true" ma:fieldsID="7e994200feebb8141dec495de92273fb" ns2:_="">
    <xsd:import namespace="36f959c0-6406-4cb0-ac3d-f9546b24c39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959c0-6406-4cb0-ac3d-f9546b24c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5E813F-2645-483D-940B-515C394C0E37}">
  <ds:schemaRefs>
    <ds:schemaRef ds:uri="http://schemas.openxmlformats.org/officeDocument/2006/bibliography"/>
  </ds:schemaRefs>
</ds:datastoreItem>
</file>

<file path=customXml/itemProps2.xml><?xml version="1.0" encoding="utf-8"?>
<ds:datastoreItem xmlns:ds="http://schemas.openxmlformats.org/officeDocument/2006/customXml" ds:itemID="{B3DDB996-BE62-4BCB-8D86-2658ABF2C0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8648C1-4335-4871-9473-8B1531B8B15E}">
  <ds:schemaRefs>
    <ds:schemaRef ds:uri="http://schemas.microsoft.com/sharepoint/v3/contenttype/forms"/>
  </ds:schemaRefs>
</ds:datastoreItem>
</file>

<file path=customXml/itemProps4.xml><?xml version="1.0" encoding="utf-8"?>
<ds:datastoreItem xmlns:ds="http://schemas.openxmlformats.org/officeDocument/2006/customXml" ds:itemID="{CC9B6DCE-ED62-4667-8A98-B837ED37599E}"/>
</file>

<file path=docProps/app.xml><?xml version="1.0" encoding="utf-8"?>
<Properties xmlns="http://schemas.openxmlformats.org/officeDocument/2006/extended-properties" xmlns:vt="http://schemas.openxmlformats.org/officeDocument/2006/docPropsVTypes">
  <Template>Normal</Template>
  <TotalTime>38</TotalTime>
  <Pages>3</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DAVID R</vt:lpstr>
    </vt:vector>
  </TitlesOfParts>
  <Company>Northrop Grumman Corporation</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dc:title>
  <dc:creator>GyanSys Inc</dc:creator>
  <cp:keywords>Krishna Profile</cp:keywords>
  <cp:lastModifiedBy>Aditya Prasad Sahu</cp:lastModifiedBy>
  <cp:revision>20</cp:revision>
  <cp:lastPrinted>2020-04-30T17:48:00Z</cp:lastPrinted>
  <dcterms:created xsi:type="dcterms:W3CDTF">2025-02-27T06:43:00Z</dcterms:created>
  <dcterms:modified xsi:type="dcterms:W3CDTF">2025-05-08T06:07:00Z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0x010100A2E0227B9D16D4449969639E57FD2EF5</vt:lpwstr>
  </property>
  <property fmtid="{D5CDD505-2E9C-101B-9397-08002B2CF9AE}" pid="3" name="Order">
    <vt:r8>16900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