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504D8" w14:textId="63782BAA" w:rsidR="0069080D" w:rsidRDefault="001C57DD" w:rsidP="000C6D63">
      <w:pPr>
        <w:rPr>
          <w:b/>
          <w:bCs/>
        </w:rPr>
      </w:pPr>
      <w:proofErr w:type="spellStart"/>
      <w:r>
        <w:rPr>
          <w:b/>
          <w:bCs/>
        </w:rPr>
        <w:t>f</w:t>
      </w:r>
      <w:r w:rsidR="0069080D">
        <w:rPr>
          <w:b/>
          <w:bCs/>
        </w:rPr>
        <w:t>Figma</w:t>
      </w:r>
      <w:proofErr w:type="spellEnd"/>
      <w:r w:rsidR="0069080D">
        <w:rPr>
          <w:b/>
          <w:bCs/>
        </w:rPr>
        <w:t xml:space="preserve"> : </w:t>
      </w:r>
      <w:hyperlink r:id="rId5" w:history="1">
        <w:r w:rsidR="00003D24" w:rsidRPr="005C697A">
          <w:rPr>
            <w:rStyle w:val="Hyperlink"/>
            <w:b/>
            <w:bCs/>
          </w:rPr>
          <w:t>https://www.figma.com/design/BGEVWzFPUjp3mqbV5N2AcB/Library-Management-System-(Community)?node-id=102-154&amp;t=Z6GjeHl3iBT8LUoX-1</w:t>
        </w:r>
      </w:hyperlink>
    </w:p>
    <w:p w14:paraId="1C40E349" w14:textId="77777777" w:rsidR="00003D24" w:rsidRDefault="00003D24" w:rsidP="000C6D63">
      <w:pPr>
        <w:rPr>
          <w:b/>
          <w:bCs/>
        </w:rPr>
      </w:pPr>
    </w:p>
    <w:p w14:paraId="00CBD593" w14:textId="77777777" w:rsidR="0069080D" w:rsidRDefault="0069080D" w:rsidP="000C6D63">
      <w:pPr>
        <w:rPr>
          <w:b/>
          <w:bCs/>
        </w:rPr>
      </w:pPr>
    </w:p>
    <w:p w14:paraId="15B6756C" w14:textId="7667A25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Functional Requirement</w:t>
      </w:r>
    </w:p>
    <w:p w14:paraId="13C364E9" w14:textId="77777777" w:rsidR="000C6D63" w:rsidRPr="000517F1" w:rsidRDefault="000C6D63" w:rsidP="000C6D63">
      <w:pPr>
        <w:rPr>
          <w:highlight w:val="yellow"/>
        </w:rPr>
      </w:pPr>
      <w:r w:rsidRPr="000C6D63">
        <w:t xml:space="preserve">In the context of the Library Management System, the functional requirements of the system are </w:t>
      </w:r>
      <w:r w:rsidRPr="000517F1">
        <w:rPr>
          <w:highlight w:val="yellow"/>
        </w:rPr>
        <w:t>Login</w:t>
      </w:r>
    </w:p>
    <w:p w14:paraId="4A030CB8" w14:textId="77777777" w:rsidR="000C6D63" w:rsidRPr="000C6D63" w:rsidRDefault="000C6D63" w:rsidP="000C6D63">
      <w:r w:rsidRPr="000517F1">
        <w:rPr>
          <w:highlight w:val="yellow"/>
        </w:rPr>
        <w:t>credentials,</w:t>
      </w:r>
      <w:r w:rsidRPr="000C6D63">
        <w:t xml:space="preserve"> </w:t>
      </w:r>
      <w:r w:rsidRPr="000517F1">
        <w:rPr>
          <w:highlight w:val="yellow"/>
        </w:rPr>
        <w:t>Add and Edit Resources</w:t>
      </w:r>
      <w:r w:rsidRPr="000C6D63">
        <w:t xml:space="preserve">, </w:t>
      </w:r>
      <w:r w:rsidRPr="000517F1">
        <w:rPr>
          <w:highlight w:val="yellow"/>
        </w:rPr>
        <w:t>Add and edit resource publication</w:t>
      </w:r>
      <w:r w:rsidRPr="000C6D63">
        <w:t xml:space="preserve">, </w:t>
      </w:r>
      <w:proofErr w:type="gramStart"/>
      <w:r w:rsidRPr="000517F1">
        <w:rPr>
          <w:highlight w:val="yellow"/>
        </w:rPr>
        <w:t>Add</w:t>
      </w:r>
      <w:proofErr w:type="gramEnd"/>
      <w:r w:rsidRPr="000517F1">
        <w:rPr>
          <w:highlight w:val="yellow"/>
        </w:rPr>
        <w:t xml:space="preserve"> and edit resource author</w:t>
      </w:r>
      <w:r w:rsidRPr="000C6D63">
        <w:t>,</w:t>
      </w:r>
    </w:p>
    <w:p w14:paraId="720BD305" w14:textId="77777777" w:rsidR="000C6D63" w:rsidRPr="000C6D63" w:rsidRDefault="000C6D63" w:rsidP="000C6D63">
      <w:r w:rsidRPr="000517F1">
        <w:rPr>
          <w:highlight w:val="yellow"/>
        </w:rPr>
        <w:t>Add and edit resource subscriber, Resource issue, Resource Return, Add/Remove users, Issue Notice</w:t>
      </w:r>
      <w:r w:rsidRPr="000C6D63">
        <w:t>,</w:t>
      </w:r>
    </w:p>
    <w:p w14:paraId="4AAB6166" w14:textId="77777777" w:rsidR="000C6D63" w:rsidRPr="000517F1" w:rsidRDefault="000C6D63" w:rsidP="000C6D63">
      <w:pPr>
        <w:rPr>
          <w:highlight w:val="cyan"/>
        </w:rPr>
      </w:pPr>
      <w:r w:rsidRPr="000517F1">
        <w:rPr>
          <w:highlight w:val="yellow"/>
        </w:rPr>
        <w:t>View Profile</w:t>
      </w:r>
      <w:r w:rsidRPr="000C6D63">
        <w:t xml:space="preserve">. Firstly, the </w:t>
      </w:r>
      <w:r w:rsidRPr="000517F1">
        <w:rPr>
          <w:highlight w:val="cyan"/>
        </w:rPr>
        <w:t>system should provide a secure login mechanism, allowing users to access</w:t>
      </w:r>
    </w:p>
    <w:p w14:paraId="28911B00" w14:textId="6011998B" w:rsidR="000C6D63" w:rsidRPr="000C6D63" w:rsidRDefault="000C6D63" w:rsidP="000C6D63">
      <w:r w:rsidRPr="000517F1">
        <w:rPr>
          <w:highlight w:val="cyan"/>
        </w:rPr>
        <w:t>the system using unique credentials such as usernames and passwords. This ensures that only authorized</w:t>
      </w:r>
      <w:r w:rsidR="000517F1">
        <w:t xml:space="preserve"> </w:t>
      </w:r>
      <w:r w:rsidRPr="000C6D63">
        <w:t>individuals can interact with the system. Administrators should have the capability to add new resources</w:t>
      </w:r>
    </w:p>
    <w:p w14:paraId="61C5A77D" w14:textId="77777777" w:rsidR="000C6D63" w:rsidRPr="000C6D63" w:rsidRDefault="000C6D63" w:rsidP="000C6D63">
      <w:r w:rsidRPr="000C6D63">
        <w:t>to the library database, including books, journals, and other materials. They should also be</w:t>
      </w:r>
    </w:p>
    <w:p w14:paraId="76B7541A" w14:textId="77777777" w:rsidR="000C6D63" w:rsidRPr="000C6D63" w:rsidRDefault="000C6D63" w:rsidP="000C6D63">
      <w:r w:rsidRPr="000C6D63">
        <w:t xml:space="preserve">able to edit existing resource information, such </w:t>
      </w:r>
      <w:r w:rsidRPr="000517F1">
        <w:rPr>
          <w:highlight w:val="cyan"/>
        </w:rPr>
        <w:t>as titles, descriptions, and availability status</w:t>
      </w:r>
      <w:r w:rsidRPr="000C6D63">
        <w:t>. In addition,</w:t>
      </w:r>
    </w:p>
    <w:p w14:paraId="0FA15F42" w14:textId="722266A6" w:rsidR="001253E6" w:rsidRPr="000517F1" w:rsidRDefault="000C6D63" w:rsidP="000C6D63">
      <w:pPr>
        <w:rPr>
          <w:highlight w:val="cyan"/>
        </w:rPr>
      </w:pPr>
      <w:r w:rsidRPr="000C6D63">
        <w:t xml:space="preserve">the system should </w:t>
      </w:r>
      <w:r w:rsidRPr="000517F1">
        <w:rPr>
          <w:highlight w:val="cyan"/>
        </w:rPr>
        <w:t>enable administrators to manage resource publication details, such as the</w:t>
      </w:r>
    </w:p>
    <w:p w14:paraId="761FB2E3" w14:textId="77777777" w:rsidR="000C6D63" w:rsidRPr="000C6D63" w:rsidRDefault="000C6D63" w:rsidP="000C6D63">
      <w:r w:rsidRPr="000517F1">
        <w:rPr>
          <w:highlight w:val="cyan"/>
        </w:rPr>
        <w:t>publisher's name, publication date, and ISBN</w:t>
      </w:r>
      <w:r w:rsidRPr="000C6D63">
        <w:t>. This information helps in categorizing and organizing</w:t>
      </w:r>
    </w:p>
    <w:p w14:paraId="042C7C34" w14:textId="593603E5" w:rsidR="000C6D63" w:rsidRPr="000517F1" w:rsidRDefault="000C6D63" w:rsidP="000C6D63">
      <w:pPr>
        <w:rPr>
          <w:highlight w:val="cyan"/>
        </w:rPr>
      </w:pPr>
      <w:r w:rsidRPr="000C6D63">
        <w:t xml:space="preserve">resources effectively. </w:t>
      </w:r>
      <w:r w:rsidRPr="000517F1">
        <w:rPr>
          <w:highlight w:val="cyan"/>
        </w:rPr>
        <w:t>Administrators should also be able to add and update author information associated</w:t>
      </w:r>
      <w:r w:rsidR="000517F1" w:rsidRPr="000517F1">
        <w:rPr>
          <w:highlight w:val="cyan"/>
        </w:rPr>
        <w:t xml:space="preserve"> </w:t>
      </w:r>
      <w:r w:rsidRPr="000517F1">
        <w:rPr>
          <w:highlight w:val="cyan"/>
        </w:rPr>
        <w:t>with library resources. This includes the author's name, biographical details, and other relevant</w:t>
      </w:r>
      <w:r w:rsidR="000517F1">
        <w:rPr>
          <w:highlight w:val="cyan"/>
        </w:rPr>
        <w:t xml:space="preserve"> </w:t>
      </w:r>
      <w:r w:rsidRPr="000517F1">
        <w:rPr>
          <w:highlight w:val="cyan"/>
        </w:rPr>
        <w:t>metadata, facilitating efficient searching and filtering of resources</w:t>
      </w:r>
      <w:r w:rsidRPr="000C6D63">
        <w:t>.</w:t>
      </w:r>
    </w:p>
    <w:p w14:paraId="39A57CBB" w14:textId="77777777" w:rsidR="000C6D63" w:rsidRPr="000C6D63" w:rsidRDefault="000C6D63" w:rsidP="000C6D63">
      <w:r w:rsidRPr="000C6D63">
        <w:t>Furthermore, the system should allow administrators to add new subscribers to the library and manage</w:t>
      </w:r>
    </w:p>
    <w:p w14:paraId="1CAEE15C" w14:textId="77777777" w:rsidR="000C6D63" w:rsidRPr="000C6D63" w:rsidRDefault="000C6D63" w:rsidP="000C6D63">
      <w:r w:rsidRPr="000C6D63">
        <w:t>their information. This includes subscriber names, contact details, and subscription status. It ensures</w:t>
      </w:r>
    </w:p>
    <w:p w14:paraId="7C084E93" w14:textId="77777777" w:rsidR="000C6D63" w:rsidRPr="000C6D63" w:rsidRDefault="000C6D63" w:rsidP="000C6D63">
      <w:r w:rsidRPr="000C6D63">
        <w:t>accurate record-keeping and communication with library patrons. To facilitate the borrowing process,</w:t>
      </w:r>
    </w:p>
    <w:p w14:paraId="65BB5A88" w14:textId="77777777" w:rsidR="000C6D63" w:rsidRPr="000C6D63" w:rsidRDefault="000C6D63" w:rsidP="000C6D63">
      <w:r w:rsidRPr="000C6D63">
        <w:t>the system should provide functionality for librarians to issue resources to subscribers. This involves</w:t>
      </w:r>
    </w:p>
    <w:p w14:paraId="5F8CFA6E" w14:textId="77777777" w:rsidR="000C6D63" w:rsidRPr="000C6D63" w:rsidRDefault="000C6D63" w:rsidP="000C6D63">
      <w:r w:rsidRPr="000C6D63">
        <w:t>assigning borrowed resources to specific individuals, updating the resource status to "borrowed," and</w:t>
      </w:r>
    </w:p>
    <w:p w14:paraId="3E7044CC" w14:textId="77777777" w:rsidR="000C6D63" w:rsidRPr="000C6D63" w:rsidRDefault="000C6D63" w:rsidP="000C6D63">
      <w:r w:rsidRPr="000C6D63">
        <w:t>maintaining a record of issued resources for tracking purposes. Subscribers should also be able to return</w:t>
      </w:r>
    </w:p>
    <w:p w14:paraId="740C2318" w14:textId="77777777" w:rsidR="000C6D63" w:rsidRPr="000C6D63" w:rsidRDefault="000C6D63" w:rsidP="000C6D63">
      <w:r w:rsidRPr="000C6D63">
        <w:t>borrowed resources to the library. The system should facilitate the return process, update the resource</w:t>
      </w:r>
    </w:p>
    <w:p w14:paraId="10AB3985" w14:textId="77777777" w:rsidR="000C6D63" w:rsidRPr="000C6D63" w:rsidRDefault="000C6D63" w:rsidP="000C6D63">
      <w:r w:rsidRPr="000C6D63">
        <w:t>status to "available," and handle any associated fines or penalties if applicable. Moreover, administrators</w:t>
      </w:r>
    </w:p>
    <w:p w14:paraId="13CA6914" w14:textId="77777777" w:rsidR="000C6D63" w:rsidRPr="000C6D63" w:rsidRDefault="000C6D63" w:rsidP="000C6D63">
      <w:r w:rsidRPr="000C6D63">
        <w:t>should have the authority to add new users to the system, such as librarians and staff</w:t>
      </w:r>
    </w:p>
    <w:p w14:paraId="572DDBDD" w14:textId="77777777" w:rsidR="000C6D63" w:rsidRPr="000C6D63" w:rsidRDefault="000C6D63" w:rsidP="000C6D63">
      <w:r w:rsidRPr="000C6D63">
        <w:t>members, as well as remove users who no longer require system access. This ensures proper user management</w:t>
      </w:r>
    </w:p>
    <w:p w14:paraId="15587E96" w14:textId="77777777" w:rsidR="000C6D63" w:rsidRPr="000C6D63" w:rsidRDefault="000C6D63" w:rsidP="000C6D63">
      <w:r w:rsidRPr="000C6D63">
        <w:t>and security. The system should also provide a mechanism for administrators to issue notices</w:t>
      </w:r>
    </w:p>
    <w:p w14:paraId="7EFCF709" w14:textId="77777777" w:rsidR="000C6D63" w:rsidRPr="000C6D63" w:rsidRDefault="000C6D63" w:rsidP="000C6D63">
      <w:r w:rsidRPr="000C6D63">
        <w:lastRenderedPageBreak/>
        <w:t>or reminders to subscribers. These notices can include due date reminders, overdue notices, reservation</w:t>
      </w:r>
    </w:p>
    <w:p w14:paraId="499E1D77" w14:textId="77777777" w:rsidR="000C6D63" w:rsidRPr="000C6D63" w:rsidRDefault="000C6D63" w:rsidP="000C6D63">
      <w:r w:rsidRPr="000C6D63">
        <w:t>notifications, or any other relevant information to keep subscribers informed and engaged. Lastly, both</w:t>
      </w:r>
    </w:p>
    <w:p w14:paraId="51DD282F" w14:textId="77777777" w:rsidR="000C6D63" w:rsidRPr="000C6D63" w:rsidRDefault="000C6D63" w:rsidP="000C6D63">
      <w:r w:rsidRPr="000C6D63">
        <w:t>administrators and subscribers should have access to their profile information. This includes personal</w:t>
      </w:r>
    </w:p>
    <w:p w14:paraId="2C5B77A1" w14:textId="77777777" w:rsidR="000C6D63" w:rsidRPr="000C6D63" w:rsidRDefault="000C6D63" w:rsidP="000C6D63">
      <w:r w:rsidRPr="000C6D63">
        <w:t>details, borrowing history, preferences, and any additional user-specific settings. The ability to view</w:t>
      </w:r>
    </w:p>
    <w:p w14:paraId="4C092C30" w14:textId="77777777" w:rsidR="000C6D63" w:rsidRPr="000C6D63" w:rsidRDefault="000C6D63" w:rsidP="000C6D63">
      <w:r w:rsidRPr="000C6D63">
        <w:t>and manage profiles enhances user engagement and customization. By clearly defining and addressing</w:t>
      </w:r>
    </w:p>
    <w:p w14:paraId="16F0F8F8" w14:textId="77777777" w:rsidR="000C6D63" w:rsidRPr="000C6D63" w:rsidRDefault="000C6D63" w:rsidP="000C6D63">
      <w:r w:rsidRPr="000C6D63">
        <w:t>these functional requirements, the Library Management System can be developed and implemented</w:t>
      </w:r>
    </w:p>
    <w:p w14:paraId="358BF92B" w14:textId="77777777" w:rsidR="000C6D63" w:rsidRPr="000C6D63" w:rsidRDefault="000C6D63" w:rsidP="000C6D63">
      <w:r w:rsidRPr="000C6D63">
        <w:t>with the necessary features and actions required to effectively manage library resources and provide a</w:t>
      </w:r>
    </w:p>
    <w:p w14:paraId="55E2AD81" w14:textId="77777777" w:rsidR="000C6D63" w:rsidRPr="000C6D63" w:rsidRDefault="000C6D63" w:rsidP="000C6D63">
      <w:r w:rsidRPr="000C6D63">
        <w:t>seamless user experience.</w:t>
      </w:r>
    </w:p>
    <w:p w14:paraId="74270141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3.1.2 Non-Functional Requirement</w:t>
      </w:r>
    </w:p>
    <w:p w14:paraId="17682130" w14:textId="77777777" w:rsidR="000C6D63" w:rsidRPr="000C6D63" w:rsidRDefault="000C6D63" w:rsidP="000C6D63">
      <w:r w:rsidRPr="000C6D63">
        <w:t>In addition to the functional requirements, the Library Management System also requires the consideration</w:t>
      </w:r>
    </w:p>
    <w:p w14:paraId="10CDEA9C" w14:textId="77777777" w:rsidR="000C6D63" w:rsidRPr="000C6D63" w:rsidRDefault="000C6D63" w:rsidP="000C6D63">
      <w:r w:rsidRPr="000C6D63">
        <w:t>of non-functional requirements. These requirements focus on the characteristics and qualities of</w:t>
      </w:r>
    </w:p>
    <w:p w14:paraId="46AE10AE" w14:textId="77777777" w:rsidR="000C6D63" w:rsidRPr="000C6D63" w:rsidRDefault="000C6D63" w:rsidP="000C6D63">
      <w:r w:rsidRPr="000C6D63">
        <w:t xml:space="preserve">the system that </w:t>
      </w:r>
      <w:proofErr w:type="gramStart"/>
      <w:r w:rsidRPr="000C6D63">
        <w:t>contribute</w:t>
      </w:r>
      <w:proofErr w:type="gramEnd"/>
      <w:r w:rsidRPr="000C6D63">
        <w:t xml:space="preserve"> to its overall performance, usability, security, reliability, and maintainability.</w:t>
      </w:r>
    </w:p>
    <w:p w14:paraId="1EC2AAEB" w14:textId="77777777" w:rsidR="000C6D63" w:rsidRPr="000C6D63" w:rsidRDefault="000C6D63" w:rsidP="000C6D63">
      <w:r w:rsidRPr="000C6D63">
        <w:t>Analyzing and addressing these non-functional requirements are crucial for ensuring an optimal</w:t>
      </w:r>
    </w:p>
    <w:p w14:paraId="2D23CCB1" w14:textId="77777777" w:rsidR="000C6D63" w:rsidRPr="000C6D63" w:rsidRDefault="000C6D63" w:rsidP="000C6D63">
      <w:r w:rsidRPr="000C6D63">
        <w:t>user experience and efficient system operation. Analyzing the Non-functional requirements of the</w:t>
      </w:r>
    </w:p>
    <w:p w14:paraId="51707B8A" w14:textId="77777777" w:rsidR="000C6D63" w:rsidRPr="000C6D63" w:rsidRDefault="000C6D63" w:rsidP="000C6D63">
      <w:r w:rsidRPr="000C6D63">
        <w:t>14</w:t>
      </w:r>
    </w:p>
    <w:p w14:paraId="634043C8" w14:textId="77777777" w:rsidR="000C6D63" w:rsidRPr="000C6D63" w:rsidRDefault="000C6D63" w:rsidP="000C6D63">
      <w:r w:rsidRPr="000C6D63">
        <w:t>website Library Management System, the TABLE 3 shows the elements requirements that must be implemented</w:t>
      </w:r>
    </w:p>
    <w:p w14:paraId="33754A04" w14:textId="77777777" w:rsidR="000C6D63" w:rsidRPr="000C6D63" w:rsidRDefault="000C6D63" w:rsidP="000C6D63">
      <w:r w:rsidRPr="000C6D63">
        <w:t>on the project:</w:t>
      </w:r>
    </w:p>
    <w:p w14:paraId="35A546AF" w14:textId="77777777" w:rsidR="000C6D63" w:rsidRPr="000C6D63" w:rsidRDefault="000C6D63" w:rsidP="000C6D63">
      <w:r w:rsidRPr="000C6D63">
        <w:t>No. Requirements Features</w:t>
      </w:r>
    </w:p>
    <w:p w14:paraId="20956924" w14:textId="77777777" w:rsidR="000C6D63" w:rsidRPr="000C6D63" w:rsidRDefault="000C6D63" w:rsidP="000C6D63">
      <w:r w:rsidRPr="000C6D63">
        <w:t>1 Security Users will be able to access the system using authorized username and password.</w:t>
      </w:r>
    </w:p>
    <w:p w14:paraId="1EEF3B15" w14:textId="77777777" w:rsidR="000C6D63" w:rsidRPr="000C6D63" w:rsidRDefault="000C6D63" w:rsidP="000C6D63">
      <w:r w:rsidRPr="000C6D63">
        <w:t>Only authorized user can have access to change their profile content or</w:t>
      </w:r>
    </w:p>
    <w:p w14:paraId="5ABA6686" w14:textId="77777777" w:rsidR="000C6D63" w:rsidRPr="000C6D63" w:rsidRDefault="000C6D63" w:rsidP="000C6D63">
      <w:r w:rsidRPr="000C6D63">
        <w:t>password,</w:t>
      </w:r>
    </w:p>
    <w:p w14:paraId="3BFC10FA" w14:textId="77777777" w:rsidR="000C6D63" w:rsidRPr="000C6D63" w:rsidRDefault="000C6D63" w:rsidP="000C6D63">
      <w:r w:rsidRPr="000C6D63">
        <w:t>2 Usability The system should be user friendly and easy to use and understand.</w:t>
      </w:r>
    </w:p>
    <w:p w14:paraId="502408AE" w14:textId="77777777" w:rsidR="000C6D63" w:rsidRPr="000C6D63" w:rsidRDefault="000C6D63" w:rsidP="000C6D63">
      <w:r w:rsidRPr="000C6D63">
        <w:t>3 Performance Every feature presented by the system has quick response time.</w:t>
      </w:r>
    </w:p>
    <w:p w14:paraId="116DEE74" w14:textId="77777777" w:rsidR="000C6D63" w:rsidRPr="000C6D63" w:rsidRDefault="000C6D63" w:rsidP="000C6D63">
      <w:r w:rsidRPr="000C6D63">
        <w:t>4 Reliability Users will be able to get the information about the activities of the organization.</w:t>
      </w:r>
    </w:p>
    <w:p w14:paraId="4161998E" w14:textId="77777777" w:rsidR="000C6D63" w:rsidRPr="000C6D63" w:rsidRDefault="000C6D63" w:rsidP="000C6D63">
      <w:r w:rsidRPr="000C6D63">
        <w:t>5 Maintainability</w:t>
      </w:r>
    </w:p>
    <w:p w14:paraId="584CA604" w14:textId="77777777" w:rsidR="000C6D63" w:rsidRPr="000C6D63" w:rsidRDefault="000C6D63" w:rsidP="000C6D63">
      <w:r w:rsidRPr="000C6D63">
        <w:t>System needs to be maintained for high performance. Updating database,</w:t>
      </w:r>
    </w:p>
    <w:p w14:paraId="65A14FB5" w14:textId="0F89C198" w:rsidR="000C6D63" w:rsidRDefault="000C6D63" w:rsidP="000C6D63">
      <w:r w:rsidRPr="000C6D63">
        <w:t>monitoring and error handling should be carried out daily.</w:t>
      </w:r>
    </w:p>
    <w:p w14:paraId="7CE689BE" w14:textId="77777777" w:rsidR="000C6D63" w:rsidRDefault="000C6D63" w:rsidP="000C6D63"/>
    <w:p w14:paraId="58938778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Use case diagram</w:t>
      </w:r>
    </w:p>
    <w:p w14:paraId="2EC0F9E9" w14:textId="77777777" w:rsidR="000C6D63" w:rsidRPr="000C6D63" w:rsidRDefault="000C6D63" w:rsidP="000C6D63">
      <w:r w:rsidRPr="000C6D63">
        <w:t>During the implementation of the project, a case diagram was created to visualize the relationships and</w:t>
      </w:r>
    </w:p>
    <w:p w14:paraId="3C402807" w14:textId="77777777" w:rsidR="000C6D63" w:rsidRPr="000C6D63" w:rsidRDefault="000C6D63" w:rsidP="000C6D63">
      <w:r w:rsidRPr="000C6D63">
        <w:t>interactions within the application. Figure 8 represents this case diagram, which serves as a visual representation</w:t>
      </w:r>
    </w:p>
    <w:p w14:paraId="044C59DB" w14:textId="77777777" w:rsidR="000C6D63" w:rsidRPr="000C6D63" w:rsidRDefault="000C6D63" w:rsidP="000C6D63">
      <w:r w:rsidRPr="000C6D63">
        <w:t>of the system's functionality and the actors involved. The diagram depicts the primary actors,</w:t>
      </w:r>
    </w:p>
    <w:p w14:paraId="001FDAB7" w14:textId="77777777" w:rsidR="000C6D63" w:rsidRPr="000C6D63" w:rsidRDefault="000C6D63" w:rsidP="000C6D63">
      <w:r w:rsidRPr="000C6D63">
        <w:t>such as administrators, librarians, and subscribers, who interact with the system to perform various</w:t>
      </w:r>
    </w:p>
    <w:p w14:paraId="61163BC7" w14:textId="77777777" w:rsidR="000C6D63" w:rsidRPr="000C6D63" w:rsidRDefault="000C6D63" w:rsidP="000C6D63">
      <w:r w:rsidRPr="000C6D63">
        <w:t>tasks and activities. The use cases illustrated in the diagram represent the specific functionalities</w:t>
      </w:r>
    </w:p>
    <w:p w14:paraId="2D001BF6" w14:textId="77777777" w:rsidR="000C6D63" w:rsidRPr="000C6D63" w:rsidRDefault="000C6D63" w:rsidP="000C6D63">
      <w:r w:rsidRPr="000C6D63">
        <w:t>available to the actors within the system. These use cases include actions like logging in, managing resources,</w:t>
      </w:r>
    </w:p>
    <w:p w14:paraId="783D65FC" w14:textId="77777777" w:rsidR="000C6D63" w:rsidRPr="000C6D63" w:rsidRDefault="000C6D63" w:rsidP="000C6D63">
      <w:r w:rsidRPr="000C6D63">
        <w:t>handling user profiles, issuing and returning resources, and sending notices. The case diagram</w:t>
      </w:r>
    </w:p>
    <w:p w14:paraId="667E6889" w14:textId="77777777" w:rsidR="000C6D63" w:rsidRPr="000C6D63" w:rsidRDefault="000C6D63" w:rsidP="000C6D63">
      <w:r w:rsidRPr="000C6D63">
        <w:t>provides a clear overview of the system's architecture, showcasing the flow of information and actions</w:t>
      </w:r>
    </w:p>
    <w:p w14:paraId="1A7D3081" w14:textId="77777777" w:rsidR="000C6D63" w:rsidRPr="000C6D63" w:rsidRDefault="000C6D63" w:rsidP="000C6D63">
      <w:r w:rsidRPr="000C6D63">
        <w:t>between different components. By utilizing this diagram, developers and stakeholders can gain a better</w:t>
      </w:r>
    </w:p>
    <w:p w14:paraId="134C30AC" w14:textId="77777777" w:rsidR="000C6D63" w:rsidRDefault="000C6D63" w:rsidP="000C6D63">
      <w:r w:rsidRPr="000C6D63">
        <w:t>understanding of the system's structure and functionality</w:t>
      </w:r>
    </w:p>
    <w:p w14:paraId="4FBA8B72" w14:textId="273765E1" w:rsidR="000C6D63" w:rsidRPr="000C6D63" w:rsidRDefault="000C6D63" w:rsidP="000C6D63">
      <w:r w:rsidRPr="000C6D63">
        <w:t>, facilitating the successful implementation of</w:t>
      </w:r>
    </w:p>
    <w:p w14:paraId="1B4EB3E3" w14:textId="06D14E00" w:rsidR="000C6D63" w:rsidRDefault="000C6D63" w:rsidP="000C6D63">
      <w:pPr>
        <w:rPr>
          <w:noProof/>
        </w:rPr>
      </w:pPr>
      <w:r w:rsidRPr="000C6D63">
        <w:t>the Library Management System. (Hammad, 2020.)</w:t>
      </w:r>
      <w:r w:rsidRPr="000C6D63">
        <w:rPr>
          <w:noProof/>
        </w:rPr>
        <w:t xml:space="preserve"> </w:t>
      </w:r>
    </w:p>
    <w:p w14:paraId="5046EE33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Feasibility Analysis</w:t>
      </w:r>
    </w:p>
    <w:p w14:paraId="4C2D005B" w14:textId="77777777" w:rsidR="000C6D63" w:rsidRPr="000C6D63" w:rsidRDefault="000C6D63" w:rsidP="000C6D63">
      <w:r w:rsidRPr="000C6D63">
        <w:t>Feasibility Analysis, also referred to as a Feasibility study, is a comprehensive evaluation of key factors</w:t>
      </w:r>
    </w:p>
    <w:p w14:paraId="75737720" w14:textId="77777777" w:rsidR="000C6D63" w:rsidRPr="000C6D63" w:rsidRDefault="000C6D63" w:rsidP="000C6D63">
      <w:r w:rsidRPr="000C6D63">
        <w:t>related to a project. It encompasses economic, technological, and operational aspects, as well as</w:t>
      </w:r>
    </w:p>
    <w:p w14:paraId="69ADFF2F" w14:textId="77777777" w:rsidR="000C6D63" w:rsidRPr="000C6D63" w:rsidRDefault="000C6D63" w:rsidP="000C6D63">
      <w:r w:rsidRPr="000C6D63">
        <w:t>FIGURE 8. Case diagram</w:t>
      </w:r>
    </w:p>
    <w:p w14:paraId="532391F4" w14:textId="77777777" w:rsidR="000C6D63" w:rsidRPr="000C6D63" w:rsidRDefault="000C6D63" w:rsidP="000C6D63">
      <w:r w:rsidRPr="000C6D63">
        <w:t>16</w:t>
      </w:r>
    </w:p>
    <w:p w14:paraId="16A31C5A" w14:textId="77777777" w:rsidR="000C6D63" w:rsidRPr="000C6D63" w:rsidRDefault="000C6D63" w:rsidP="000C6D63">
      <w:r w:rsidRPr="000C6D63">
        <w:t>the project's time frame, to determine its potential for success. By conducting a feasibility analysis,</w:t>
      </w:r>
    </w:p>
    <w:p w14:paraId="0A8372F4" w14:textId="77777777" w:rsidR="000C6D63" w:rsidRPr="000C6D63" w:rsidRDefault="000C6D63" w:rsidP="000C6D63">
      <w:r w:rsidRPr="000C6D63">
        <w:t>project stakeholders can assess the viability and practicality of the project, considering factors such as</w:t>
      </w:r>
    </w:p>
    <w:p w14:paraId="6FDDAE57" w14:textId="77777777" w:rsidR="000C6D63" w:rsidRPr="000C6D63" w:rsidRDefault="000C6D63" w:rsidP="000C6D63">
      <w:r w:rsidRPr="000C6D63">
        <w:t>financial resources, technical capabilities, and operational requirements. This analysis aids in making</w:t>
      </w:r>
    </w:p>
    <w:p w14:paraId="2676262F" w14:textId="77777777" w:rsidR="000C6D63" w:rsidRPr="000C6D63" w:rsidRDefault="000C6D63" w:rsidP="000C6D63">
      <w:r w:rsidRPr="000C6D63">
        <w:t>informed decisions regarding the project's feasibility, allowing for effective resource allocation and</w:t>
      </w:r>
    </w:p>
    <w:p w14:paraId="1DA3A62E" w14:textId="77777777" w:rsidR="000C6D63" w:rsidRPr="000C6D63" w:rsidRDefault="000C6D63" w:rsidP="000C6D63">
      <w:r w:rsidRPr="000C6D63">
        <w:t>risk mitigation. (</w:t>
      </w:r>
      <w:proofErr w:type="spellStart"/>
      <w:r w:rsidRPr="000C6D63">
        <w:t>Osarome</w:t>
      </w:r>
      <w:proofErr w:type="spellEnd"/>
      <w:r w:rsidRPr="000C6D63">
        <w:t>, 2011.)</w:t>
      </w:r>
    </w:p>
    <w:p w14:paraId="2A2AE2AB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3.2.1 Technical Feasibility</w:t>
      </w:r>
    </w:p>
    <w:p w14:paraId="4A467730" w14:textId="77777777" w:rsidR="000C6D63" w:rsidRPr="000C6D63" w:rsidRDefault="000C6D63" w:rsidP="000C6D63">
      <w:r w:rsidRPr="000C6D63">
        <w:t>Technical feasibility study assesses the viability of a system from a technical perspective. It examines</w:t>
      </w:r>
    </w:p>
    <w:p w14:paraId="0C5747B4" w14:textId="77777777" w:rsidR="000C6D63" w:rsidRPr="000C6D63" w:rsidRDefault="000C6D63" w:rsidP="000C6D63">
      <w:r w:rsidRPr="000C6D63">
        <w:t>whether the developed system is technically feasible and capable of meeting the required standards of</w:t>
      </w:r>
    </w:p>
    <w:p w14:paraId="0B668103" w14:textId="77777777" w:rsidR="000C6D63" w:rsidRPr="000C6D63" w:rsidRDefault="000C6D63" w:rsidP="000C6D63">
      <w:r w:rsidRPr="000C6D63">
        <w:lastRenderedPageBreak/>
        <w:t>reliability, accuracy, and security. This evaluation considers the system's architecture, infrastructure,</w:t>
      </w:r>
    </w:p>
    <w:p w14:paraId="7670018A" w14:textId="77777777" w:rsidR="000C6D63" w:rsidRPr="000C6D63" w:rsidRDefault="000C6D63" w:rsidP="000C6D63">
      <w:r w:rsidRPr="000C6D63">
        <w:t>compatibility with existing technologies, and the availability of necessary resources. The goal is to ensure</w:t>
      </w:r>
    </w:p>
    <w:p w14:paraId="41F806D7" w14:textId="77777777" w:rsidR="000C6D63" w:rsidRPr="000C6D63" w:rsidRDefault="000C6D63" w:rsidP="000C6D63">
      <w:r w:rsidRPr="000C6D63">
        <w:t>that the proposed system can be implemented effectively and will operate efficiently within the</w:t>
      </w:r>
    </w:p>
    <w:p w14:paraId="632B3BBF" w14:textId="77777777" w:rsidR="000C6D63" w:rsidRPr="000C6D63" w:rsidRDefault="000C6D63" w:rsidP="000C6D63">
      <w:r w:rsidRPr="000C6D63">
        <w:t>desired technical framework. By conducting a technical feasibility study, project stakeholders can determine</w:t>
      </w:r>
    </w:p>
    <w:p w14:paraId="0C9FFFD5" w14:textId="77777777" w:rsidR="000C6D63" w:rsidRPr="000C6D63" w:rsidRDefault="000C6D63" w:rsidP="000C6D63">
      <w:r w:rsidRPr="000C6D63">
        <w:t>the system's technical feasibility and make informed decisions regarding its development and</w:t>
      </w:r>
    </w:p>
    <w:p w14:paraId="71264200" w14:textId="77777777" w:rsidR="000C6D63" w:rsidRPr="000C6D63" w:rsidRDefault="000C6D63" w:rsidP="000C6D63">
      <w:r w:rsidRPr="000C6D63">
        <w:t>implementation. (</w:t>
      </w:r>
      <w:proofErr w:type="spellStart"/>
      <w:r w:rsidRPr="000C6D63">
        <w:t>Osarome</w:t>
      </w:r>
      <w:proofErr w:type="spellEnd"/>
      <w:r w:rsidRPr="000C6D63">
        <w:t>, 2011.)</w:t>
      </w:r>
    </w:p>
    <w:p w14:paraId="63BEFFF8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3.2.2 Economical Feasibility</w:t>
      </w:r>
    </w:p>
    <w:p w14:paraId="316EC49B" w14:textId="77777777" w:rsidR="000C6D63" w:rsidRPr="000C6D63" w:rsidRDefault="000C6D63" w:rsidP="000C6D63">
      <w:r w:rsidRPr="000C6D63">
        <w:t xml:space="preserve">The </w:t>
      </w:r>
      <w:proofErr w:type="spellStart"/>
      <w:r w:rsidRPr="000C6D63">
        <w:t>Economical</w:t>
      </w:r>
      <w:proofErr w:type="spellEnd"/>
      <w:r w:rsidRPr="000C6D63">
        <w:t xml:space="preserve"> Feasibility study assesses whether a system is economically viable. In the case of this</w:t>
      </w:r>
    </w:p>
    <w:p w14:paraId="01793D4A" w14:textId="77777777" w:rsidR="000C6D63" w:rsidRPr="000C6D63" w:rsidRDefault="000C6D63" w:rsidP="000C6D63">
      <w:r w:rsidRPr="000C6D63">
        <w:t>system, it utilizes existing resources and technologies without the need for additional hardware or software</w:t>
      </w:r>
    </w:p>
    <w:p w14:paraId="2330DE3B" w14:textId="77777777" w:rsidR="000C6D63" w:rsidRPr="000C6D63" w:rsidRDefault="000C6D63" w:rsidP="000C6D63">
      <w:r w:rsidRPr="000C6D63">
        <w:t>interfaces. Moreover, the software used is freely available, further reducing costs. Based on these</w:t>
      </w:r>
    </w:p>
    <w:p w14:paraId="24CA4691" w14:textId="77777777" w:rsidR="000C6D63" w:rsidRPr="000C6D63" w:rsidRDefault="000C6D63" w:rsidP="000C6D63">
      <w:r w:rsidRPr="000C6D63">
        <w:t>factors, it can be concluded that the project is economically feasible. The absence of significant financial</w:t>
      </w:r>
    </w:p>
    <w:p w14:paraId="7F01F270" w14:textId="77777777" w:rsidR="000C6D63" w:rsidRPr="000C6D63" w:rsidRDefault="000C6D63" w:rsidP="000C6D63">
      <w:r w:rsidRPr="000C6D63">
        <w:t>investments and the utilization of cost-effective solutions contribute to the project's viability. By</w:t>
      </w:r>
    </w:p>
    <w:p w14:paraId="08BEBF5E" w14:textId="77777777" w:rsidR="000C6D63" w:rsidRPr="000C6D63" w:rsidRDefault="000C6D63" w:rsidP="000C6D63">
      <w:r w:rsidRPr="000C6D63">
        <w:t>conducting an Economical Feasibility study, stakeholders can make informed decisions regarding the</w:t>
      </w:r>
    </w:p>
    <w:p w14:paraId="18C04102" w14:textId="77777777" w:rsidR="000C6D63" w:rsidRPr="000C6D63" w:rsidRDefault="000C6D63" w:rsidP="000C6D63">
      <w:r w:rsidRPr="000C6D63">
        <w:t>project's financial feasibility and ensure that it aligns with the available resources and budget.</w:t>
      </w:r>
    </w:p>
    <w:p w14:paraId="228AA49F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3.2.3 Operational Feasibility</w:t>
      </w:r>
    </w:p>
    <w:p w14:paraId="3BDA38C3" w14:textId="77777777" w:rsidR="000C6D63" w:rsidRPr="000C6D63" w:rsidRDefault="000C6D63" w:rsidP="000C6D63">
      <w:r w:rsidRPr="000C6D63">
        <w:t>The operational feasibility of the Library Management System is supported by user-friendly interfaces</w:t>
      </w:r>
    </w:p>
    <w:p w14:paraId="3DC051E1" w14:textId="77777777" w:rsidR="000C6D63" w:rsidRPr="000C6D63" w:rsidRDefault="000C6D63" w:rsidP="000C6D63">
      <w:r w:rsidRPr="000C6D63">
        <w:t>like HTML and CSS, which create an intuitive environment for both technical and non-technical users.</w:t>
      </w:r>
    </w:p>
    <w:p w14:paraId="1611F1B1" w14:textId="77777777" w:rsidR="000C6D63" w:rsidRPr="000C6D63" w:rsidRDefault="000C6D63" w:rsidP="000C6D63">
      <w:r w:rsidRPr="000C6D63">
        <w:t>17</w:t>
      </w:r>
    </w:p>
    <w:p w14:paraId="4971DBAE" w14:textId="77777777" w:rsidR="000C6D63" w:rsidRPr="000C6D63" w:rsidRDefault="000C6D63" w:rsidP="000C6D63">
      <w:r w:rsidRPr="000C6D63">
        <w:t>These interfaces enable users to access the LMS from any web browser, ensuring ease of use and accessibility.</w:t>
      </w:r>
    </w:p>
    <w:p w14:paraId="30058DE2" w14:textId="77777777" w:rsidR="000C6D63" w:rsidRPr="000C6D63" w:rsidRDefault="000C6D63" w:rsidP="000C6D63">
      <w:r w:rsidRPr="000C6D63">
        <w:t>Additionally, the system exhibits quick response times, enhancing its operational feasibility.</w:t>
      </w:r>
    </w:p>
    <w:p w14:paraId="6020F19D" w14:textId="77777777" w:rsidR="000C6D63" w:rsidRPr="000C6D63" w:rsidRDefault="000C6D63" w:rsidP="000C6D63">
      <w:r w:rsidRPr="000C6D63">
        <w:t>These factors contribute to the overall efficiency and usability of the system, making it operationally</w:t>
      </w:r>
    </w:p>
    <w:p w14:paraId="6AE1FE0E" w14:textId="77777777" w:rsidR="000C6D63" w:rsidRPr="000C6D63" w:rsidRDefault="000C6D63" w:rsidP="000C6D63">
      <w:r w:rsidRPr="000C6D63">
        <w:t>feasible. By considering operational feasibility, project stakeholders can ensure that the system</w:t>
      </w:r>
    </w:p>
    <w:p w14:paraId="7ADC601C" w14:textId="77777777" w:rsidR="000C6D63" w:rsidRPr="000C6D63" w:rsidRDefault="000C6D63" w:rsidP="000C6D63">
      <w:r w:rsidRPr="000C6D63">
        <w:t>meets user expectations and can be effectively utilized in real-world scenarios. (</w:t>
      </w:r>
      <w:proofErr w:type="spellStart"/>
      <w:r w:rsidRPr="000C6D63">
        <w:t>Osarome</w:t>
      </w:r>
      <w:proofErr w:type="spellEnd"/>
      <w:r w:rsidRPr="000C6D63">
        <w:t>, 2011.)</w:t>
      </w:r>
    </w:p>
    <w:p w14:paraId="73600A47" w14:textId="77777777" w:rsidR="000C6D63" w:rsidRPr="000C6D63" w:rsidRDefault="000C6D63" w:rsidP="000C6D63">
      <w:pPr>
        <w:rPr>
          <w:b/>
          <w:bCs/>
        </w:rPr>
      </w:pPr>
      <w:r w:rsidRPr="000C6D63">
        <w:rPr>
          <w:b/>
          <w:bCs/>
        </w:rPr>
        <w:t>3.2.4 Schedule Feasibility</w:t>
      </w:r>
    </w:p>
    <w:p w14:paraId="46774C97" w14:textId="77777777" w:rsidR="000C6D63" w:rsidRPr="000C6D63" w:rsidRDefault="000C6D63" w:rsidP="000C6D63">
      <w:r w:rsidRPr="000C6D63">
        <w:t>In the Gantt chart below, there is data of different tasks performed and their schedules while working</w:t>
      </w:r>
    </w:p>
    <w:p w14:paraId="69C20E00" w14:textId="77777777" w:rsidR="000C6D63" w:rsidRPr="000C6D63" w:rsidRDefault="000C6D63" w:rsidP="000C6D63">
      <w:r w:rsidRPr="000C6D63">
        <w:t xml:space="preserve">on the project. The requirement analysis was conducted for two </w:t>
      </w:r>
      <w:proofErr w:type="spellStart"/>
      <w:r w:rsidRPr="000C6D63">
        <w:t>week’s time</w:t>
      </w:r>
      <w:proofErr w:type="spellEnd"/>
      <w:r w:rsidRPr="000C6D63">
        <w:t>. Requirement specification</w:t>
      </w:r>
    </w:p>
    <w:p w14:paraId="54A00B56" w14:textId="77777777" w:rsidR="000C6D63" w:rsidRPr="000C6D63" w:rsidRDefault="000C6D63" w:rsidP="000C6D63">
      <w:r w:rsidRPr="000C6D63">
        <w:t xml:space="preserve">and user interface was done in three </w:t>
      </w:r>
      <w:proofErr w:type="spellStart"/>
      <w:r w:rsidRPr="000C6D63">
        <w:t>weeks time</w:t>
      </w:r>
      <w:proofErr w:type="spellEnd"/>
      <w:r w:rsidRPr="000C6D63">
        <w:t>. Database design, coding, testing and documentation</w:t>
      </w:r>
    </w:p>
    <w:p w14:paraId="1ADFCD51" w14:textId="77777777" w:rsidR="000C6D63" w:rsidRPr="000C6D63" w:rsidRDefault="000C6D63" w:rsidP="000C6D63">
      <w:r w:rsidRPr="000C6D63">
        <w:lastRenderedPageBreak/>
        <w:t>respectively took nine weeks timeframe in total. Also, the time taken to create and complete the</w:t>
      </w:r>
    </w:p>
    <w:p w14:paraId="43FCD272" w14:textId="16D4658F" w:rsidR="000C6D63" w:rsidRDefault="000C6D63" w:rsidP="000C6D63">
      <w:r w:rsidRPr="000C6D63">
        <w:t>overall project is also shown in Table 4 below.</w:t>
      </w:r>
    </w:p>
    <w:p w14:paraId="15282720" w14:textId="4A96B1A2" w:rsidR="000C6D63" w:rsidRDefault="000C6D63" w:rsidP="000C6D63">
      <w:r w:rsidRPr="000C6D63">
        <w:rPr>
          <w:noProof/>
        </w:rPr>
        <w:drawing>
          <wp:inline distT="0" distB="0" distL="0" distR="0" wp14:anchorId="12297C14" wp14:editId="5C89D824">
            <wp:extent cx="4077053" cy="2362405"/>
            <wp:effectExtent l="0" t="0" r="0" b="0"/>
            <wp:docPr id="149642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22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B071" w14:textId="29CA49A8" w:rsidR="00A015AD" w:rsidRDefault="00A015AD" w:rsidP="000C6D63"/>
    <w:p w14:paraId="56DC2A17" w14:textId="77777777" w:rsidR="00F65955" w:rsidRDefault="00F65955" w:rsidP="000C6D63"/>
    <w:p w14:paraId="720C8478" w14:textId="77777777" w:rsidR="00F65955" w:rsidRDefault="00F65955" w:rsidP="000C6D63"/>
    <w:p w14:paraId="4FC8E6F7" w14:textId="77777777" w:rsidR="00F65955" w:rsidRDefault="00F65955" w:rsidP="000C6D63"/>
    <w:p w14:paraId="7459290B" w14:textId="77777777" w:rsidR="00F65955" w:rsidRDefault="00F65955" w:rsidP="000C6D63"/>
    <w:p w14:paraId="5F1D6309" w14:textId="77777777" w:rsidR="00F65955" w:rsidRDefault="00F65955" w:rsidP="000C6D63"/>
    <w:p w14:paraId="4ABB45E6" w14:textId="77777777" w:rsidR="00F65955" w:rsidRDefault="00F65955" w:rsidP="000C6D63"/>
    <w:p w14:paraId="6DEA503A" w14:textId="77777777" w:rsidR="00F65955" w:rsidRDefault="00F65955" w:rsidP="000C6D63"/>
    <w:p w14:paraId="240B0EF8" w14:textId="77777777" w:rsidR="00F65955" w:rsidRDefault="00F65955" w:rsidP="000C6D63"/>
    <w:p w14:paraId="4E8FF17D" w14:textId="77777777" w:rsidR="00F65955" w:rsidRDefault="00F65955" w:rsidP="000C6D63"/>
    <w:p w14:paraId="6BF47C82" w14:textId="77777777" w:rsidR="00F65955" w:rsidRDefault="00F65955" w:rsidP="000C6D63"/>
    <w:p w14:paraId="0F290A27" w14:textId="77777777" w:rsidR="00F65955" w:rsidRDefault="00F65955" w:rsidP="000C6D63"/>
    <w:p w14:paraId="5CEDAFCA" w14:textId="77777777" w:rsidR="00F65955" w:rsidRDefault="00F65955" w:rsidP="000C6D63"/>
    <w:p w14:paraId="66277877" w14:textId="77777777" w:rsidR="00F65955" w:rsidRDefault="00F65955" w:rsidP="000C6D63"/>
    <w:p w14:paraId="68AC76B1" w14:textId="77777777" w:rsidR="00F65955" w:rsidRDefault="00F65955" w:rsidP="000C6D63"/>
    <w:p w14:paraId="6328978F" w14:textId="77777777" w:rsidR="00F65955" w:rsidRDefault="00F65955" w:rsidP="000C6D63"/>
    <w:p w14:paraId="0B7C2EC9" w14:textId="77777777" w:rsidR="00F65955" w:rsidRDefault="00F65955" w:rsidP="000C6D63"/>
    <w:tbl>
      <w:tblPr>
        <w:tblStyle w:val="TableGrid"/>
        <w:tblpPr w:leftFromText="180" w:rightFromText="180" w:vertAnchor="text" w:horzAnchor="margin" w:tblpY="315"/>
        <w:tblW w:w="10080" w:type="dxa"/>
        <w:tblLook w:val="04A0" w:firstRow="1" w:lastRow="0" w:firstColumn="1" w:lastColumn="0" w:noHBand="0" w:noVBand="1"/>
      </w:tblPr>
      <w:tblGrid>
        <w:gridCol w:w="1833"/>
        <w:gridCol w:w="2174"/>
        <w:gridCol w:w="2155"/>
        <w:gridCol w:w="1970"/>
        <w:gridCol w:w="1948"/>
      </w:tblGrid>
      <w:tr w:rsidR="00F65955" w14:paraId="090973AA" w14:textId="7FDE9C78" w:rsidTr="00F65955">
        <w:tc>
          <w:tcPr>
            <w:tcW w:w="3116" w:type="dxa"/>
          </w:tcPr>
          <w:p w14:paraId="66423D08" w14:textId="2174FA1A" w:rsidR="00F65955" w:rsidRDefault="00F65955" w:rsidP="00F65955">
            <w:r>
              <w:lastRenderedPageBreak/>
              <w:t>id</w:t>
            </w:r>
          </w:p>
        </w:tc>
        <w:tc>
          <w:tcPr>
            <w:tcW w:w="3117" w:type="dxa"/>
          </w:tcPr>
          <w:p w14:paraId="162C45A2" w14:textId="78C4D512" w:rsidR="00F65955" w:rsidRDefault="00F65955" w:rsidP="00F65955">
            <w:r>
              <w:t>username</w:t>
            </w:r>
          </w:p>
        </w:tc>
        <w:tc>
          <w:tcPr>
            <w:tcW w:w="3117" w:type="dxa"/>
          </w:tcPr>
          <w:p w14:paraId="3B7816A4" w14:textId="25E9E538" w:rsidR="00F65955" w:rsidRDefault="00F65955" w:rsidP="00F65955">
            <w:r>
              <w:t>password</w:t>
            </w:r>
          </w:p>
        </w:tc>
        <w:tc>
          <w:tcPr>
            <w:tcW w:w="3117" w:type="dxa"/>
          </w:tcPr>
          <w:p w14:paraId="1A25AF84" w14:textId="5946F887" w:rsidR="00F65955" w:rsidRDefault="00F65955" w:rsidP="00F65955">
            <w:r>
              <w:rPr>
                <w:sz w:val="16"/>
                <w:szCs w:val="16"/>
              </w:rPr>
              <w:t>update</w:t>
            </w:r>
          </w:p>
        </w:tc>
        <w:tc>
          <w:tcPr>
            <w:tcW w:w="3117" w:type="dxa"/>
          </w:tcPr>
          <w:p w14:paraId="32CB219D" w14:textId="12B93ABF" w:rsidR="00F65955" w:rsidRDefault="00F65955" w:rsidP="00F65955">
            <w:r>
              <w:rPr>
                <w:sz w:val="16"/>
                <w:szCs w:val="16"/>
              </w:rPr>
              <w:t>delete</w:t>
            </w:r>
          </w:p>
        </w:tc>
      </w:tr>
    </w:tbl>
    <w:p w14:paraId="703C29E0" w14:textId="25062F31" w:rsidR="00A015AD" w:rsidRDefault="00FA2B4A" w:rsidP="000C6D63">
      <w:r>
        <w:t>admin</w:t>
      </w:r>
    </w:p>
    <w:p w14:paraId="0380D30D" w14:textId="40EABFA7" w:rsidR="00A015AD" w:rsidRDefault="00A015AD" w:rsidP="000C6D63"/>
    <w:p w14:paraId="3E380934" w14:textId="76542D60" w:rsidR="00A015AD" w:rsidRDefault="00FA2B4A" w:rsidP="000C6D63">
      <w:r>
        <w:t>payments</w:t>
      </w:r>
    </w:p>
    <w:tbl>
      <w:tblPr>
        <w:tblStyle w:val="TableGrid"/>
        <w:tblW w:w="1068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  <w:gridCol w:w="1336"/>
      </w:tblGrid>
      <w:tr w:rsidR="00F65955" w14:paraId="3DABE6C1" w14:textId="6109D1CB" w:rsidTr="00F65955">
        <w:tc>
          <w:tcPr>
            <w:tcW w:w="1335" w:type="dxa"/>
          </w:tcPr>
          <w:p w14:paraId="3422091F" w14:textId="6ECB28AC" w:rsidR="00F65955" w:rsidRDefault="00F65955" w:rsidP="00F65955">
            <w:r>
              <w:t>id</w:t>
            </w:r>
          </w:p>
        </w:tc>
        <w:tc>
          <w:tcPr>
            <w:tcW w:w="1335" w:type="dxa"/>
          </w:tcPr>
          <w:p w14:paraId="0F42565B" w14:textId="72005089" w:rsidR="00F65955" w:rsidRDefault="00F65955" w:rsidP="00F65955">
            <w:r>
              <w:t>Type – donation/</w:t>
            </w:r>
          </w:p>
          <w:p w14:paraId="27963D7D" w14:textId="111E8F0F" w:rsidR="00F65955" w:rsidRDefault="00F65955" w:rsidP="00F65955">
            <w:r>
              <w:t>Penalty/</w:t>
            </w:r>
          </w:p>
          <w:p w14:paraId="18C4BB56" w14:textId="0DDFD723" w:rsidR="00F65955" w:rsidRDefault="00F65955" w:rsidP="00F65955">
            <w:proofErr w:type="spellStart"/>
            <w:r>
              <w:t>booklost</w:t>
            </w:r>
            <w:proofErr w:type="spellEnd"/>
          </w:p>
        </w:tc>
        <w:tc>
          <w:tcPr>
            <w:tcW w:w="1336" w:type="dxa"/>
          </w:tcPr>
          <w:p w14:paraId="4E539A3F" w14:textId="32343281" w:rsidR="00F65955" w:rsidRDefault="00F65955" w:rsidP="00F65955">
            <w:proofErr w:type="spellStart"/>
            <w:r>
              <w:t>Payee_id</w:t>
            </w:r>
            <w:proofErr w:type="spellEnd"/>
          </w:p>
        </w:tc>
        <w:tc>
          <w:tcPr>
            <w:tcW w:w="1336" w:type="dxa"/>
          </w:tcPr>
          <w:p w14:paraId="78515214" w14:textId="27692EC5" w:rsidR="00F65955" w:rsidRDefault="00F65955" w:rsidP="00F65955">
            <w:r>
              <w:t>note</w:t>
            </w:r>
          </w:p>
        </w:tc>
        <w:tc>
          <w:tcPr>
            <w:tcW w:w="1336" w:type="dxa"/>
          </w:tcPr>
          <w:p w14:paraId="62C6B862" w14:textId="1D189278" w:rsidR="00F65955" w:rsidRDefault="00F65955" w:rsidP="00F65955">
            <w:r>
              <w:t>amount</w:t>
            </w:r>
          </w:p>
        </w:tc>
        <w:tc>
          <w:tcPr>
            <w:tcW w:w="1336" w:type="dxa"/>
          </w:tcPr>
          <w:p w14:paraId="2AC9196C" w14:textId="773DB3BF" w:rsidR="00F65955" w:rsidRDefault="00F65955" w:rsidP="00F65955">
            <w:r>
              <w:t>Status</w:t>
            </w:r>
          </w:p>
          <w:p w14:paraId="16A4C075" w14:textId="5C62EC84" w:rsidR="00F65955" w:rsidRDefault="00F65955" w:rsidP="00F65955">
            <w:r>
              <w:t>Received/</w:t>
            </w:r>
          </w:p>
          <w:p w14:paraId="7C9C6FD3" w14:textId="6128B6F9" w:rsidR="00F65955" w:rsidRDefault="00F65955" w:rsidP="00F65955">
            <w:r>
              <w:t>not</w:t>
            </w:r>
          </w:p>
        </w:tc>
        <w:tc>
          <w:tcPr>
            <w:tcW w:w="1336" w:type="dxa"/>
          </w:tcPr>
          <w:p w14:paraId="50C24F6F" w14:textId="6EC0C4B2" w:rsidR="00F65955" w:rsidRDefault="00F65955" w:rsidP="00F65955"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336" w:type="dxa"/>
          </w:tcPr>
          <w:p w14:paraId="496E2460" w14:textId="5C7E49CB" w:rsidR="00F65955" w:rsidRDefault="00F65955" w:rsidP="00F65955">
            <w:r>
              <w:rPr>
                <w:sz w:val="16"/>
                <w:szCs w:val="16"/>
              </w:rPr>
              <w:t>delete</w:t>
            </w:r>
          </w:p>
        </w:tc>
      </w:tr>
    </w:tbl>
    <w:p w14:paraId="24FF5D46" w14:textId="77777777" w:rsidR="00FA2B4A" w:rsidRDefault="00FA2B4A" w:rsidP="000C6D63"/>
    <w:p w14:paraId="4D6FBAC7" w14:textId="7C9154AE" w:rsidR="00F1521E" w:rsidRDefault="00FA2B4A" w:rsidP="000C6D63">
      <w:r>
        <w:t>Fees</w:t>
      </w:r>
    </w:p>
    <w:tbl>
      <w:tblPr>
        <w:tblStyle w:val="TableGrid"/>
        <w:tblW w:w="8034" w:type="dxa"/>
        <w:tblLook w:val="04A0" w:firstRow="1" w:lastRow="0" w:firstColumn="1" w:lastColumn="0" w:noHBand="0" w:noVBand="1"/>
      </w:tblPr>
      <w:tblGrid>
        <w:gridCol w:w="1380"/>
        <w:gridCol w:w="2358"/>
        <w:gridCol w:w="2107"/>
        <w:gridCol w:w="768"/>
        <w:gridCol w:w="768"/>
        <w:gridCol w:w="653"/>
      </w:tblGrid>
      <w:tr w:rsidR="001C57DD" w14:paraId="07A06BE5" w14:textId="7DED4B45" w:rsidTr="001C57DD">
        <w:tc>
          <w:tcPr>
            <w:tcW w:w="1380" w:type="dxa"/>
          </w:tcPr>
          <w:p w14:paraId="5672DCF7" w14:textId="749482C0" w:rsidR="001C57DD" w:rsidRDefault="001C57DD" w:rsidP="00F60A78">
            <w:r>
              <w:t>id</w:t>
            </w:r>
          </w:p>
        </w:tc>
        <w:tc>
          <w:tcPr>
            <w:tcW w:w="2358" w:type="dxa"/>
          </w:tcPr>
          <w:p w14:paraId="0F93DE8D" w14:textId="46374785" w:rsidR="001C57DD" w:rsidRDefault="001C57DD" w:rsidP="00F60A78">
            <w:r>
              <w:t>fee</w:t>
            </w:r>
          </w:p>
        </w:tc>
        <w:tc>
          <w:tcPr>
            <w:tcW w:w="2107" w:type="dxa"/>
          </w:tcPr>
          <w:p w14:paraId="5E7D813F" w14:textId="40A2B1B3" w:rsidR="001C57DD" w:rsidRDefault="001C57DD" w:rsidP="00F60A78">
            <w:r>
              <w:t>amount</w:t>
            </w:r>
          </w:p>
          <w:p w14:paraId="5CFB8E97" w14:textId="77777777" w:rsidR="001C57DD" w:rsidRDefault="001C57DD" w:rsidP="00F60A78"/>
          <w:p w14:paraId="5DB20212" w14:textId="0FD4422E" w:rsidR="001C57DD" w:rsidRDefault="001C57DD" w:rsidP="00F60A78">
            <w:proofErr w:type="spellStart"/>
            <w:r>
              <w:t>Penalty_fee_per_day</w:t>
            </w:r>
            <w:proofErr w:type="spellEnd"/>
          </w:p>
          <w:p w14:paraId="06C5C1B9" w14:textId="38BA9794" w:rsidR="001C57DD" w:rsidRDefault="001C57DD" w:rsidP="00F60A78">
            <w:proofErr w:type="spellStart"/>
            <w:r>
              <w:t>Book_lost_fee</w:t>
            </w:r>
            <w:proofErr w:type="spellEnd"/>
          </w:p>
        </w:tc>
        <w:tc>
          <w:tcPr>
            <w:tcW w:w="768" w:type="dxa"/>
          </w:tcPr>
          <w:p w14:paraId="703CDDC0" w14:textId="03A7E17C" w:rsidR="001C57DD" w:rsidRDefault="001C57DD" w:rsidP="00F60A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68" w:type="dxa"/>
          </w:tcPr>
          <w:p w14:paraId="136D9632" w14:textId="1BFA668D" w:rsidR="001C57DD" w:rsidRDefault="001C57DD" w:rsidP="00F60A78">
            <w:r>
              <w:rPr>
                <w:sz w:val="16"/>
                <w:szCs w:val="16"/>
              </w:rPr>
              <w:t>update</w:t>
            </w:r>
          </w:p>
        </w:tc>
        <w:tc>
          <w:tcPr>
            <w:tcW w:w="653" w:type="dxa"/>
          </w:tcPr>
          <w:p w14:paraId="6E27C704" w14:textId="3292E192" w:rsidR="001C57DD" w:rsidRDefault="001C57DD" w:rsidP="00F60A78">
            <w:r>
              <w:rPr>
                <w:sz w:val="16"/>
                <w:szCs w:val="16"/>
              </w:rPr>
              <w:t>delete</w:t>
            </w:r>
          </w:p>
        </w:tc>
      </w:tr>
    </w:tbl>
    <w:p w14:paraId="2B8F19FC" w14:textId="77777777" w:rsidR="00FA2B4A" w:rsidRDefault="00FA2B4A" w:rsidP="000C6D63"/>
    <w:p w14:paraId="579EF97B" w14:textId="5DB85C27" w:rsidR="00FA2B4A" w:rsidRDefault="00FA2B4A" w:rsidP="000C6D63">
      <w:r>
        <w:t>Subscriber</w:t>
      </w:r>
    </w:p>
    <w:tbl>
      <w:tblPr>
        <w:tblStyle w:val="TableGrid"/>
        <w:tblW w:w="6624" w:type="dxa"/>
        <w:tblLook w:val="04A0" w:firstRow="1" w:lastRow="0" w:firstColumn="1" w:lastColumn="0" w:noHBand="0" w:noVBand="1"/>
      </w:tblPr>
      <w:tblGrid>
        <w:gridCol w:w="383"/>
        <w:gridCol w:w="1150"/>
        <w:gridCol w:w="908"/>
        <w:gridCol w:w="476"/>
        <w:gridCol w:w="1188"/>
        <w:gridCol w:w="708"/>
        <w:gridCol w:w="1207"/>
        <w:gridCol w:w="1305"/>
        <w:gridCol w:w="675"/>
        <w:gridCol w:w="627"/>
      </w:tblGrid>
      <w:tr w:rsidR="00F60A78" w14:paraId="19E8C7AF" w14:textId="4E8A22BD" w:rsidTr="00F60A78">
        <w:tc>
          <w:tcPr>
            <w:tcW w:w="1100" w:type="dxa"/>
          </w:tcPr>
          <w:p w14:paraId="2981539C" w14:textId="0A3F3CC8" w:rsidR="00F60A78" w:rsidRDefault="00F60A78" w:rsidP="00F60A78">
            <w:r>
              <w:t>id</w:t>
            </w:r>
          </w:p>
        </w:tc>
        <w:tc>
          <w:tcPr>
            <w:tcW w:w="1166" w:type="dxa"/>
          </w:tcPr>
          <w:p w14:paraId="617146AF" w14:textId="73052B7E" w:rsidR="00F60A78" w:rsidRDefault="00F60A78" w:rsidP="00F60A78">
            <w:proofErr w:type="spellStart"/>
            <w:r>
              <w:t>Full_name</w:t>
            </w:r>
            <w:proofErr w:type="spellEnd"/>
          </w:p>
        </w:tc>
        <w:tc>
          <w:tcPr>
            <w:tcW w:w="1146" w:type="dxa"/>
          </w:tcPr>
          <w:p w14:paraId="51B19E8F" w14:textId="290B5E38" w:rsidR="00F60A78" w:rsidRDefault="00F60A78" w:rsidP="00F60A78">
            <w:r>
              <w:t>address</w:t>
            </w:r>
          </w:p>
        </w:tc>
        <w:tc>
          <w:tcPr>
            <w:tcW w:w="1109" w:type="dxa"/>
          </w:tcPr>
          <w:p w14:paraId="261CBEE0" w14:textId="35CB1EF3" w:rsidR="00F60A78" w:rsidRDefault="00F60A78" w:rsidP="00F60A78">
            <w:proofErr w:type="spellStart"/>
            <w:r>
              <w:t>nic</w:t>
            </w:r>
            <w:proofErr w:type="spellEnd"/>
          </w:p>
        </w:tc>
        <w:tc>
          <w:tcPr>
            <w:tcW w:w="1188" w:type="dxa"/>
          </w:tcPr>
          <w:p w14:paraId="37D35292" w14:textId="1CC7DCF7" w:rsidR="00F60A78" w:rsidRDefault="00F60A78" w:rsidP="00F60A78">
            <w:proofErr w:type="spellStart"/>
            <w:r>
              <w:t>Mobile_no</w:t>
            </w:r>
            <w:proofErr w:type="spellEnd"/>
          </w:p>
        </w:tc>
        <w:tc>
          <w:tcPr>
            <w:tcW w:w="1129" w:type="dxa"/>
          </w:tcPr>
          <w:p w14:paraId="4113718C" w14:textId="38F966D1" w:rsidR="00F60A78" w:rsidRDefault="00F60A78" w:rsidP="00F60A78">
            <w:r>
              <w:t>email</w:t>
            </w:r>
          </w:p>
        </w:tc>
        <w:tc>
          <w:tcPr>
            <w:tcW w:w="1207" w:type="dxa"/>
          </w:tcPr>
          <w:p w14:paraId="21F7DEC7" w14:textId="28C820AE" w:rsidR="00F60A78" w:rsidRDefault="00F60A78" w:rsidP="00F60A78">
            <w:r>
              <w:t>occupation</w:t>
            </w:r>
          </w:p>
        </w:tc>
        <w:tc>
          <w:tcPr>
            <w:tcW w:w="1305" w:type="dxa"/>
          </w:tcPr>
          <w:p w14:paraId="3D2A46BE" w14:textId="14459AE4" w:rsidR="00F60A78" w:rsidRDefault="00F60A78" w:rsidP="00F60A78">
            <w:proofErr w:type="spellStart"/>
            <w:r>
              <w:t>Date_joined</w:t>
            </w:r>
            <w:proofErr w:type="spellEnd"/>
          </w:p>
        </w:tc>
        <w:tc>
          <w:tcPr>
            <w:tcW w:w="1305" w:type="dxa"/>
          </w:tcPr>
          <w:p w14:paraId="24638C7F" w14:textId="4181D6C2" w:rsidR="00F60A78" w:rsidRDefault="00F60A78" w:rsidP="00F60A78">
            <w:r>
              <w:rPr>
                <w:sz w:val="16"/>
                <w:szCs w:val="16"/>
              </w:rPr>
              <w:t>update</w:t>
            </w:r>
          </w:p>
        </w:tc>
        <w:tc>
          <w:tcPr>
            <w:tcW w:w="1305" w:type="dxa"/>
          </w:tcPr>
          <w:p w14:paraId="1A11A3D4" w14:textId="2D18A320" w:rsidR="00F60A78" w:rsidRDefault="00F60A78" w:rsidP="00F60A78">
            <w:r>
              <w:rPr>
                <w:sz w:val="16"/>
                <w:szCs w:val="16"/>
              </w:rPr>
              <w:t>delete</w:t>
            </w:r>
          </w:p>
        </w:tc>
      </w:tr>
    </w:tbl>
    <w:p w14:paraId="15B0CF9D" w14:textId="0D184297" w:rsidR="00FA2B4A" w:rsidRDefault="00FA2B4A" w:rsidP="000C6D63"/>
    <w:p w14:paraId="5C618530" w14:textId="401AA611" w:rsidR="00FA2B4A" w:rsidRDefault="00FA2B4A" w:rsidP="00FA2B4A">
      <w:proofErr w:type="spellStart"/>
      <w:r>
        <w:t>Subscriber_books</w:t>
      </w:r>
      <w:proofErr w:type="spellEnd"/>
    </w:p>
    <w:tbl>
      <w:tblPr>
        <w:tblStyle w:val="TableGrid"/>
        <w:tblW w:w="10071" w:type="dxa"/>
        <w:tblInd w:w="-721" w:type="dxa"/>
        <w:tblLayout w:type="fixed"/>
        <w:tblLook w:val="04A0" w:firstRow="1" w:lastRow="0" w:firstColumn="1" w:lastColumn="0" w:noHBand="0" w:noVBand="1"/>
      </w:tblPr>
      <w:tblGrid>
        <w:gridCol w:w="287"/>
        <w:gridCol w:w="514"/>
        <w:gridCol w:w="661"/>
        <w:gridCol w:w="529"/>
        <w:gridCol w:w="676"/>
        <w:gridCol w:w="815"/>
        <w:gridCol w:w="678"/>
        <w:gridCol w:w="775"/>
        <w:gridCol w:w="421"/>
        <w:gridCol w:w="850"/>
        <w:gridCol w:w="728"/>
        <w:gridCol w:w="737"/>
        <w:gridCol w:w="722"/>
        <w:gridCol w:w="999"/>
        <w:gridCol w:w="236"/>
        <w:gridCol w:w="443"/>
      </w:tblGrid>
      <w:tr w:rsidR="00F60A78" w:rsidRPr="00F60A78" w14:paraId="295A1A6E" w14:textId="3535B4EE" w:rsidTr="00F60A78">
        <w:tc>
          <w:tcPr>
            <w:tcW w:w="287" w:type="dxa"/>
          </w:tcPr>
          <w:p w14:paraId="600FE400" w14:textId="6FCCE7DF" w:rsidR="00F60A78" w:rsidRPr="00F60A78" w:rsidRDefault="00F60A78" w:rsidP="00F60A78">
            <w:pPr>
              <w:rPr>
                <w:sz w:val="16"/>
                <w:szCs w:val="16"/>
              </w:rPr>
            </w:pPr>
            <w:bookmarkStart w:id="0" w:name="_Hlk183871695"/>
            <w:r w:rsidRPr="00F60A78">
              <w:rPr>
                <w:sz w:val="16"/>
                <w:szCs w:val="16"/>
              </w:rPr>
              <w:t>id</w:t>
            </w:r>
          </w:p>
        </w:tc>
        <w:tc>
          <w:tcPr>
            <w:tcW w:w="514" w:type="dxa"/>
          </w:tcPr>
          <w:p w14:paraId="5CAAAFF0" w14:textId="4EE6209D" w:rsidR="00F60A78" w:rsidRPr="00F60A78" w:rsidRDefault="00F60A78" w:rsidP="00F60A78">
            <w:pPr>
              <w:rPr>
                <w:sz w:val="16"/>
                <w:szCs w:val="16"/>
              </w:rPr>
            </w:pPr>
            <w:r w:rsidRPr="00F60A78">
              <w:rPr>
                <w:sz w:val="16"/>
                <w:szCs w:val="16"/>
              </w:rPr>
              <w:t>Subs_id</w:t>
            </w:r>
          </w:p>
        </w:tc>
        <w:tc>
          <w:tcPr>
            <w:tcW w:w="661" w:type="dxa"/>
          </w:tcPr>
          <w:p w14:paraId="7DA8C202" w14:textId="5AC8D36C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Subs_name</w:t>
            </w:r>
            <w:proofErr w:type="spellEnd"/>
          </w:p>
        </w:tc>
        <w:tc>
          <w:tcPr>
            <w:tcW w:w="529" w:type="dxa"/>
          </w:tcPr>
          <w:p w14:paraId="1B2C5F29" w14:textId="58DBA729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Book_id</w:t>
            </w:r>
            <w:proofErr w:type="spellEnd"/>
          </w:p>
        </w:tc>
        <w:tc>
          <w:tcPr>
            <w:tcW w:w="676" w:type="dxa"/>
          </w:tcPr>
          <w:p w14:paraId="7ADBC6D1" w14:textId="47468B99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Book_name</w:t>
            </w:r>
            <w:proofErr w:type="spellEnd"/>
          </w:p>
        </w:tc>
        <w:tc>
          <w:tcPr>
            <w:tcW w:w="815" w:type="dxa"/>
          </w:tcPr>
          <w:p w14:paraId="530B6DE8" w14:textId="7D09C51C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Borrowed_date</w:t>
            </w:r>
            <w:proofErr w:type="spellEnd"/>
          </w:p>
        </w:tc>
        <w:tc>
          <w:tcPr>
            <w:tcW w:w="678" w:type="dxa"/>
          </w:tcPr>
          <w:p w14:paraId="104B5AA0" w14:textId="5C2A04EA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775" w:type="dxa"/>
          </w:tcPr>
          <w:p w14:paraId="78DF04E9" w14:textId="7C006A5A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returned_date</w:t>
            </w:r>
            <w:proofErr w:type="spellEnd"/>
          </w:p>
        </w:tc>
        <w:tc>
          <w:tcPr>
            <w:tcW w:w="421" w:type="dxa"/>
          </w:tcPr>
          <w:p w14:paraId="6622FC8E" w14:textId="4FCEA58E" w:rsidR="00F60A78" w:rsidRPr="00F60A78" w:rsidRDefault="00F60A78" w:rsidP="00F60A78">
            <w:pPr>
              <w:rPr>
                <w:sz w:val="16"/>
                <w:szCs w:val="16"/>
              </w:rPr>
            </w:pPr>
            <w:r w:rsidRPr="00F60A78">
              <w:rPr>
                <w:sz w:val="16"/>
                <w:szCs w:val="16"/>
              </w:rPr>
              <w:t>delay</w:t>
            </w:r>
          </w:p>
        </w:tc>
        <w:tc>
          <w:tcPr>
            <w:tcW w:w="850" w:type="dxa"/>
          </w:tcPr>
          <w:p w14:paraId="665158F3" w14:textId="33388151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Penalty_amount</w:t>
            </w:r>
            <w:proofErr w:type="spellEnd"/>
          </w:p>
        </w:tc>
        <w:tc>
          <w:tcPr>
            <w:tcW w:w="728" w:type="dxa"/>
          </w:tcPr>
          <w:p w14:paraId="5F93FB99" w14:textId="77777777" w:rsidR="00F60A78" w:rsidRPr="00F60A78" w:rsidRDefault="00F60A78" w:rsidP="00F60A78">
            <w:pPr>
              <w:rPr>
                <w:sz w:val="16"/>
                <w:szCs w:val="16"/>
              </w:rPr>
            </w:pPr>
            <w:r w:rsidRPr="00F60A78">
              <w:rPr>
                <w:sz w:val="16"/>
                <w:szCs w:val="16"/>
              </w:rPr>
              <w:t>Penalty _status</w:t>
            </w:r>
          </w:p>
          <w:p w14:paraId="35E05E7A" w14:textId="02CB10B3" w:rsidR="00F60A78" w:rsidRPr="00F60A78" w:rsidRDefault="00F60A78" w:rsidP="00F60A78">
            <w:pPr>
              <w:rPr>
                <w:sz w:val="16"/>
                <w:szCs w:val="16"/>
              </w:rPr>
            </w:pPr>
            <w:r w:rsidRPr="00F60A78">
              <w:rPr>
                <w:sz w:val="16"/>
                <w:szCs w:val="16"/>
              </w:rPr>
              <w:t>Received/not</w:t>
            </w:r>
          </w:p>
        </w:tc>
        <w:tc>
          <w:tcPr>
            <w:tcW w:w="737" w:type="dxa"/>
          </w:tcPr>
          <w:p w14:paraId="0991DC13" w14:textId="7433BFEF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Book_Status</w:t>
            </w:r>
            <w:proofErr w:type="spellEnd"/>
          </w:p>
          <w:p w14:paraId="7B954A8E" w14:textId="73466872" w:rsidR="00F60A78" w:rsidRPr="00F60A78" w:rsidRDefault="00F60A78" w:rsidP="00F60A78">
            <w:pPr>
              <w:rPr>
                <w:sz w:val="16"/>
                <w:szCs w:val="16"/>
              </w:rPr>
            </w:pPr>
            <w:r w:rsidRPr="00F60A78">
              <w:rPr>
                <w:sz w:val="16"/>
                <w:szCs w:val="16"/>
              </w:rPr>
              <w:t>Received/lost</w:t>
            </w:r>
          </w:p>
        </w:tc>
        <w:tc>
          <w:tcPr>
            <w:tcW w:w="722" w:type="dxa"/>
          </w:tcPr>
          <w:p w14:paraId="6C9F9972" w14:textId="05C08385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Lost_amount</w:t>
            </w:r>
            <w:proofErr w:type="spellEnd"/>
          </w:p>
        </w:tc>
        <w:tc>
          <w:tcPr>
            <w:tcW w:w="999" w:type="dxa"/>
          </w:tcPr>
          <w:p w14:paraId="75FA3652" w14:textId="77777777" w:rsidR="00F60A78" w:rsidRPr="00F60A78" w:rsidRDefault="00F60A78" w:rsidP="00F60A78">
            <w:pPr>
              <w:rPr>
                <w:sz w:val="16"/>
                <w:szCs w:val="16"/>
              </w:rPr>
            </w:pPr>
            <w:proofErr w:type="spellStart"/>
            <w:r w:rsidRPr="00F60A78">
              <w:rPr>
                <w:sz w:val="16"/>
                <w:szCs w:val="16"/>
              </w:rPr>
              <w:t>Lost_amount_status</w:t>
            </w:r>
            <w:proofErr w:type="spellEnd"/>
          </w:p>
          <w:p w14:paraId="42D70918" w14:textId="5EC7660F" w:rsidR="00F60A78" w:rsidRPr="00F60A78" w:rsidRDefault="00F60A78" w:rsidP="00F60A78">
            <w:pPr>
              <w:rPr>
                <w:sz w:val="16"/>
                <w:szCs w:val="16"/>
              </w:rPr>
            </w:pPr>
            <w:r w:rsidRPr="00F60A78">
              <w:rPr>
                <w:sz w:val="16"/>
                <w:szCs w:val="16"/>
              </w:rPr>
              <w:t>Received/not</w:t>
            </w:r>
          </w:p>
        </w:tc>
        <w:tc>
          <w:tcPr>
            <w:tcW w:w="236" w:type="dxa"/>
          </w:tcPr>
          <w:p w14:paraId="1BBF84DE" w14:textId="2C5FB039" w:rsidR="00F60A78" w:rsidRPr="00F60A78" w:rsidRDefault="00F60A78" w:rsidP="00F60A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</w:tc>
        <w:tc>
          <w:tcPr>
            <w:tcW w:w="443" w:type="dxa"/>
          </w:tcPr>
          <w:p w14:paraId="686AF197" w14:textId="65105AEB" w:rsidR="00F60A78" w:rsidRPr="00F60A78" w:rsidRDefault="00F60A78" w:rsidP="00F60A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</w:tr>
      <w:bookmarkEnd w:id="0"/>
    </w:tbl>
    <w:p w14:paraId="119A8DC7" w14:textId="77777777" w:rsidR="00FA2B4A" w:rsidRDefault="00FA2B4A" w:rsidP="00FA2B4A"/>
    <w:p w14:paraId="6FCAAA06" w14:textId="77777777" w:rsidR="00F60A78" w:rsidRDefault="00F60A78" w:rsidP="00FA2B4A"/>
    <w:p w14:paraId="4B7B831B" w14:textId="635FA3E1" w:rsidR="00FA2B4A" w:rsidRDefault="00F60A78" w:rsidP="000C6D63">
      <w:proofErr w:type="spellStart"/>
      <w:r>
        <w:t>Book_details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"/>
        <w:gridCol w:w="445"/>
        <w:gridCol w:w="532"/>
        <w:gridCol w:w="591"/>
        <w:gridCol w:w="936"/>
        <w:gridCol w:w="787"/>
        <w:gridCol w:w="950"/>
        <w:gridCol w:w="450"/>
        <w:gridCol w:w="494"/>
        <w:gridCol w:w="896"/>
        <w:gridCol w:w="1773"/>
        <w:gridCol w:w="609"/>
        <w:gridCol w:w="568"/>
      </w:tblGrid>
      <w:tr w:rsidR="00F60A78" w:rsidRPr="00F60A78" w14:paraId="05AC815E" w14:textId="412A57BC" w:rsidTr="00F60A78">
        <w:tc>
          <w:tcPr>
            <w:tcW w:w="327" w:type="dxa"/>
          </w:tcPr>
          <w:p w14:paraId="54D19048" w14:textId="685F02F2" w:rsidR="00F60A78" w:rsidRPr="00F60A78" w:rsidRDefault="00F60A78" w:rsidP="00F60A78">
            <w:r w:rsidRPr="00F60A78">
              <w:t>id</w:t>
            </w:r>
          </w:p>
        </w:tc>
        <w:tc>
          <w:tcPr>
            <w:tcW w:w="458" w:type="dxa"/>
          </w:tcPr>
          <w:p w14:paraId="0698FC8A" w14:textId="336D04F4" w:rsidR="00F60A78" w:rsidRPr="00F60A78" w:rsidRDefault="00F60A78" w:rsidP="00F60A78">
            <w:proofErr w:type="spellStart"/>
            <w:r w:rsidRPr="00F60A78">
              <w:t>isbn</w:t>
            </w:r>
            <w:proofErr w:type="spellEnd"/>
          </w:p>
        </w:tc>
        <w:tc>
          <w:tcPr>
            <w:tcW w:w="549" w:type="dxa"/>
          </w:tcPr>
          <w:p w14:paraId="648952E5" w14:textId="18F24918" w:rsidR="00F60A78" w:rsidRPr="00F60A78" w:rsidRDefault="00F60A78" w:rsidP="00F60A78">
            <w:r w:rsidRPr="00F60A78">
              <w:t>name</w:t>
            </w:r>
          </w:p>
        </w:tc>
        <w:tc>
          <w:tcPr>
            <w:tcW w:w="612" w:type="dxa"/>
          </w:tcPr>
          <w:p w14:paraId="033DFCAD" w14:textId="582E69D9" w:rsidR="00F60A78" w:rsidRPr="00F60A78" w:rsidRDefault="00F60A78" w:rsidP="00F60A78">
            <w:r w:rsidRPr="00F60A78">
              <w:t>author</w:t>
            </w:r>
          </w:p>
        </w:tc>
        <w:tc>
          <w:tcPr>
            <w:tcW w:w="977" w:type="dxa"/>
          </w:tcPr>
          <w:p w14:paraId="7C133862" w14:textId="115E2B3B" w:rsidR="00F60A78" w:rsidRPr="00F60A78" w:rsidRDefault="00F60A78" w:rsidP="00F60A78">
            <w:proofErr w:type="spellStart"/>
            <w:r w:rsidRPr="00F60A78">
              <w:t>Publish_date</w:t>
            </w:r>
            <w:proofErr w:type="spellEnd"/>
          </w:p>
        </w:tc>
        <w:tc>
          <w:tcPr>
            <w:tcW w:w="819" w:type="dxa"/>
          </w:tcPr>
          <w:p w14:paraId="08670902" w14:textId="0C5E8E9B" w:rsidR="00F60A78" w:rsidRPr="00F60A78" w:rsidRDefault="00F60A78" w:rsidP="00F60A78">
            <w:r>
              <w:t>publishers</w:t>
            </w:r>
          </w:p>
        </w:tc>
        <w:tc>
          <w:tcPr>
            <w:tcW w:w="991" w:type="dxa"/>
          </w:tcPr>
          <w:p w14:paraId="73D15070" w14:textId="7E14092D" w:rsidR="00F60A78" w:rsidRPr="00F60A78" w:rsidRDefault="00F60A78" w:rsidP="00F60A78">
            <w:proofErr w:type="spellStart"/>
            <w:r>
              <w:t>No_of_pages</w:t>
            </w:r>
            <w:proofErr w:type="spellEnd"/>
          </w:p>
        </w:tc>
        <w:tc>
          <w:tcPr>
            <w:tcW w:w="463" w:type="dxa"/>
          </w:tcPr>
          <w:p w14:paraId="4007DA2A" w14:textId="556129FB" w:rsidR="00F60A78" w:rsidRPr="00F60A78" w:rsidRDefault="00F60A78" w:rsidP="00F60A78">
            <w:r>
              <w:t>lang</w:t>
            </w:r>
          </w:p>
        </w:tc>
        <w:tc>
          <w:tcPr>
            <w:tcW w:w="509" w:type="dxa"/>
          </w:tcPr>
          <w:p w14:paraId="0849524E" w14:textId="3605A0C3" w:rsidR="00F60A78" w:rsidRPr="00F60A78" w:rsidRDefault="00F60A78" w:rsidP="00F60A78">
            <w:r>
              <w:t>price</w:t>
            </w:r>
          </w:p>
        </w:tc>
        <w:tc>
          <w:tcPr>
            <w:tcW w:w="934" w:type="dxa"/>
          </w:tcPr>
          <w:p w14:paraId="7FE73407" w14:textId="7A89AB2F" w:rsidR="00F60A78" w:rsidRPr="00F60A78" w:rsidRDefault="00F60A78" w:rsidP="00F60A78">
            <w:proofErr w:type="spellStart"/>
            <w:r>
              <w:t>Added_date</w:t>
            </w:r>
            <w:proofErr w:type="spellEnd"/>
          </w:p>
        </w:tc>
        <w:tc>
          <w:tcPr>
            <w:tcW w:w="1860" w:type="dxa"/>
          </w:tcPr>
          <w:p w14:paraId="1E326F9C" w14:textId="1966584B" w:rsidR="00F60A78" w:rsidRDefault="00F60A78" w:rsidP="00F60A78">
            <w:r>
              <w:t>Status</w:t>
            </w:r>
          </w:p>
          <w:p w14:paraId="63C3EB80" w14:textId="051F1571" w:rsidR="00F60A78" w:rsidRPr="00F60A78" w:rsidRDefault="00F60A78" w:rsidP="00F60A78">
            <w:r>
              <w:t>Available/lost/</w:t>
            </w:r>
            <w:proofErr w:type="spellStart"/>
            <w:r>
              <w:t>not_available</w:t>
            </w:r>
            <w:proofErr w:type="spellEnd"/>
          </w:p>
        </w:tc>
        <w:tc>
          <w:tcPr>
            <w:tcW w:w="631" w:type="dxa"/>
          </w:tcPr>
          <w:p w14:paraId="6E2E6A2F" w14:textId="265FB2C8" w:rsidR="00F60A78" w:rsidRPr="00F60A78" w:rsidRDefault="00F60A78" w:rsidP="00F60A78">
            <w:r>
              <w:t>update</w:t>
            </w:r>
          </w:p>
        </w:tc>
        <w:tc>
          <w:tcPr>
            <w:tcW w:w="220" w:type="dxa"/>
          </w:tcPr>
          <w:p w14:paraId="1074A197" w14:textId="07CEB598" w:rsidR="00F60A78" w:rsidRDefault="00F60A78" w:rsidP="00F60A78">
            <w:r>
              <w:t>delete</w:t>
            </w:r>
          </w:p>
        </w:tc>
      </w:tr>
    </w:tbl>
    <w:p w14:paraId="238BA13B" w14:textId="77777777" w:rsidR="00F60A78" w:rsidRDefault="00F60A78" w:rsidP="000C6D63"/>
    <w:p w14:paraId="1D7D0AE5" w14:textId="77777777" w:rsidR="00F60A78" w:rsidRDefault="00F60A78" w:rsidP="004F386E"/>
    <w:sectPr w:rsidR="00F6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3A47"/>
    <w:multiLevelType w:val="multilevel"/>
    <w:tmpl w:val="F1A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E672B"/>
    <w:multiLevelType w:val="multilevel"/>
    <w:tmpl w:val="6AA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69B3"/>
    <w:multiLevelType w:val="multilevel"/>
    <w:tmpl w:val="754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D0457"/>
    <w:multiLevelType w:val="multilevel"/>
    <w:tmpl w:val="392A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923B4"/>
    <w:multiLevelType w:val="multilevel"/>
    <w:tmpl w:val="CD0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E1C4C"/>
    <w:multiLevelType w:val="multilevel"/>
    <w:tmpl w:val="87BE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56572"/>
    <w:multiLevelType w:val="multilevel"/>
    <w:tmpl w:val="0BB4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27B66"/>
    <w:multiLevelType w:val="multilevel"/>
    <w:tmpl w:val="954E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673882">
    <w:abstractNumId w:val="3"/>
  </w:num>
  <w:num w:numId="2" w16cid:durableId="343754008">
    <w:abstractNumId w:val="2"/>
  </w:num>
  <w:num w:numId="3" w16cid:durableId="535703605">
    <w:abstractNumId w:val="0"/>
  </w:num>
  <w:num w:numId="4" w16cid:durableId="1553735855">
    <w:abstractNumId w:val="7"/>
  </w:num>
  <w:num w:numId="5" w16cid:durableId="918707781">
    <w:abstractNumId w:val="4"/>
  </w:num>
  <w:num w:numId="6" w16cid:durableId="1844316840">
    <w:abstractNumId w:val="1"/>
  </w:num>
  <w:num w:numId="7" w16cid:durableId="271014996">
    <w:abstractNumId w:val="5"/>
  </w:num>
  <w:num w:numId="8" w16cid:durableId="775715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02"/>
    <w:rsid w:val="00003D24"/>
    <w:rsid w:val="000517F1"/>
    <w:rsid w:val="000A19D7"/>
    <w:rsid w:val="000C6D63"/>
    <w:rsid w:val="00123E4F"/>
    <w:rsid w:val="001253E6"/>
    <w:rsid w:val="0013166F"/>
    <w:rsid w:val="001C57DD"/>
    <w:rsid w:val="002000B0"/>
    <w:rsid w:val="0032603A"/>
    <w:rsid w:val="0045660C"/>
    <w:rsid w:val="004F386E"/>
    <w:rsid w:val="0069080D"/>
    <w:rsid w:val="00926061"/>
    <w:rsid w:val="00A015AD"/>
    <w:rsid w:val="00A7665D"/>
    <w:rsid w:val="00AE7034"/>
    <w:rsid w:val="00C6217C"/>
    <w:rsid w:val="00CA0D02"/>
    <w:rsid w:val="00CE0F61"/>
    <w:rsid w:val="00D20307"/>
    <w:rsid w:val="00F1521E"/>
    <w:rsid w:val="00F60A78"/>
    <w:rsid w:val="00F65955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F3A"/>
  <w15:chartTrackingRefBased/>
  <w15:docId w15:val="{912D32AC-265A-4AA1-81C0-3E089551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design/BGEVWzFPUjp3mqbV5N2AcB/Library-Management-System-(Community)?node-id=102-154&amp;t=Z6GjeHl3iBT8LUoX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Ekanayake</dc:creator>
  <cp:keywords/>
  <dc:description/>
  <cp:lastModifiedBy>Ishini Ekanayake</cp:lastModifiedBy>
  <cp:revision>11</cp:revision>
  <dcterms:created xsi:type="dcterms:W3CDTF">2024-11-29T06:05:00Z</dcterms:created>
  <dcterms:modified xsi:type="dcterms:W3CDTF">2024-12-01T14:57:00Z</dcterms:modified>
</cp:coreProperties>
</file>