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00" w:rsidRPr="00220632" w:rsidRDefault="00220632" w:rsidP="00220632">
      <w:pPr>
        <w:pStyle w:val="Default"/>
        <w:spacing w:line="360" w:lineRule="auto"/>
        <w:jc w:val="both"/>
      </w:pPr>
      <w:r>
        <w:rPr>
          <w:b/>
          <w:bCs/>
        </w:rPr>
        <w:t>Addition Reaction</w:t>
      </w:r>
      <w:bookmarkStart w:id="0" w:name="_GoBack"/>
      <w:bookmarkEnd w:id="0"/>
      <w:r w:rsidR="003B4F00" w:rsidRPr="00220632">
        <w:t xml:space="preserve">: These reactions occur by the formation of rapid formation of rapid chains and no elimination of small molecules occur. Such reactions generally occur among double or triple-bonded molecules, or </w:t>
      </w:r>
      <w:proofErr w:type="spellStart"/>
      <w:r w:rsidR="003B4F00" w:rsidRPr="00220632">
        <w:t>oxo</w:t>
      </w:r>
      <w:proofErr w:type="spellEnd"/>
      <w:r w:rsidR="003B4F00" w:rsidRPr="00220632">
        <w:t xml:space="preserve">-ring compounds. Addition reactions can be further of three types— </w:t>
      </w:r>
    </w:p>
    <w:p w:rsidR="003B4F00" w:rsidRPr="00220632" w:rsidRDefault="003B4F00" w:rsidP="00220632">
      <w:pPr>
        <w:pStyle w:val="Default"/>
        <w:spacing w:after="304" w:line="360" w:lineRule="auto"/>
        <w:ind w:firstLine="720"/>
        <w:jc w:val="both"/>
      </w:pPr>
      <w:proofErr w:type="spellStart"/>
      <w:r w:rsidRPr="00220632">
        <w:t>i</w:t>
      </w:r>
      <w:proofErr w:type="spellEnd"/>
      <w:r w:rsidRPr="00220632">
        <w:t xml:space="preserve">. Step Reactions </w:t>
      </w:r>
    </w:p>
    <w:p w:rsidR="003B4F00" w:rsidRPr="00220632" w:rsidRDefault="003B4F00" w:rsidP="00220632">
      <w:pPr>
        <w:pStyle w:val="Default"/>
        <w:spacing w:after="304" w:line="360" w:lineRule="auto"/>
        <w:ind w:firstLine="720"/>
        <w:jc w:val="both"/>
      </w:pPr>
      <w:r w:rsidRPr="00220632">
        <w:t xml:space="preserve">ii. Chain Reactions </w:t>
      </w:r>
    </w:p>
    <w:p w:rsidR="003B4F00" w:rsidRPr="00220632" w:rsidRDefault="003B4F00" w:rsidP="00220632">
      <w:pPr>
        <w:pStyle w:val="Default"/>
        <w:spacing w:line="360" w:lineRule="auto"/>
        <w:ind w:firstLine="720"/>
        <w:jc w:val="both"/>
      </w:pPr>
      <w:proofErr w:type="gramStart"/>
      <w:r w:rsidRPr="00220632">
        <w:t>iii. Ionic</w:t>
      </w:r>
      <w:proofErr w:type="gramEnd"/>
      <w:r w:rsidRPr="00220632">
        <w:t xml:space="preserve"> </w:t>
      </w:r>
      <w:proofErr w:type="spellStart"/>
      <w:r w:rsidRPr="00220632">
        <w:t>Reations</w:t>
      </w:r>
      <w:proofErr w:type="spellEnd"/>
      <w:r w:rsidRPr="00220632">
        <w:t xml:space="preserve"> </w:t>
      </w:r>
    </w:p>
    <w:p w:rsidR="003B4F00" w:rsidRPr="00220632" w:rsidRDefault="003B4F00" w:rsidP="00220632">
      <w:pPr>
        <w:pStyle w:val="Default"/>
        <w:spacing w:line="360" w:lineRule="auto"/>
        <w:jc w:val="both"/>
      </w:pPr>
    </w:p>
    <w:p w:rsidR="00EB2AAA" w:rsidRPr="00220632" w:rsidRDefault="003B4F00" w:rsidP="00220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063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20632">
        <w:rPr>
          <w:rFonts w:ascii="Times New Roman" w:hAnsi="Times New Roman" w:cs="Times New Roman"/>
          <w:sz w:val="24"/>
          <w:szCs w:val="24"/>
        </w:rPr>
        <w:t xml:space="preserve"> .Step Reactions: In step reactions, a π bond is broken and two new σ bonds are formed. The substrate of an electrophilic addition reaction must have a double bond or triple bond. </w:t>
      </w:r>
      <w:proofErr w:type="gramStart"/>
      <w:r w:rsidRPr="00220632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220632">
        <w:rPr>
          <w:rFonts w:ascii="Times New Roman" w:hAnsi="Times New Roman" w:cs="Times New Roman"/>
          <w:sz w:val="24"/>
          <w:szCs w:val="24"/>
        </w:rPr>
        <w:t xml:space="preserve"> .Chain Reactions : In chain addition reactions, the polymer is formed in a single step and within the fraction of a second. The chain kinetics occur in 4 steps – Initiation, Propagation, Transfer and Termination. </w:t>
      </w:r>
      <w:r w:rsidRPr="00220632">
        <w:rPr>
          <w:rFonts w:ascii="Times New Roman" w:hAnsi="Times New Roman" w:cs="Times New Roman"/>
          <w:i/>
          <w:iCs/>
          <w:sz w:val="24"/>
          <w:szCs w:val="24"/>
        </w:rPr>
        <w:t xml:space="preserve">Variations of Chain Addition Reaction : </w:t>
      </w:r>
      <w:r w:rsidRPr="00220632">
        <w:rPr>
          <w:rFonts w:ascii="Times New Roman" w:hAnsi="Times New Roman" w:cs="Times New Roman"/>
          <w:sz w:val="24"/>
          <w:szCs w:val="24"/>
        </w:rPr>
        <w:t xml:space="preserve">If we consider ‘M’ and ‘N’ be two monomeric species, then the chain addition reaction can be of the following types – </w:t>
      </w:r>
      <w:proofErr w:type="spellStart"/>
      <w:r w:rsidRPr="00220632">
        <w:rPr>
          <w:rFonts w:ascii="Times New Roman" w:hAnsi="Times New Roman" w:cs="Times New Roman"/>
          <w:b/>
          <w:bCs/>
          <w:sz w:val="24"/>
          <w:szCs w:val="24"/>
        </w:rPr>
        <w:t>Homopolymerization</w:t>
      </w:r>
      <w:proofErr w:type="spellEnd"/>
      <w:r w:rsidRPr="002206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632">
        <w:rPr>
          <w:rFonts w:ascii="Times New Roman" w:hAnsi="Times New Roman" w:cs="Times New Roman"/>
          <w:sz w:val="24"/>
          <w:szCs w:val="24"/>
        </w:rPr>
        <w:t>If only M and N are present,</w:t>
      </w:r>
    </w:p>
    <w:p w:rsidR="003B4F00" w:rsidRPr="00220632" w:rsidRDefault="003B4F00" w:rsidP="00220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63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7700" cy="1606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00" w:rsidRPr="00220632" w:rsidRDefault="003B4F00" w:rsidP="00220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63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7700" cy="2197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00" w:rsidRPr="00220632" w:rsidRDefault="003B4F00" w:rsidP="00220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63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Block Polymerization </w:t>
      </w:r>
      <w:r w:rsidRPr="00220632">
        <w:rPr>
          <w:rFonts w:ascii="Times New Roman" w:hAnsi="Times New Roman" w:cs="Times New Roman"/>
          <w:sz w:val="24"/>
          <w:szCs w:val="24"/>
        </w:rPr>
        <w:t xml:space="preserve">In this type, </w:t>
      </w:r>
      <w:proofErr w:type="spellStart"/>
      <w:r w:rsidRPr="00220632">
        <w:rPr>
          <w:rFonts w:ascii="Times New Roman" w:hAnsi="Times New Roman" w:cs="Times New Roman"/>
          <w:sz w:val="24"/>
          <w:szCs w:val="24"/>
        </w:rPr>
        <w:t>multimers</w:t>
      </w:r>
      <w:proofErr w:type="spellEnd"/>
      <w:r w:rsidRPr="00220632">
        <w:rPr>
          <w:rFonts w:ascii="Times New Roman" w:hAnsi="Times New Roman" w:cs="Times New Roman"/>
          <w:sz w:val="24"/>
          <w:szCs w:val="24"/>
        </w:rPr>
        <w:t xml:space="preserve"> resulting from straight polymerization coupled together in blocks.</w:t>
      </w:r>
    </w:p>
    <w:p w:rsidR="003B4F00" w:rsidRPr="00220632" w:rsidRDefault="003B4F00" w:rsidP="00220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63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86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00" w:rsidRPr="00220632" w:rsidRDefault="003B4F00" w:rsidP="00220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632">
        <w:rPr>
          <w:rFonts w:ascii="Times New Roman" w:hAnsi="Times New Roman" w:cs="Times New Roman"/>
          <w:b/>
          <w:bCs/>
          <w:sz w:val="24"/>
          <w:szCs w:val="24"/>
        </w:rPr>
        <w:t xml:space="preserve">Graft Polymerization </w:t>
      </w:r>
      <w:r w:rsidRPr="00220632">
        <w:rPr>
          <w:rFonts w:ascii="Times New Roman" w:hAnsi="Times New Roman" w:cs="Times New Roman"/>
          <w:sz w:val="24"/>
          <w:szCs w:val="24"/>
        </w:rPr>
        <w:t xml:space="preserve">These have a structure which differs from block </w:t>
      </w:r>
      <w:proofErr w:type="gramStart"/>
      <w:r w:rsidRPr="00220632">
        <w:rPr>
          <w:rFonts w:ascii="Times New Roman" w:hAnsi="Times New Roman" w:cs="Times New Roman"/>
          <w:sz w:val="24"/>
          <w:szCs w:val="24"/>
        </w:rPr>
        <w:t>polymers ;</w:t>
      </w:r>
      <w:proofErr w:type="gramEnd"/>
      <w:r w:rsidRPr="00220632">
        <w:rPr>
          <w:rFonts w:ascii="Times New Roman" w:hAnsi="Times New Roman" w:cs="Times New Roman"/>
          <w:sz w:val="24"/>
          <w:szCs w:val="24"/>
        </w:rPr>
        <w:t xml:space="preserve"> and are formed from M and N </w:t>
      </w:r>
      <w:proofErr w:type="spellStart"/>
      <w:r w:rsidRPr="00220632">
        <w:rPr>
          <w:rFonts w:ascii="Times New Roman" w:hAnsi="Times New Roman" w:cs="Times New Roman"/>
          <w:sz w:val="24"/>
          <w:szCs w:val="24"/>
        </w:rPr>
        <w:t>multimers</w:t>
      </w:r>
      <w:proofErr w:type="spellEnd"/>
    </w:p>
    <w:p w:rsidR="003B4F00" w:rsidRPr="00220632" w:rsidRDefault="003B4F00" w:rsidP="00220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63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766786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00" w:rsidRPr="00220632" w:rsidRDefault="003B4F00" w:rsidP="00220632">
      <w:pPr>
        <w:pStyle w:val="Default"/>
        <w:spacing w:line="360" w:lineRule="auto"/>
        <w:jc w:val="both"/>
      </w:pPr>
      <w:r w:rsidRPr="00220632">
        <w:t xml:space="preserve">In Graft polymerization, β – or X - radiation or chemically reactive functional groups ensue the formation of reactive radicals on the main chain or on the grafted section. Reaction </w:t>
      </w:r>
      <w:proofErr w:type="gramStart"/>
      <w:r w:rsidRPr="00220632">
        <w:t>Kinetics :</w:t>
      </w:r>
      <w:proofErr w:type="gramEnd"/>
      <w:r w:rsidRPr="00220632">
        <w:t xml:space="preserve"> Let, A – radical source </w:t>
      </w:r>
    </w:p>
    <w:p w:rsidR="003B4F00" w:rsidRPr="00220632" w:rsidRDefault="003B4F00" w:rsidP="00220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632">
        <w:rPr>
          <w:rFonts w:ascii="Times New Roman" w:hAnsi="Times New Roman" w:cs="Times New Roman"/>
          <w:sz w:val="24"/>
          <w:szCs w:val="24"/>
        </w:rPr>
        <w:t xml:space="preserve">B – </w:t>
      </w:r>
      <w:proofErr w:type="gramStart"/>
      <w:r w:rsidRPr="00220632">
        <w:rPr>
          <w:rFonts w:ascii="Times New Roman" w:hAnsi="Times New Roman" w:cs="Times New Roman"/>
          <w:sz w:val="24"/>
          <w:szCs w:val="24"/>
        </w:rPr>
        <w:t>monomer</w:t>
      </w:r>
      <w:proofErr w:type="gramEnd"/>
      <w:r w:rsidRPr="00220632">
        <w:rPr>
          <w:rFonts w:ascii="Times New Roman" w:hAnsi="Times New Roman" w:cs="Times New Roman"/>
          <w:sz w:val="24"/>
          <w:szCs w:val="24"/>
        </w:rPr>
        <w:t xml:space="preserve"> molecule</w:t>
      </w:r>
    </w:p>
    <w:p w:rsidR="00374A09" w:rsidRPr="00220632" w:rsidRDefault="00374A09" w:rsidP="00220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632">
        <w:rPr>
          <w:rFonts w:ascii="Times New Roman" w:hAnsi="Times New Roman" w:cs="Times New Roman"/>
          <w:sz w:val="24"/>
          <w:szCs w:val="24"/>
        </w:rPr>
        <w:t xml:space="preserve">*- activated </w:t>
      </w:r>
      <w:proofErr w:type="spellStart"/>
      <w:proofErr w:type="gramStart"/>
      <w:r w:rsidRPr="00220632">
        <w:rPr>
          <w:rFonts w:ascii="Times New Roman" w:hAnsi="Times New Roman" w:cs="Times New Roman"/>
          <w:sz w:val="24"/>
          <w:szCs w:val="24"/>
        </w:rPr>
        <w:t>Bm</w:t>
      </w:r>
      <w:proofErr w:type="spellEnd"/>
      <w:r w:rsidRPr="0022063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20632">
        <w:rPr>
          <w:rFonts w:ascii="Times New Roman" w:hAnsi="Times New Roman" w:cs="Times New Roman"/>
          <w:sz w:val="24"/>
          <w:szCs w:val="24"/>
        </w:rPr>
        <w:t xml:space="preserve"> B n – growing monomer molecule chain of lengths ‘m’ and ‘n’. X – </w:t>
      </w:r>
      <w:proofErr w:type="gramStart"/>
      <w:r w:rsidRPr="00220632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220632">
        <w:rPr>
          <w:rFonts w:ascii="Times New Roman" w:hAnsi="Times New Roman" w:cs="Times New Roman"/>
          <w:sz w:val="24"/>
          <w:szCs w:val="24"/>
        </w:rPr>
        <w:t xml:space="preserve"> solvent , impurity, etc. which can act as transferable energy species. </w:t>
      </w:r>
    </w:p>
    <w:p w:rsidR="00374A09" w:rsidRPr="00220632" w:rsidRDefault="00374A09" w:rsidP="00220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63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7700" cy="30162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A09" w:rsidRPr="00220632" w:rsidRDefault="00374A09" w:rsidP="00220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63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7700" cy="3263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A09" w:rsidRPr="00220632" w:rsidRDefault="00374A09" w:rsidP="00220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632">
        <w:rPr>
          <w:rFonts w:ascii="Times New Roman" w:hAnsi="Times New Roman" w:cs="Times New Roman"/>
          <w:b/>
          <w:bCs/>
          <w:sz w:val="24"/>
          <w:szCs w:val="24"/>
        </w:rPr>
        <w:t xml:space="preserve">Chain Transfer Reaction </w:t>
      </w:r>
      <w:r w:rsidRPr="00220632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220632">
        <w:rPr>
          <w:rFonts w:ascii="Times New Roman" w:hAnsi="Times New Roman" w:cs="Times New Roman"/>
          <w:sz w:val="24"/>
          <w:szCs w:val="24"/>
        </w:rPr>
        <w:t>reaction ,</w:t>
      </w:r>
      <w:proofErr w:type="gramEnd"/>
      <w:r w:rsidRPr="00220632">
        <w:rPr>
          <w:rFonts w:ascii="Times New Roman" w:hAnsi="Times New Roman" w:cs="Times New Roman"/>
          <w:sz w:val="24"/>
          <w:szCs w:val="24"/>
        </w:rPr>
        <w:t xml:space="preserve"> one radical of the multiplying chain terminates and without the loss of any number of free radicals, a new chain begins. These reactions control the degree of polymerization and the rate of branching of the polymers.</w:t>
      </w:r>
    </w:p>
    <w:p w:rsidR="00374A09" w:rsidRPr="00220632" w:rsidRDefault="00374A09" w:rsidP="00220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63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7700" cy="3606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A09" w:rsidRPr="00220632" w:rsidRDefault="00374A09" w:rsidP="00220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63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577080" cy="1723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A09" w:rsidRPr="00220632" w:rsidRDefault="00374A09" w:rsidP="00220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0632">
        <w:rPr>
          <w:rFonts w:ascii="Times New Roman" w:hAnsi="Times New Roman" w:cs="Times New Roman"/>
          <w:sz w:val="24"/>
          <w:szCs w:val="24"/>
        </w:rPr>
        <w:t>iii</w:t>
      </w:r>
      <w:proofErr w:type="gramEnd"/>
      <w:r w:rsidRPr="00220632">
        <w:rPr>
          <w:rFonts w:ascii="Times New Roman" w:hAnsi="Times New Roman" w:cs="Times New Roman"/>
          <w:sz w:val="24"/>
          <w:szCs w:val="24"/>
        </w:rPr>
        <w:t xml:space="preserve"> .Ionic Reaction : These are similar to chain addition reaction with free radicals , however ; instead of neutral, unpaired electrons, they have a positive or negative charge. A co-catalyst may be used, which is usually a trace of H2O, which is necessary to produce ionization, as the reaction cannot occur in absolute dry conditions. An example of ionic addition reaction is the preparation of </w:t>
      </w:r>
      <w:proofErr w:type="spellStart"/>
      <w:r w:rsidRPr="00220632">
        <w:rPr>
          <w:rFonts w:ascii="Times New Roman" w:hAnsi="Times New Roman" w:cs="Times New Roman"/>
          <w:sz w:val="24"/>
          <w:szCs w:val="24"/>
        </w:rPr>
        <w:t>polyisobutylene</w:t>
      </w:r>
      <w:proofErr w:type="spellEnd"/>
      <w:r w:rsidRPr="00220632">
        <w:rPr>
          <w:rFonts w:ascii="Times New Roman" w:hAnsi="Times New Roman" w:cs="Times New Roman"/>
          <w:sz w:val="24"/>
          <w:szCs w:val="24"/>
        </w:rPr>
        <w:t xml:space="preserve"> with boron </w:t>
      </w:r>
      <w:proofErr w:type="spellStart"/>
      <w:r w:rsidRPr="00220632">
        <w:rPr>
          <w:rFonts w:ascii="Times New Roman" w:hAnsi="Times New Roman" w:cs="Times New Roman"/>
          <w:sz w:val="24"/>
          <w:szCs w:val="24"/>
        </w:rPr>
        <w:t>trifluoride</w:t>
      </w:r>
      <w:proofErr w:type="spellEnd"/>
      <w:r w:rsidRPr="00220632">
        <w:rPr>
          <w:rFonts w:ascii="Times New Roman" w:hAnsi="Times New Roman" w:cs="Times New Roman"/>
          <w:sz w:val="24"/>
          <w:szCs w:val="24"/>
        </w:rPr>
        <w:t xml:space="preserve"> catalyst.</w:t>
      </w:r>
    </w:p>
    <w:p w:rsidR="00374A09" w:rsidRPr="00220632" w:rsidRDefault="00374A09" w:rsidP="00220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63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4050" cy="391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A09" w:rsidRPr="00220632" w:rsidRDefault="00374A09" w:rsidP="00220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63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7700" cy="34988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32" w:rsidRPr="00220632" w:rsidRDefault="00220632" w:rsidP="00220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632">
        <w:rPr>
          <w:rFonts w:ascii="Times New Roman" w:hAnsi="Times New Roman" w:cs="Times New Roman"/>
          <w:b/>
          <w:bCs/>
          <w:sz w:val="24"/>
          <w:szCs w:val="24"/>
        </w:rPr>
        <w:t>Termination</w:t>
      </w:r>
    </w:p>
    <w:p w:rsidR="00374A09" w:rsidRPr="00220632" w:rsidRDefault="00220632" w:rsidP="00220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63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7700" cy="37592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32" w:rsidRPr="00220632" w:rsidRDefault="00220632" w:rsidP="00220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20632" w:rsidRPr="00220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00"/>
    <w:rsid w:val="00220632"/>
    <w:rsid w:val="00374A09"/>
    <w:rsid w:val="003B4F00"/>
    <w:rsid w:val="00EB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FB6FC-3B90-4CFA-94D0-3D20D562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4F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Gautam</dc:creator>
  <cp:keywords/>
  <dc:description/>
  <cp:lastModifiedBy>Abhishek Gautam</cp:lastModifiedBy>
  <cp:revision>1</cp:revision>
  <dcterms:created xsi:type="dcterms:W3CDTF">2021-04-08T07:50:00Z</dcterms:created>
  <dcterms:modified xsi:type="dcterms:W3CDTF">2021-04-08T08:20:00Z</dcterms:modified>
</cp:coreProperties>
</file>