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8306" w14:textId="50C2DA0C" w:rsidR="00E36690" w:rsidRPr="00043C3B" w:rsidRDefault="00E36690" w:rsidP="00E36690">
      <w:pPr>
        <w:jc w:val="center"/>
        <w:rPr>
          <w:b/>
          <w:bCs/>
          <w:sz w:val="28"/>
          <w:szCs w:val="28"/>
        </w:rPr>
      </w:pPr>
      <w:r w:rsidRPr="00043C3B">
        <w:rPr>
          <w:b/>
          <w:bCs/>
          <w:sz w:val="28"/>
          <w:szCs w:val="28"/>
        </w:rPr>
        <w:t>DBMS LAB 8</w:t>
      </w:r>
      <w:r w:rsidR="00043C3B" w:rsidRPr="00043C3B">
        <w:rPr>
          <w:b/>
          <w:bCs/>
          <w:sz w:val="28"/>
          <w:szCs w:val="28"/>
        </w:rPr>
        <w:t xml:space="preserve"> – Functions and Procedures</w:t>
      </w:r>
    </w:p>
    <w:p w14:paraId="4CC2BF92" w14:textId="475C6EB2" w:rsidR="00E36690" w:rsidRDefault="00E36690" w:rsidP="00E36690">
      <w:pPr>
        <w:jc w:val="right"/>
      </w:pPr>
      <w:r>
        <w:t>By: Ishita Bharadwaj</w:t>
      </w:r>
    </w:p>
    <w:p w14:paraId="400F8233" w14:textId="19FC4F98" w:rsidR="00E36690" w:rsidRDefault="00E36690" w:rsidP="00E36690">
      <w:pPr>
        <w:jc w:val="right"/>
      </w:pPr>
      <w:r>
        <w:t>SRN: PES1UG20CS648</w:t>
      </w:r>
    </w:p>
    <w:p w14:paraId="7F864A2A" w14:textId="596071FF" w:rsidR="00E36690" w:rsidRDefault="00E36690" w:rsidP="00E36690">
      <w:pPr>
        <w:jc w:val="right"/>
      </w:pPr>
      <w:r>
        <w:t>Section: K</w:t>
      </w:r>
    </w:p>
    <w:p w14:paraId="64021861" w14:textId="32117EEC" w:rsidR="00E36690" w:rsidRDefault="00E36690" w:rsidP="00E36690">
      <w:pPr>
        <w:jc w:val="right"/>
      </w:pPr>
      <w:r>
        <w:t>Roll No: 43</w:t>
      </w:r>
    </w:p>
    <w:p w14:paraId="2DBD169B" w14:textId="16077ADE" w:rsidR="00E36690" w:rsidRDefault="00E36690">
      <w:r>
        <w:t>Q 1) Functions</w:t>
      </w:r>
    </w:p>
    <w:p w14:paraId="631C9F7D" w14:textId="38014627" w:rsidR="00B2520A" w:rsidRDefault="00E36690">
      <w:r w:rsidRPr="00E36690">
        <w:drawing>
          <wp:inline distT="0" distB="0" distL="0" distR="0" wp14:anchorId="7729EC3D" wp14:editId="78D7C5A4">
            <wp:extent cx="4747513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7968" cy="33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5485" w14:textId="22E1E1FA" w:rsidR="00E36690" w:rsidRDefault="00E36690">
      <w:r>
        <w:t>Q 2) Procedure</w:t>
      </w:r>
    </w:p>
    <w:p w14:paraId="3E3BF497" w14:textId="11ADAF16" w:rsidR="00E36690" w:rsidRDefault="00E36690">
      <w:r w:rsidRPr="00E36690">
        <w:drawing>
          <wp:inline distT="0" distB="0" distL="0" distR="0" wp14:anchorId="4F22AC64" wp14:editId="799EF834">
            <wp:extent cx="4686300" cy="3278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795" cy="33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90"/>
    <w:rsid w:val="00043C3B"/>
    <w:rsid w:val="00B2520A"/>
    <w:rsid w:val="00E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95CD"/>
  <w15:chartTrackingRefBased/>
  <w15:docId w15:val="{46A40863-EF4B-4DFF-B880-0C713786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Bharadwaj</dc:creator>
  <cp:keywords/>
  <dc:description/>
  <cp:lastModifiedBy>Ishita Bharadwaj</cp:lastModifiedBy>
  <cp:revision>1</cp:revision>
  <dcterms:created xsi:type="dcterms:W3CDTF">2022-11-08T08:27:00Z</dcterms:created>
  <dcterms:modified xsi:type="dcterms:W3CDTF">2022-11-08T08:59:00Z</dcterms:modified>
</cp:coreProperties>
</file>