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DBAA" w14:textId="5ECAD6F8" w:rsidR="002D3F02" w:rsidRDefault="00711B3C" w:rsidP="00067B08">
      <w:pPr>
        <w:spacing w:after="484"/>
        <w:ind w:right="3565"/>
      </w:pPr>
      <w:r>
        <w:rPr>
          <w:rFonts w:ascii="Times New Roman" w:eastAsia="Times New Roman" w:hAnsi="Times New Roman" w:cs="Times New Roman"/>
          <w:b/>
          <w:sz w:val="28"/>
        </w:rPr>
        <w:t xml:space="preserve"> </w:t>
      </w:r>
    </w:p>
    <w:p w14:paraId="50A7CE4A" w14:textId="4BBD31E8" w:rsidR="002D3F02" w:rsidRPr="00067B08" w:rsidRDefault="00711B3C">
      <w:pPr>
        <w:spacing w:after="0" w:line="298" w:lineRule="auto"/>
        <w:ind w:left="556" w:right="1286"/>
        <w:jc w:val="center"/>
        <w:rPr>
          <w:u w:val="single"/>
        </w:rPr>
      </w:pPr>
      <w:r w:rsidRPr="00067B08">
        <w:rPr>
          <w:rFonts w:ascii="Times New Roman" w:eastAsia="Times New Roman" w:hAnsi="Times New Roman" w:cs="Times New Roman"/>
          <w:b/>
          <w:sz w:val="52"/>
          <w:u w:val="single"/>
        </w:rPr>
        <w:t>MINI ANALOG PIANO</w:t>
      </w:r>
      <w:r w:rsidR="00067B08">
        <w:rPr>
          <w:rFonts w:ascii="Times New Roman" w:eastAsia="Times New Roman" w:hAnsi="Times New Roman" w:cs="Times New Roman"/>
          <w:b/>
          <w:sz w:val="52"/>
          <w:u w:val="single"/>
        </w:rPr>
        <w:br/>
      </w:r>
      <w:r w:rsidRPr="00067B08">
        <w:rPr>
          <w:rFonts w:ascii="Times New Roman" w:eastAsia="Times New Roman" w:hAnsi="Times New Roman" w:cs="Times New Roman"/>
          <w:b/>
          <w:sz w:val="52"/>
          <w:u w:val="single"/>
        </w:rPr>
        <w:t xml:space="preserve"> </w:t>
      </w:r>
      <w:r w:rsidRPr="00067B08">
        <w:rPr>
          <w:rFonts w:ascii="Algerian" w:eastAsia="Times New Roman" w:hAnsi="Algerian" w:cs="Times New Roman"/>
          <w:b/>
          <w:sz w:val="52"/>
          <w:u w:val="single"/>
        </w:rPr>
        <w:t>PROJECT REPORT</w:t>
      </w:r>
      <w:r w:rsidRPr="00067B08">
        <w:rPr>
          <w:rFonts w:ascii="Times New Roman" w:eastAsia="Times New Roman" w:hAnsi="Times New Roman" w:cs="Times New Roman"/>
          <w:b/>
          <w:sz w:val="52"/>
          <w:u w:val="single"/>
        </w:rPr>
        <w:t xml:space="preserve"> </w:t>
      </w:r>
    </w:p>
    <w:p w14:paraId="50A1DC4D" w14:textId="77777777" w:rsidR="002D3F02" w:rsidRDefault="00711B3C">
      <w:pPr>
        <w:spacing w:after="258"/>
      </w:pPr>
      <w:r>
        <w:rPr>
          <w:rFonts w:ascii="Times New Roman" w:eastAsia="Times New Roman" w:hAnsi="Times New Roman" w:cs="Times New Roman"/>
          <w:b/>
          <w:sz w:val="26"/>
        </w:rPr>
        <w:t xml:space="preserve"> </w:t>
      </w:r>
    </w:p>
    <w:p w14:paraId="10E85E31" w14:textId="5D777B2C" w:rsidR="002D3F02" w:rsidRDefault="00711B3C" w:rsidP="00067B08">
      <w:pPr>
        <w:spacing w:after="296"/>
      </w:pPr>
      <w:r>
        <w:rPr>
          <w:rFonts w:ascii="Times New Roman" w:eastAsia="Times New Roman" w:hAnsi="Times New Roman" w:cs="Times New Roman"/>
        </w:rPr>
        <w:t xml:space="preserve"> </w:t>
      </w:r>
    </w:p>
    <w:p w14:paraId="3D723FF7" w14:textId="77777777" w:rsidR="002D3F02" w:rsidRDefault="00711B3C">
      <w:pPr>
        <w:pStyle w:val="Heading1"/>
        <w:spacing w:after="171"/>
        <w:ind w:left="-5"/>
      </w:pPr>
      <w:r>
        <w:t xml:space="preserve">INTRODUCTION </w:t>
      </w:r>
    </w:p>
    <w:p w14:paraId="630CA91D" w14:textId="77777777" w:rsidR="002D3F02" w:rsidRDefault="00711B3C">
      <w:pPr>
        <w:spacing w:after="453" w:line="274" w:lineRule="auto"/>
        <w:ind w:left="-5" w:right="984" w:hanging="10"/>
      </w:pPr>
      <w:r>
        <w:rPr>
          <w:rFonts w:ascii="Times New Roman" w:eastAsia="Times New Roman" w:hAnsi="Times New Roman" w:cs="Times New Roman"/>
          <w:sz w:val="24"/>
        </w:rPr>
        <w:t xml:space="preserve">This project aims to design a </w:t>
      </w:r>
      <w:r>
        <w:rPr>
          <w:rFonts w:ascii="Times New Roman" w:eastAsia="Times New Roman" w:hAnsi="Times New Roman" w:cs="Times New Roman"/>
          <w:b/>
          <w:sz w:val="24"/>
        </w:rPr>
        <w:t>Mini Piano</w:t>
      </w:r>
      <w:r>
        <w:rPr>
          <w:rFonts w:ascii="Times New Roman" w:eastAsia="Times New Roman" w:hAnsi="Times New Roman" w:cs="Times New Roman"/>
          <w:sz w:val="24"/>
        </w:rPr>
        <w:t xml:space="preserve"> circuit using a 555 timer IC, momentary push-button switches, resistors, capacitors, and a speaker. The electronic piano produces different tones corresponding to </w:t>
      </w:r>
      <w:r>
        <w:rPr>
          <w:rFonts w:ascii="Times New Roman" w:eastAsia="Times New Roman" w:hAnsi="Times New Roman" w:cs="Times New Roman"/>
          <w:sz w:val="24"/>
        </w:rPr>
        <w:t xml:space="preserve">different keys, effectively mimicking a real piano's basic functionality using simple electronic components. </w:t>
      </w:r>
    </w:p>
    <w:p w14:paraId="77C0BB30" w14:textId="77777777" w:rsidR="002D3F02" w:rsidRDefault="00711B3C">
      <w:pPr>
        <w:pStyle w:val="Heading1"/>
        <w:spacing w:after="0"/>
        <w:ind w:left="-5"/>
      </w:pPr>
      <w:r>
        <w:t xml:space="preserve">COMPONENTS REQUIRED </w:t>
      </w:r>
    </w:p>
    <w:p w14:paraId="37DA11BB" w14:textId="77777777" w:rsidR="002D3F02" w:rsidRDefault="00711B3C">
      <w:pPr>
        <w:spacing w:after="0"/>
      </w:pPr>
      <w:r>
        <w:rPr>
          <w:rFonts w:ascii="Times New Roman" w:eastAsia="Times New Roman" w:hAnsi="Times New Roman" w:cs="Times New Roman"/>
        </w:rPr>
        <w:t xml:space="preserve"> </w:t>
      </w:r>
    </w:p>
    <w:tbl>
      <w:tblPr>
        <w:tblStyle w:val="TableGrid"/>
        <w:tblW w:w="8760" w:type="dxa"/>
        <w:tblInd w:w="8" w:type="dxa"/>
        <w:tblCellMar>
          <w:top w:w="178" w:type="dxa"/>
          <w:left w:w="170" w:type="dxa"/>
          <w:bottom w:w="0" w:type="dxa"/>
          <w:right w:w="115" w:type="dxa"/>
        </w:tblCellMar>
        <w:tblLook w:val="04A0" w:firstRow="1" w:lastRow="0" w:firstColumn="1" w:lastColumn="0" w:noHBand="0" w:noVBand="1"/>
      </w:tblPr>
      <w:tblGrid>
        <w:gridCol w:w="2482"/>
        <w:gridCol w:w="1420"/>
        <w:gridCol w:w="2260"/>
        <w:gridCol w:w="2598"/>
      </w:tblGrid>
      <w:tr w:rsidR="002D3F02" w14:paraId="4E3E9A73" w14:textId="77777777">
        <w:trPr>
          <w:trHeight w:val="1020"/>
        </w:trPr>
        <w:tc>
          <w:tcPr>
            <w:tcW w:w="2483" w:type="dxa"/>
            <w:tcBorders>
              <w:top w:val="single" w:sz="8" w:space="0" w:color="1B1C1D"/>
              <w:left w:val="single" w:sz="8" w:space="0" w:color="1B1C1D"/>
              <w:bottom w:val="single" w:sz="8" w:space="0" w:color="1B1C1D"/>
              <w:right w:val="single" w:sz="8" w:space="0" w:color="1B1C1D"/>
            </w:tcBorders>
            <w:shd w:val="clear" w:color="auto" w:fill="EFEFEF"/>
          </w:tcPr>
          <w:p w14:paraId="43E6FEFC" w14:textId="77777777" w:rsidR="002D3F02" w:rsidRDefault="00711B3C">
            <w:pPr>
              <w:spacing w:after="0"/>
              <w:ind w:left="3"/>
            </w:pPr>
            <w:r>
              <w:rPr>
                <w:rFonts w:ascii="Times New Roman" w:eastAsia="Times New Roman" w:hAnsi="Times New Roman" w:cs="Times New Roman"/>
                <w:b/>
                <w:color w:val="1B1C1D"/>
              </w:rPr>
              <w:t>Component</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shd w:val="clear" w:color="auto" w:fill="EFEFEF"/>
          </w:tcPr>
          <w:p w14:paraId="0FD0F167" w14:textId="77777777" w:rsidR="002D3F02" w:rsidRDefault="00711B3C">
            <w:pPr>
              <w:spacing w:after="0"/>
              <w:ind w:left="10"/>
            </w:pPr>
            <w:r>
              <w:rPr>
                <w:rFonts w:ascii="Times New Roman" w:eastAsia="Times New Roman" w:hAnsi="Times New Roman" w:cs="Times New Roman"/>
                <w:b/>
                <w:color w:val="1B1C1D"/>
              </w:rPr>
              <w:t>Quantity</w:t>
            </w:r>
            <w:r>
              <w:rPr>
                <w:rFonts w:ascii="Times New Roman" w:eastAsia="Times New Roman" w:hAnsi="Times New Roman" w:cs="Times New Roman"/>
                <w:color w:val="1B1C1D"/>
              </w:rPr>
              <w:t xml:space="preserve"> </w:t>
            </w:r>
          </w:p>
        </w:tc>
        <w:tc>
          <w:tcPr>
            <w:tcW w:w="2260" w:type="dxa"/>
            <w:tcBorders>
              <w:top w:val="single" w:sz="8" w:space="0" w:color="1B1C1D"/>
              <w:left w:val="single" w:sz="8" w:space="0" w:color="1B1C1D"/>
              <w:bottom w:val="single" w:sz="8" w:space="0" w:color="1B1C1D"/>
              <w:right w:val="single" w:sz="8" w:space="0" w:color="1B1C1D"/>
            </w:tcBorders>
            <w:shd w:val="clear" w:color="auto" w:fill="EFEFEF"/>
          </w:tcPr>
          <w:p w14:paraId="5DC9A674" w14:textId="77777777" w:rsidR="002D3F02" w:rsidRDefault="00711B3C">
            <w:pPr>
              <w:spacing w:after="0"/>
            </w:pPr>
            <w:r>
              <w:rPr>
                <w:rFonts w:ascii="Times New Roman" w:eastAsia="Times New Roman" w:hAnsi="Times New Roman" w:cs="Times New Roman"/>
                <w:b/>
                <w:color w:val="1B1C1D"/>
              </w:rPr>
              <w:t>Type/Value</w:t>
            </w:r>
            <w:r>
              <w:rPr>
                <w:rFonts w:ascii="Times New Roman" w:eastAsia="Times New Roman" w:hAnsi="Times New Roman" w:cs="Times New Roman"/>
                <w:color w:val="1B1C1D"/>
              </w:rPr>
              <w:t xml:space="preserve"> </w:t>
            </w:r>
          </w:p>
        </w:tc>
        <w:tc>
          <w:tcPr>
            <w:tcW w:w="2598" w:type="dxa"/>
            <w:tcBorders>
              <w:top w:val="single" w:sz="8" w:space="0" w:color="1B1C1D"/>
              <w:left w:val="single" w:sz="8" w:space="0" w:color="1B1C1D"/>
              <w:bottom w:val="single" w:sz="8" w:space="0" w:color="1B1C1D"/>
              <w:right w:val="single" w:sz="8" w:space="0" w:color="1B1C1D"/>
            </w:tcBorders>
            <w:shd w:val="clear" w:color="auto" w:fill="EFEFEF"/>
          </w:tcPr>
          <w:p w14:paraId="1C038629" w14:textId="77777777" w:rsidR="002D3F02" w:rsidRDefault="00711B3C">
            <w:pPr>
              <w:spacing w:after="0"/>
              <w:ind w:left="5"/>
            </w:pPr>
            <w:r>
              <w:rPr>
                <w:rFonts w:ascii="Times New Roman" w:eastAsia="Times New Roman" w:hAnsi="Times New Roman" w:cs="Times New Roman"/>
                <w:b/>
                <w:color w:val="1B1C1D"/>
              </w:rPr>
              <w:t>Notes</w:t>
            </w:r>
            <w:r>
              <w:rPr>
                <w:rFonts w:ascii="Times New Roman" w:eastAsia="Times New Roman" w:hAnsi="Times New Roman" w:cs="Times New Roman"/>
                <w:color w:val="1B1C1D"/>
              </w:rPr>
              <w:t xml:space="preserve"> </w:t>
            </w:r>
          </w:p>
        </w:tc>
      </w:tr>
      <w:tr w:rsidR="002D3F02" w14:paraId="7A2F8110" w14:textId="77777777">
        <w:trPr>
          <w:trHeight w:val="1320"/>
        </w:trPr>
        <w:tc>
          <w:tcPr>
            <w:tcW w:w="2483" w:type="dxa"/>
            <w:tcBorders>
              <w:top w:val="single" w:sz="8" w:space="0" w:color="1B1C1D"/>
              <w:left w:val="single" w:sz="8" w:space="0" w:color="1B1C1D"/>
              <w:bottom w:val="single" w:sz="8" w:space="0" w:color="1B1C1D"/>
              <w:right w:val="single" w:sz="8" w:space="0" w:color="1B1C1D"/>
            </w:tcBorders>
          </w:tcPr>
          <w:p w14:paraId="52B81986" w14:textId="77777777" w:rsidR="002D3F02" w:rsidRDefault="00711B3C">
            <w:pPr>
              <w:spacing w:after="19"/>
              <w:ind w:left="3"/>
            </w:pPr>
            <w:r>
              <w:rPr>
                <w:rFonts w:ascii="Times New Roman" w:eastAsia="Times New Roman" w:hAnsi="Times New Roman" w:cs="Times New Roman"/>
                <w:b/>
                <w:color w:val="1B1C1D"/>
              </w:rPr>
              <w:t xml:space="preserve">Integrated Circuit </w:t>
            </w:r>
          </w:p>
          <w:p w14:paraId="7BB80B28" w14:textId="77777777" w:rsidR="002D3F02" w:rsidRDefault="00711B3C">
            <w:pPr>
              <w:spacing w:after="0"/>
              <w:ind w:left="3"/>
            </w:pPr>
            <w:r>
              <w:rPr>
                <w:rFonts w:ascii="Times New Roman" w:eastAsia="Times New Roman" w:hAnsi="Times New Roman" w:cs="Times New Roman"/>
                <w:b/>
                <w:color w:val="1B1C1D"/>
              </w:rPr>
              <w:t>(IC)</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5E9109CC" w14:textId="77777777" w:rsidR="002D3F02" w:rsidRDefault="00711B3C">
            <w:pPr>
              <w:spacing w:after="0"/>
              <w:ind w:left="10"/>
            </w:pPr>
            <w:r>
              <w:rPr>
                <w:rFonts w:ascii="Times New Roman" w:eastAsia="Times New Roman" w:hAnsi="Times New Roman" w:cs="Times New Roman"/>
                <w:color w:val="1B1C1D"/>
              </w:rPr>
              <w:t xml:space="preserve">1 </w:t>
            </w:r>
          </w:p>
        </w:tc>
        <w:tc>
          <w:tcPr>
            <w:tcW w:w="2260" w:type="dxa"/>
            <w:tcBorders>
              <w:top w:val="single" w:sz="8" w:space="0" w:color="1B1C1D"/>
              <w:left w:val="single" w:sz="8" w:space="0" w:color="1B1C1D"/>
              <w:bottom w:val="single" w:sz="8" w:space="0" w:color="1B1C1D"/>
              <w:right w:val="single" w:sz="8" w:space="0" w:color="1B1C1D"/>
            </w:tcBorders>
          </w:tcPr>
          <w:p w14:paraId="7D31B225" w14:textId="77777777" w:rsidR="002D3F02" w:rsidRDefault="00711B3C">
            <w:pPr>
              <w:spacing w:after="0"/>
            </w:pPr>
            <w:r>
              <w:rPr>
                <w:rFonts w:ascii="Times New Roman" w:eastAsia="Times New Roman" w:hAnsi="Times New Roman" w:cs="Times New Roman"/>
                <w:color w:val="1B1C1D"/>
              </w:rPr>
              <w:t xml:space="preserve">NE555 Timer IC </w:t>
            </w:r>
          </w:p>
        </w:tc>
        <w:tc>
          <w:tcPr>
            <w:tcW w:w="2598" w:type="dxa"/>
            <w:tcBorders>
              <w:top w:val="single" w:sz="8" w:space="0" w:color="1B1C1D"/>
              <w:left w:val="single" w:sz="8" w:space="0" w:color="1B1C1D"/>
              <w:bottom w:val="single" w:sz="8" w:space="0" w:color="1B1C1D"/>
              <w:right w:val="single" w:sz="8" w:space="0" w:color="1B1C1D"/>
            </w:tcBorders>
          </w:tcPr>
          <w:p w14:paraId="768C29E1" w14:textId="77777777" w:rsidR="002D3F02" w:rsidRDefault="00711B3C">
            <w:pPr>
              <w:spacing w:after="0"/>
              <w:ind w:left="5"/>
            </w:pPr>
            <w:r>
              <w:rPr>
                <w:rFonts w:ascii="Times New Roman" w:eastAsia="Times New Roman" w:hAnsi="Times New Roman" w:cs="Times New Roman"/>
                <w:color w:val="1B1C1D"/>
              </w:rPr>
              <w:t xml:space="preserve">Core timing component. </w:t>
            </w:r>
          </w:p>
        </w:tc>
      </w:tr>
      <w:tr w:rsidR="002D3F02" w14:paraId="24D8EA3D" w14:textId="77777777">
        <w:trPr>
          <w:trHeight w:val="1040"/>
        </w:trPr>
        <w:tc>
          <w:tcPr>
            <w:tcW w:w="2483" w:type="dxa"/>
            <w:tcBorders>
              <w:top w:val="single" w:sz="8" w:space="0" w:color="1B1C1D"/>
              <w:left w:val="single" w:sz="8" w:space="0" w:color="1B1C1D"/>
              <w:bottom w:val="single" w:sz="8" w:space="0" w:color="1B1C1D"/>
              <w:right w:val="single" w:sz="8" w:space="0" w:color="1B1C1D"/>
            </w:tcBorders>
          </w:tcPr>
          <w:p w14:paraId="0B774B69" w14:textId="77777777" w:rsidR="002D3F02" w:rsidRDefault="00711B3C">
            <w:pPr>
              <w:spacing w:after="0"/>
              <w:ind w:left="3"/>
            </w:pPr>
            <w:r>
              <w:rPr>
                <w:rFonts w:ascii="Times New Roman" w:eastAsia="Times New Roman" w:hAnsi="Times New Roman" w:cs="Times New Roman"/>
                <w:b/>
                <w:color w:val="1B1C1D"/>
              </w:rPr>
              <w:t>Resistor</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7A94B3B6" w14:textId="77777777" w:rsidR="002D3F02" w:rsidRDefault="00711B3C">
            <w:pPr>
              <w:spacing w:after="0"/>
              <w:ind w:left="10"/>
            </w:pPr>
            <w:r>
              <w:rPr>
                <w:rFonts w:ascii="Times New Roman" w:eastAsia="Times New Roman" w:hAnsi="Times New Roman" w:cs="Times New Roman"/>
                <w:color w:val="1B1C1D"/>
              </w:rPr>
              <w:t xml:space="preserve">10 </w:t>
            </w:r>
          </w:p>
        </w:tc>
        <w:tc>
          <w:tcPr>
            <w:tcW w:w="2260" w:type="dxa"/>
            <w:tcBorders>
              <w:top w:val="single" w:sz="8" w:space="0" w:color="1B1C1D"/>
              <w:left w:val="single" w:sz="8" w:space="0" w:color="1B1C1D"/>
              <w:bottom w:val="single" w:sz="8" w:space="0" w:color="1B1C1D"/>
              <w:right w:val="single" w:sz="8" w:space="0" w:color="1B1C1D"/>
            </w:tcBorders>
          </w:tcPr>
          <w:p w14:paraId="35BF52A4" w14:textId="77777777" w:rsidR="002D3F02" w:rsidRDefault="00711B3C">
            <w:pPr>
              <w:spacing w:after="0"/>
            </w:pPr>
            <w:r>
              <w:rPr>
                <w:rFonts w:ascii="Times New Roman" w:eastAsia="Times New Roman" w:hAnsi="Times New Roman" w:cs="Times New Roman"/>
                <w:color w:val="1B1C1D"/>
              </w:rPr>
              <w:t xml:space="preserve">1k </w:t>
            </w:r>
          </w:p>
        </w:tc>
        <w:tc>
          <w:tcPr>
            <w:tcW w:w="2598" w:type="dxa"/>
            <w:tcBorders>
              <w:top w:val="single" w:sz="8" w:space="0" w:color="1B1C1D"/>
              <w:left w:val="single" w:sz="8" w:space="0" w:color="1B1C1D"/>
              <w:bottom w:val="single" w:sz="8" w:space="0" w:color="1B1C1D"/>
              <w:right w:val="single" w:sz="8" w:space="0" w:color="1B1C1D"/>
            </w:tcBorders>
          </w:tcPr>
          <w:p w14:paraId="07D22B6F" w14:textId="77777777" w:rsidR="002D3F02" w:rsidRDefault="00711B3C">
            <w:pPr>
              <w:spacing w:after="0"/>
              <w:ind w:left="5"/>
            </w:pPr>
            <w:r>
              <w:rPr>
                <w:rFonts w:ascii="Times New Roman" w:eastAsia="Times New Roman" w:hAnsi="Times New Roman" w:cs="Times New Roman"/>
                <w:color w:val="1B1C1D"/>
              </w:rPr>
              <w:t xml:space="preserve">Resistor to set Frequency </w:t>
            </w:r>
          </w:p>
        </w:tc>
      </w:tr>
      <w:tr w:rsidR="002D3F02" w14:paraId="5E0048FB" w14:textId="77777777">
        <w:trPr>
          <w:trHeight w:val="1020"/>
        </w:trPr>
        <w:tc>
          <w:tcPr>
            <w:tcW w:w="2483" w:type="dxa"/>
            <w:tcBorders>
              <w:top w:val="single" w:sz="8" w:space="0" w:color="1B1C1D"/>
              <w:left w:val="single" w:sz="8" w:space="0" w:color="1B1C1D"/>
              <w:bottom w:val="single" w:sz="8" w:space="0" w:color="1B1C1D"/>
              <w:right w:val="single" w:sz="8" w:space="0" w:color="1B1C1D"/>
            </w:tcBorders>
          </w:tcPr>
          <w:p w14:paraId="309EE061" w14:textId="77777777" w:rsidR="002D3F02" w:rsidRDefault="00711B3C">
            <w:pPr>
              <w:spacing w:after="0"/>
              <w:ind w:left="3"/>
            </w:pPr>
            <w:r>
              <w:rPr>
                <w:rFonts w:ascii="Times New Roman" w:eastAsia="Times New Roman" w:hAnsi="Times New Roman" w:cs="Times New Roman"/>
                <w:b/>
                <w:color w:val="1B1C1D"/>
              </w:rPr>
              <w:t>Resistor</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5A12C83F" w14:textId="77777777" w:rsidR="002D3F02" w:rsidRDefault="00711B3C">
            <w:pPr>
              <w:spacing w:after="0"/>
              <w:ind w:left="10"/>
            </w:pPr>
            <w:r>
              <w:rPr>
                <w:rFonts w:ascii="Times New Roman" w:eastAsia="Times New Roman" w:hAnsi="Times New Roman" w:cs="Times New Roman"/>
                <w:color w:val="1B1C1D"/>
              </w:rPr>
              <w:t xml:space="preserve">1 </w:t>
            </w:r>
          </w:p>
        </w:tc>
        <w:tc>
          <w:tcPr>
            <w:tcW w:w="2260" w:type="dxa"/>
            <w:tcBorders>
              <w:top w:val="single" w:sz="8" w:space="0" w:color="1B1C1D"/>
              <w:left w:val="single" w:sz="8" w:space="0" w:color="1B1C1D"/>
              <w:bottom w:val="single" w:sz="8" w:space="0" w:color="1B1C1D"/>
              <w:right w:val="single" w:sz="8" w:space="0" w:color="1B1C1D"/>
            </w:tcBorders>
          </w:tcPr>
          <w:p w14:paraId="1D98FF04" w14:textId="77777777" w:rsidR="002D3F02" w:rsidRDefault="00711B3C">
            <w:pPr>
              <w:spacing w:after="0"/>
            </w:pPr>
            <w:r>
              <w:rPr>
                <w:rFonts w:ascii="Times New Roman" w:eastAsia="Times New Roman" w:hAnsi="Times New Roman" w:cs="Times New Roman"/>
                <w:color w:val="1B1C1D"/>
              </w:rPr>
              <w:t xml:space="preserve">4.7k </w:t>
            </w:r>
          </w:p>
        </w:tc>
        <w:tc>
          <w:tcPr>
            <w:tcW w:w="2598" w:type="dxa"/>
            <w:tcBorders>
              <w:top w:val="single" w:sz="8" w:space="0" w:color="1B1C1D"/>
              <w:left w:val="single" w:sz="8" w:space="0" w:color="1B1C1D"/>
              <w:bottom w:val="single" w:sz="8" w:space="0" w:color="1B1C1D"/>
              <w:right w:val="single" w:sz="8" w:space="0" w:color="1B1C1D"/>
            </w:tcBorders>
          </w:tcPr>
          <w:p w14:paraId="117C0609" w14:textId="77777777" w:rsidR="002D3F02" w:rsidRDefault="00711B3C">
            <w:pPr>
              <w:spacing w:after="0"/>
              <w:ind w:right="123"/>
              <w:jc w:val="center"/>
            </w:pPr>
            <w:r>
              <w:rPr>
                <w:rFonts w:ascii="Times New Roman" w:eastAsia="Times New Roman" w:hAnsi="Times New Roman" w:cs="Times New Roman"/>
                <w:color w:val="1B1C1D"/>
              </w:rPr>
              <w:t xml:space="preserve">Resistor to set frequency </w:t>
            </w:r>
          </w:p>
        </w:tc>
      </w:tr>
      <w:tr w:rsidR="002D3F02" w14:paraId="376E440E" w14:textId="77777777">
        <w:trPr>
          <w:trHeight w:val="1020"/>
        </w:trPr>
        <w:tc>
          <w:tcPr>
            <w:tcW w:w="2483" w:type="dxa"/>
            <w:tcBorders>
              <w:top w:val="single" w:sz="8" w:space="0" w:color="1B1C1D"/>
              <w:left w:val="single" w:sz="8" w:space="0" w:color="1B1C1D"/>
              <w:bottom w:val="single" w:sz="8" w:space="0" w:color="1B1C1D"/>
              <w:right w:val="single" w:sz="8" w:space="0" w:color="1B1C1D"/>
            </w:tcBorders>
          </w:tcPr>
          <w:p w14:paraId="4BFCAA7C" w14:textId="77777777" w:rsidR="002D3F02" w:rsidRDefault="00711B3C">
            <w:pPr>
              <w:spacing w:after="0"/>
              <w:ind w:left="3"/>
            </w:pPr>
            <w:r>
              <w:rPr>
                <w:rFonts w:ascii="Times New Roman" w:eastAsia="Times New Roman" w:hAnsi="Times New Roman" w:cs="Times New Roman"/>
                <w:b/>
                <w:color w:val="1B1C1D"/>
              </w:rPr>
              <w:t>Capacitor</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37254711" w14:textId="77777777" w:rsidR="002D3F02" w:rsidRDefault="00711B3C">
            <w:pPr>
              <w:spacing w:after="0"/>
              <w:ind w:left="10"/>
            </w:pPr>
            <w:r>
              <w:rPr>
                <w:rFonts w:ascii="Times New Roman" w:eastAsia="Times New Roman" w:hAnsi="Times New Roman" w:cs="Times New Roman"/>
                <w:color w:val="1B1C1D"/>
              </w:rPr>
              <w:t xml:space="preserve">1 </w:t>
            </w:r>
          </w:p>
        </w:tc>
        <w:tc>
          <w:tcPr>
            <w:tcW w:w="2260" w:type="dxa"/>
            <w:tcBorders>
              <w:top w:val="single" w:sz="8" w:space="0" w:color="1B1C1D"/>
              <w:left w:val="single" w:sz="8" w:space="0" w:color="1B1C1D"/>
              <w:bottom w:val="single" w:sz="8" w:space="0" w:color="1B1C1D"/>
              <w:right w:val="single" w:sz="8" w:space="0" w:color="1B1C1D"/>
            </w:tcBorders>
          </w:tcPr>
          <w:p w14:paraId="2C241FDC" w14:textId="77777777" w:rsidR="002D3F02" w:rsidRDefault="00711B3C">
            <w:pPr>
              <w:spacing w:after="0"/>
            </w:pPr>
            <w:r>
              <w:rPr>
                <w:rFonts w:ascii="Times New Roman" w:eastAsia="Times New Roman" w:hAnsi="Times New Roman" w:cs="Times New Roman"/>
                <w:color w:val="1B1C1D"/>
              </w:rPr>
              <w:t xml:space="preserve">100nF </w:t>
            </w:r>
          </w:p>
        </w:tc>
        <w:tc>
          <w:tcPr>
            <w:tcW w:w="2598" w:type="dxa"/>
            <w:tcBorders>
              <w:top w:val="single" w:sz="8" w:space="0" w:color="1B1C1D"/>
              <w:left w:val="single" w:sz="8" w:space="0" w:color="1B1C1D"/>
              <w:bottom w:val="single" w:sz="8" w:space="0" w:color="1B1C1D"/>
              <w:right w:val="single" w:sz="8" w:space="0" w:color="1B1C1D"/>
            </w:tcBorders>
          </w:tcPr>
          <w:p w14:paraId="00E6F5BF" w14:textId="77777777" w:rsidR="002D3F02" w:rsidRDefault="00711B3C">
            <w:pPr>
              <w:spacing w:after="0"/>
              <w:ind w:left="5"/>
            </w:pPr>
            <w:r>
              <w:rPr>
                <w:rFonts w:ascii="Times New Roman" w:eastAsia="Times New Roman" w:hAnsi="Times New Roman" w:cs="Times New Roman"/>
                <w:color w:val="1B1C1D"/>
              </w:rPr>
              <w:t xml:space="preserve">Capacitor </w:t>
            </w:r>
          </w:p>
        </w:tc>
      </w:tr>
      <w:tr w:rsidR="002D3F02" w14:paraId="1D9EAE5E" w14:textId="77777777">
        <w:trPr>
          <w:trHeight w:val="1620"/>
        </w:trPr>
        <w:tc>
          <w:tcPr>
            <w:tcW w:w="2483" w:type="dxa"/>
            <w:tcBorders>
              <w:top w:val="single" w:sz="8" w:space="0" w:color="1B1C1D"/>
              <w:left w:val="single" w:sz="8" w:space="0" w:color="1B1C1D"/>
              <w:bottom w:val="single" w:sz="8" w:space="0" w:color="1B1C1D"/>
              <w:right w:val="single" w:sz="8" w:space="0" w:color="1B1C1D"/>
            </w:tcBorders>
          </w:tcPr>
          <w:p w14:paraId="1C359240" w14:textId="77777777" w:rsidR="002D3F02" w:rsidRDefault="00711B3C">
            <w:pPr>
              <w:spacing w:after="0"/>
              <w:ind w:left="3"/>
            </w:pPr>
            <w:r>
              <w:rPr>
                <w:rFonts w:ascii="Times New Roman" w:eastAsia="Times New Roman" w:hAnsi="Times New Roman" w:cs="Times New Roman"/>
                <w:b/>
                <w:color w:val="1B1C1D"/>
              </w:rPr>
              <w:lastRenderedPageBreak/>
              <w:t>Capacitor</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4E3852ED" w14:textId="77777777" w:rsidR="002D3F02" w:rsidRDefault="00711B3C">
            <w:pPr>
              <w:spacing w:after="0"/>
              <w:ind w:left="10"/>
            </w:pPr>
            <w:r>
              <w:rPr>
                <w:rFonts w:ascii="Times New Roman" w:eastAsia="Times New Roman" w:hAnsi="Times New Roman" w:cs="Times New Roman"/>
                <w:color w:val="1B1C1D"/>
              </w:rPr>
              <w:t xml:space="preserve">1 </w:t>
            </w:r>
          </w:p>
        </w:tc>
        <w:tc>
          <w:tcPr>
            <w:tcW w:w="2260" w:type="dxa"/>
            <w:tcBorders>
              <w:top w:val="single" w:sz="8" w:space="0" w:color="1B1C1D"/>
              <w:left w:val="single" w:sz="8" w:space="0" w:color="1B1C1D"/>
              <w:bottom w:val="single" w:sz="8" w:space="0" w:color="1B1C1D"/>
              <w:right w:val="single" w:sz="8" w:space="0" w:color="1B1C1D"/>
            </w:tcBorders>
          </w:tcPr>
          <w:p w14:paraId="61D23858" w14:textId="77777777" w:rsidR="002D3F02" w:rsidRDefault="00711B3C">
            <w:pPr>
              <w:spacing w:after="0"/>
            </w:pPr>
            <w:r>
              <w:rPr>
                <w:rFonts w:ascii="Times New Roman" w:eastAsia="Times New Roman" w:hAnsi="Times New Roman" w:cs="Times New Roman"/>
                <w:color w:val="1B1C1D"/>
              </w:rPr>
              <w:t xml:space="preserve">10uF </w:t>
            </w:r>
          </w:p>
        </w:tc>
        <w:tc>
          <w:tcPr>
            <w:tcW w:w="2598" w:type="dxa"/>
            <w:tcBorders>
              <w:top w:val="single" w:sz="8" w:space="0" w:color="1B1C1D"/>
              <w:left w:val="single" w:sz="8" w:space="0" w:color="1B1C1D"/>
              <w:bottom w:val="single" w:sz="8" w:space="0" w:color="1B1C1D"/>
              <w:right w:val="single" w:sz="8" w:space="0" w:color="1B1C1D"/>
            </w:tcBorders>
          </w:tcPr>
          <w:p w14:paraId="58C87789" w14:textId="77777777" w:rsidR="002D3F02" w:rsidRDefault="00711B3C">
            <w:pPr>
              <w:spacing w:after="0"/>
              <w:ind w:left="5"/>
            </w:pPr>
            <w:r>
              <w:rPr>
                <w:rFonts w:ascii="Times New Roman" w:eastAsia="Times New Roman" w:hAnsi="Times New Roman" w:cs="Times New Roman"/>
                <w:color w:val="1B1C1D"/>
              </w:rPr>
              <w:t xml:space="preserve">Electrolytic or Tantalum capacitor (usually polarized). </w:t>
            </w:r>
          </w:p>
        </w:tc>
      </w:tr>
      <w:tr w:rsidR="002D3F02" w14:paraId="35764609" w14:textId="77777777">
        <w:trPr>
          <w:trHeight w:val="1020"/>
        </w:trPr>
        <w:tc>
          <w:tcPr>
            <w:tcW w:w="2483" w:type="dxa"/>
            <w:tcBorders>
              <w:top w:val="single" w:sz="8" w:space="0" w:color="1B1C1D"/>
              <w:left w:val="single" w:sz="8" w:space="0" w:color="1B1C1D"/>
              <w:bottom w:val="single" w:sz="8" w:space="0" w:color="1B1C1D"/>
              <w:right w:val="single" w:sz="8" w:space="0" w:color="1B1C1D"/>
            </w:tcBorders>
          </w:tcPr>
          <w:p w14:paraId="6B941FB1" w14:textId="77777777" w:rsidR="002D3F02" w:rsidRDefault="00711B3C">
            <w:pPr>
              <w:spacing w:after="0"/>
              <w:ind w:left="3"/>
            </w:pPr>
            <w:r>
              <w:rPr>
                <w:rFonts w:ascii="Times New Roman" w:eastAsia="Times New Roman" w:hAnsi="Times New Roman" w:cs="Times New Roman"/>
                <w:b/>
                <w:color w:val="1B1C1D"/>
              </w:rPr>
              <w:t>Buzzer/Speaker</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2C90B772" w14:textId="77777777" w:rsidR="002D3F02" w:rsidRDefault="00711B3C">
            <w:pPr>
              <w:spacing w:after="0"/>
              <w:ind w:left="10"/>
            </w:pPr>
            <w:r>
              <w:rPr>
                <w:rFonts w:ascii="Times New Roman" w:eastAsia="Times New Roman" w:hAnsi="Times New Roman" w:cs="Times New Roman"/>
                <w:color w:val="1B1C1D"/>
              </w:rPr>
              <w:t xml:space="preserve">1 </w:t>
            </w:r>
          </w:p>
        </w:tc>
        <w:tc>
          <w:tcPr>
            <w:tcW w:w="2260" w:type="dxa"/>
            <w:tcBorders>
              <w:top w:val="single" w:sz="8" w:space="0" w:color="1B1C1D"/>
              <w:left w:val="single" w:sz="8" w:space="0" w:color="1B1C1D"/>
              <w:bottom w:val="single" w:sz="8" w:space="0" w:color="1B1C1D"/>
              <w:right w:val="single" w:sz="8" w:space="0" w:color="1B1C1D"/>
            </w:tcBorders>
          </w:tcPr>
          <w:p w14:paraId="46DA6ADA" w14:textId="77777777" w:rsidR="002D3F02" w:rsidRDefault="00711B3C">
            <w:pPr>
              <w:spacing w:after="0"/>
            </w:pPr>
            <w:r>
              <w:rPr>
                <w:rFonts w:ascii="Times New Roman" w:eastAsia="Times New Roman" w:hAnsi="Times New Roman" w:cs="Times New Roman"/>
                <w:color w:val="1B1C1D"/>
              </w:rPr>
              <w:t xml:space="preserve">12V </w:t>
            </w:r>
          </w:p>
        </w:tc>
        <w:tc>
          <w:tcPr>
            <w:tcW w:w="2598" w:type="dxa"/>
            <w:tcBorders>
              <w:top w:val="single" w:sz="8" w:space="0" w:color="1B1C1D"/>
              <w:left w:val="single" w:sz="8" w:space="0" w:color="1B1C1D"/>
              <w:bottom w:val="single" w:sz="8" w:space="0" w:color="1B1C1D"/>
              <w:right w:val="single" w:sz="8" w:space="0" w:color="1B1C1D"/>
            </w:tcBorders>
          </w:tcPr>
          <w:p w14:paraId="44421040" w14:textId="77777777" w:rsidR="002D3F02" w:rsidRDefault="00711B3C">
            <w:pPr>
              <w:spacing w:after="0"/>
              <w:ind w:left="5"/>
            </w:pPr>
            <w:r>
              <w:rPr>
                <w:rFonts w:ascii="Times New Roman" w:eastAsia="Times New Roman" w:hAnsi="Times New Roman" w:cs="Times New Roman"/>
                <w:color w:val="1B1C1D"/>
              </w:rPr>
              <w:t xml:space="preserve">Used for audio </w:t>
            </w:r>
            <w:r>
              <w:rPr>
                <w:rFonts w:ascii="Times New Roman" w:eastAsia="Times New Roman" w:hAnsi="Times New Roman" w:cs="Times New Roman"/>
                <w:color w:val="1B1C1D"/>
              </w:rPr>
              <w:t xml:space="preserve">output. </w:t>
            </w:r>
          </w:p>
        </w:tc>
      </w:tr>
      <w:tr w:rsidR="002D3F02" w14:paraId="72A25B1F" w14:textId="77777777">
        <w:trPr>
          <w:trHeight w:val="1020"/>
        </w:trPr>
        <w:tc>
          <w:tcPr>
            <w:tcW w:w="2483" w:type="dxa"/>
            <w:tcBorders>
              <w:top w:val="single" w:sz="8" w:space="0" w:color="1B1C1D"/>
              <w:left w:val="single" w:sz="8" w:space="0" w:color="1B1C1D"/>
              <w:bottom w:val="single" w:sz="8" w:space="0" w:color="1B1C1D"/>
              <w:right w:val="single" w:sz="8" w:space="0" w:color="1B1C1D"/>
            </w:tcBorders>
          </w:tcPr>
          <w:p w14:paraId="1569987F" w14:textId="77777777" w:rsidR="002D3F02" w:rsidRDefault="00711B3C">
            <w:pPr>
              <w:spacing w:after="0"/>
              <w:ind w:left="3"/>
            </w:pPr>
            <w:r>
              <w:rPr>
                <w:rFonts w:ascii="Times New Roman" w:eastAsia="Times New Roman" w:hAnsi="Times New Roman" w:cs="Times New Roman"/>
                <w:b/>
                <w:color w:val="1B1C1D"/>
              </w:rPr>
              <w:t>Push Button</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0F0BEFB8" w14:textId="77777777" w:rsidR="002D3F02" w:rsidRDefault="00711B3C">
            <w:pPr>
              <w:spacing w:after="0"/>
              <w:ind w:left="10"/>
            </w:pPr>
            <w:r>
              <w:rPr>
                <w:rFonts w:ascii="Times New Roman" w:eastAsia="Times New Roman" w:hAnsi="Times New Roman" w:cs="Times New Roman"/>
                <w:color w:val="1B1C1D"/>
              </w:rPr>
              <w:t xml:space="preserve">7 </w:t>
            </w:r>
          </w:p>
        </w:tc>
        <w:tc>
          <w:tcPr>
            <w:tcW w:w="2260" w:type="dxa"/>
            <w:tcBorders>
              <w:top w:val="single" w:sz="8" w:space="0" w:color="1B1C1D"/>
              <w:left w:val="single" w:sz="8" w:space="0" w:color="1B1C1D"/>
              <w:bottom w:val="single" w:sz="8" w:space="0" w:color="1B1C1D"/>
              <w:right w:val="single" w:sz="8" w:space="0" w:color="1B1C1D"/>
            </w:tcBorders>
          </w:tcPr>
          <w:p w14:paraId="57F8266E" w14:textId="77777777" w:rsidR="002D3F02" w:rsidRDefault="00711B3C">
            <w:pPr>
              <w:spacing w:after="0"/>
            </w:pPr>
            <w:r>
              <w:rPr>
                <w:rFonts w:ascii="Times New Roman" w:eastAsia="Times New Roman" w:hAnsi="Times New Roman" w:cs="Times New Roman"/>
                <w:color w:val="1B1C1D"/>
              </w:rPr>
              <w:t xml:space="preserve">- </w:t>
            </w:r>
          </w:p>
        </w:tc>
        <w:tc>
          <w:tcPr>
            <w:tcW w:w="2598" w:type="dxa"/>
            <w:tcBorders>
              <w:top w:val="single" w:sz="8" w:space="0" w:color="1B1C1D"/>
              <w:left w:val="single" w:sz="8" w:space="0" w:color="1B1C1D"/>
              <w:bottom w:val="single" w:sz="8" w:space="0" w:color="1B1C1D"/>
              <w:right w:val="single" w:sz="8" w:space="0" w:color="1B1C1D"/>
            </w:tcBorders>
          </w:tcPr>
          <w:p w14:paraId="65E739D4" w14:textId="77777777" w:rsidR="002D3F02" w:rsidRDefault="00711B3C">
            <w:pPr>
              <w:spacing w:after="0"/>
              <w:ind w:left="5"/>
            </w:pPr>
            <w:r>
              <w:rPr>
                <w:rFonts w:ascii="Times New Roman" w:eastAsia="Times New Roman" w:hAnsi="Times New Roman" w:cs="Times New Roman"/>
                <w:color w:val="1B1C1D"/>
              </w:rPr>
              <w:t xml:space="preserve">Momentary switches. </w:t>
            </w:r>
          </w:p>
        </w:tc>
      </w:tr>
      <w:tr w:rsidR="002D3F02" w14:paraId="0013CEFD" w14:textId="77777777">
        <w:trPr>
          <w:trHeight w:val="1300"/>
        </w:trPr>
        <w:tc>
          <w:tcPr>
            <w:tcW w:w="2483" w:type="dxa"/>
            <w:tcBorders>
              <w:top w:val="single" w:sz="8" w:space="0" w:color="1B1C1D"/>
              <w:left w:val="single" w:sz="8" w:space="0" w:color="1B1C1D"/>
              <w:bottom w:val="single" w:sz="8" w:space="0" w:color="1B1C1D"/>
              <w:right w:val="single" w:sz="8" w:space="0" w:color="1B1C1D"/>
            </w:tcBorders>
          </w:tcPr>
          <w:p w14:paraId="598E9DAF" w14:textId="77777777" w:rsidR="002D3F02" w:rsidRDefault="00711B3C">
            <w:pPr>
              <w:spacing w:after="19"/>
            </w:pPr>
            <w:r>
              <w:rPr>
                <w:rFonts w:ascii="Times New Roman" w:eastAsia="Times New Roman" w:hAnsi="Times New Roman" w:cs="Times New Roman"/>
                <w:b/>
                <w:color w:val="1B1C1D"/>
              </w:rPr>
              <w:t xml:space="preserve">PCB/Prototyping </w:t>
            </w:r>
          </w:p>
          <w:p w14:paraId="4F44324B" w14:textId="77777777" w:rsidR="002D3F02" w:rsidRDefault="00711B3C">
            <w:pPr>
              <w:spacing w:after="0"/>
            </w:pPr>
            <w:r>
              <w:rPr>
                <w:rFonts w:ascii="Times New Roman" w:eastAsia="Times New Roman" w:hAnsi="Times New Roman" w:cs="Times New Roman"/>
                <w:b/>
                <w:color w:val="1B1C1D"/>
              </w:rPr>
              <w:t>Board</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064A3A6C" w14:textId="77777777" w:rsidR="002D3F02" w:rsidRDefault="00711B3C">
            <w:pPr>
              <w:spacing w:after="0"/>
              <w:ind w:left="10"/>
            </w:pPr>
            <w:r>
              <w:rPr>
                <w:rFonts w:ascii="Times New Roman" w:eastAsia="Times New Roman" w:hAnsi="Times New Roman" w:cs="Times New Roman"/>
                <w:color w:val="1B1C1D"/>
              </w:rPr>
              <w:t xml:space="preserve">1 </w:t>
            </w:r>
          </w:p>
        </w:tc>
        <w:tc>
          <w:tcPr>
            <w:tcW w:w="2260" w:type="dxa"/>
            <w:tcBorders>
              <w:top w:val="single" w:sz="8" w:space="0" w:color="1B1C1D"/>
              <w:left w:val="single" w:sz="8" w:space="0" w:color="1B1C1D"/>
              <w:bottom w:val="single" w:sz="8" w:space="0" w:color="1B1C1D"/>
              <w:right w:val="single" w:sz="8" w:space="0" w:color="1B1C1D"/>
            </w:tcBorders>
          </w:tcPr>
          <w:p w14:paraId="68AFE62C" w14:textId="77777777" w:rsidR="002D3F02" w:rsidRDefault="00711B3C">
            <w:pPr>
              <w:spacing w:after="0"/>
            </w:pPr>
            <w:r>
              <w:rPr>
                <w:rFonts w:ascii="Times New Roman" w:eastAsia="Times New Roman" w:hAnsi="Times New Roman" w:cs="Times New Roman"/>
                <w:color w:val="1B1C1D"/>
              </w:rPr>
              <w:t xml:space="preserve">Zero PCB </w:t>
            </w:r>
          </w:p>
        </w:tc>
        <w:tc>
          <w:tcPr>
            <w:tcW w:w="2598" w:type="dxa"/>
            <w:tcBorders>
              <w:top w:val="single" w:sz="8" w:space="0" w:color="1B1C1D"/>
              <w:left w:val="single" w:sz="8" w:space="0" w:color="1B1C1D"/>
              <w:bottom w:val="single" w:sz="8" w:space="0" w:color="1B1C1D"/>
              <w:right w:val="single" w:sz="8" w:space="0" w:color="1B1C1D"/>
            </w:tcBorders>
          </w:tcPr>
          <w:p w14:paraId="3F1E14E1" w14:textId="77777777" w:rsidR="002D3F02" w:rsidRDefault="00711B3C">
            <w:pPr>
              <w:spacing w:after="0"/>
              <w:ind w:left="5"/>
            </w:pPr>
            <w:r>
              <w:rPr>
                <w:rFonts w:ascii="Times New Roman" w:eastAsia="Times New Roman" w:hAnsi="Times New Roman" w:cs="Times New Roman"/>
                <w:color w:val="1B1C1D"/>
              </w:rPr>
              <w:t xml:space="preserve">General-purpose perforated board. </w:t>
            </w:r>
          </w:p>
        </w:tc>
      </w:tr>
      <w:tr w:rsidR="002D3F02" w14:paraId="5DA289DC" w14:textId="77777777">
        <w:trPr>
          <w:trHeight w:val="1620"/>
        </w:trPr>
        <w:tc>
          <w:tcPr>
            <w:tcW w:w="2483" w:type="dxa"/>
            <w:tcBorders>
              <w:top w:val="single" w:sz="8" w:space="0" w:color="1B1C1D"/>
              <w:left w:val="single" w:sz="8" w:space="0" w:color="1B1C1D"/>
              <w:bottom w:val="single" w:sz="8" w:space="0" w:color="1B1C1D"/>
              <w:right w:val="single" w:sz="8" w:space="0" w:color="1B1C1D"/>
            </w:tcBorders>
          </w:tcPr>
          <w:p w14:paraId="12F86BD2" w14:textId="77777777" w:rsidR="002D3F02" w:rsidRDefault="00711B3C">
            <w:pPr>
              <w:spacing w:after="0"/>
            </w:pPr>
            <w:r>
              <w:rPr>
                <w:rFonts w:ascii="Times New Roman" w:eastAsia="Times New Roman" w:hAnsi="Times New Roman" w:cs="Times New Roman"/>
                <w:b/>
                <w:color w:val="1B1C1D"/>
              </w:rPr>
              <w:t>IC Socket/Base</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5F4D1BB3" w14:textId="77777777" w:rsidR="002D3F02" w:rsidRDefault="00711B3C">
            <w:pPr>
              <w:spacing w:after="0"/>
              <w:ind w:left="10"/>
            </w:pPr>
            <w:r>
              <w:rPr>
                <w:rFonts w:ascii="Times New Roman" w:eastAsia="Times New Roman" w:hAnsi="Times New Roman" w:cs="Times New Roman"/>
                <w:color w:val="1B1C1D"/>
              </w:rPr>
              <w:t xml:space="preserve">1 </w:t>
            </w:r>
          </w:p>
        </w:tc>
        <w:tc>
          <w:tcPr>
            <w:tcW w:w="2260" w:type="dxa"/>
            <w:tcBorders>
              <w:top w:val="single" w:sz="8" w:space="0" w:color="1B1C1D"/>
              <w:left w:val="single" w:sz="8" w:space="0" w:color="1B1C1D"/>
              <w:bottom w:val="single" w:sz="8" w:space="0" w:color="1B1C1D"/>
              <w:right w:val="single" w:sz="8" w:space="0" w:color="1B1C1D"/>
            </w:tcBorders>
          </w:tcPr>
          <w:p w14:paraId="2C2C834E" w14:textId="77777777" w:rsidR="002D3F02" w:rsidRDefault="00711B3C">
            <w:pPr>
              <w:spacing w:after="0"/>
            </w:pPr>
            <w:r>
              <w:rPr>
                <w:rFonts w:ascii="Times New Roman" w:eastAsia="Times New Roman" w:hAnsi="Times New Roman" w:cs="Times New Roman"/>
                <w:color w:val="1B1C1D"/>
              </w:rPr>
              <w:t xml:space="preserve">- </w:t>
            </w:r>
          </w:p>
        </w:tc>
        <w:tc>
          <w:tcPr>
            <w:tcW w:w="2598" w:type="dxa"/>
            <w:tcBorders>
              <w:top w:val="single" w:sz="8" w:space="0" w:color="1B1C1D"/>
              <w:left w:val="single" w:sz="8" w:space="0" w:color="1B1C1D"/>
              <w:bottom w:val="single" w:sz="8" w:space="0" w:color="1B1C1D"/>
              <w:right w:val="single" w:sz="8" w:space="0" w:color="1B1C1D"/>
            </w:tcBorders>
          </w:tcPr>
          <w:p w14:paraId="42B61077" w14:textId="77777777" w:rsidR="002D3F02" w:rsidRDefault="00711B3C">
            <w:pPr>
              <w:spacing w:after="0"/>
              <w:ind w:left="5"/>
            </w:pPr>
            <w:r>
              <w:rPr>
                <w:rFonts w:ascii="Times New Roman" w:eastAsia="Times New Roman" w:hAnsi="Times New Roman" w:cs="Times New Roman"/>
                <w:color w:val="1B1C1D"/>
              </w:rPr>
              <w:t xml:space="preserve">To easily insert and remove the IC without soldering directly. </w:t>
            </w:r>
          </w:p>
        </w:tc>
      </w:tr>
      <w:tr w:rsidR="002D3F02" w14:paraId="0BDE8A31" w14:textId="77777777">
        <w:trPr>
          <w:trHeight w:val="1020"/>
        </w:trPr>
        <w:tc>
          <w:tcPr>
            <w:tcW w:w="2483" w:type="dxa"/>
            <w:tcBorders>
              <w:top w:val="single" w:sz="8" w:space="0" w:color="1B1C1D"/>
              <w:left w:val="single" w:sz="8" w:space="0" w:color="1B1C1D"/>
              <w:bottom w:val="single" w:sz="8" w:space="0" w:color="1B1C1D"/>
              <w:right w:val="single" w:sz="8" w:space="0" w:color="1B1C1D"/>
            </w:tcBorders>
          </w:tcPr>
          <w:p w14:paraId="3F8F9497" w14:textId="77777777" w:rsidR="002D3F02" w:rsidRDefault="00711B3C">
            <w:pPr>
              <w:spacing w:after="0"/>
            </w:pPr>
            <w:r>
              <w:rPr>
                <w:rFonts w:ascii="Times New Roman" w:eastAsia="Times New Roman" w:hAnsi="Times New Roman" w:cs="Times New Roman"/>
                <w:b/>
                <w:color w:val="1B1C1D"/>
              </w:rPr>
              <w:t>Soldering Material</w:t>
            </w:r>
            <w:r>
              <w:rPr>
                <w:rFonts w:ascii="Times New Roman" w:eastAsia="Times New Roman" w:hAnsi="Times New Roman" w:cs="Times New Roman"/>
                <w:color w:val="1B1C1D"/>
              </w:rPr>
              <w:t xml:space="preserve"> </w:t>
            </w:r>
          </w:p>
        </w:tc>
        <w:tc>
          <w:tcPr>
            <w:tcW w:w="1420" w:type="dxa"/>
            <w:tcBorders>
              <w:top w:val="single" w:sz="8" w:space="0" w:color="1B1C1D"/>
              <w:left w:val="single" w:sz="8" w:space="0" w:color="1B1C1D"/>
              <w:bottom w:val="single" w:sz="8" w:space="0" w:color="1B1C1D"/>
              <w:right w:val="single" w:sz="8" w:space="0" w:color="1B1C1D"/>
            </w:tcBorders>
          </w:tcPr>
          <w:p w14:paraId="02442C44" w14:textId="77777777" w:rsidR="002D3F02" w:rsidRDefault="00711B3C">
            <w:pPr>
              <w:spacing w:after="0"/>
              <w:ind w:left="10"/>
            </w:pPr>
            <w:r>
              <w:rPr>
                <w:rFonts w:ascii="Times New Roman" w:eastAsia="Times New Roman" w:hAnsi="Times New Roman" w:cs="Times New Roman"/>
                <w:color w:val="1B1C1D"/>
              </w:rPr>
              <w:t xml:space="preserve">As Needed </w:t>
            </w:r>
          </w:p>
        </w:tc>
        <w:tc>
          <w:tcPr>
            <w:tcW w:w="2260" w:type="dxa"/>
            <w:tcBorders>
              <w:top w:val="single" w:sz="8" w:space="0" w:color="1B1C1D"/>
              <w:left w:val="single" w:sz="8" w:space="0" w:color="1B1C1D"/>
              <w:bottom w:val="single" w:sz="8" w:space="0" w:color="1B1C1D"/>
              <w:right w:val="single" w:sz="8" w:space="0" w:color="1B1C1D"/>
            </w:tcBorders>
          </w:tcPr>
          <w:p w14:paraId="0C62E427" w14:textId="77777777" w:rsidR="002D3F02" w:rsidRDefault="00711B3C">
            <w:pPr>
              <w:spacing w:after="0"/>
            </w:pPr>
            <w:r>
              <w:rPr>
                <w:rFonts w:ascii="Times New Roman" w:eastAsia="Times New Roman" w:hAnsi="Times New Roman" w:cs="Times New Roman"/>
                <w:color w:val="1B1C1D"/>
              </w:rPr>
              <w:t xml:space="preserve">- </w:t>
            </w:r>
          </w:p>
        </w:tc>
        <w:tc>
          <w:tcPr>
            <w:tcW w:w="2598" w:type="dxa"/>
            <w:tcBorders>
              <w:top w:val="single" w:sz="8" w:space="0" w:color="1B1C1D"/>
              <w:left w:val="single" w:sz="8" w:space="0" w:color="1B1C1D"/>
              <w:bottom w:val="single" w:sz="8" w:space="0" w:color="1B1C1D"/>
              <w:right w:val="single" w:sz="8" w:space="0" w:color="1B1C1D"/>
            </w:tcBorders>
          </w:tcPr>
          <w:p w14:paraId="48D76F88" w14:textId="77777777" w:rsidR="002D3F02" w:rsidRDefault="00711B3C">
            <w:pPr>
              <w:spacing w:after="0"/>
              <w:ind w:left="5"/>
            </w:pPr>
            <w:r>
              <w:rPr>
                <w:rFonts w:ascii="Times New Roman" w:eastAsia="Times New Roman" w:hAnsi="Times New Roman" w:cs="Times New Roman"/>
                <w:color w:val="1B1C1D"/>
              </w:rPr>
              <w:t xml:space="preserve">Solder wire, flux, etc. </w:t>
            </w:r>
          </w:p>
        </w:tc>
      </w:tr>
    </w:tbl>
    <w:p w14:paraId="73684387" w14:textId="77777777" w:rsidR="002D3F02" w:rsidRDefault="00711B3C">
      <w:pPr>
        <w:spacing w:after="218"/>
        <w:ind w:left="720"/>
      </w:pPr>
      <w:r>
        <w:rPr>
          <w:rFonts w:ascii="Times New Roman" w:eastAsia="Times New Roman" w:hAnsi="Times New Roman" w:cs="Times New Roman"/>
        </w:rPr>
        <w:t xml:space="preserve"> </w:t>
      </w:r>
    </w:p>
    <w:p w14:paraId="01F3880F" w14:textId="77777777" w:rsidR="002D3F02" w:rsidRDefault="00711B3C">
      <w:pPr>
        <w:spacing w:after="450"/>
      </w:pPr>
      <w:r>
        <w:rPr>
          <w:rFonts w:ascii="Times New Roman" w:eastAsia="Times New Roman" w:hAnsi="Times New Roman" w:cs="Times New Roman"/>
        </w:rPr>
        <w:t xml:space="preserve"> </w:t>
      </w:r>
    </w:p>
    <w:p w14:paraId="76B75E38" w14:textId="77777777" w:rsidR="002D3F02" w:rsidRDefault="00711B3C">
      <w:pPr>
        <w:pStyle w:val="Heading1"/>
        <w:ind w:left="-5"/>
      </w:pPr>
      <w:r>
        <w:t xml:space="preserve">WORKING PRINCIPLE &amp; CIRCUIT DIAGRAM </w:t>
      </w:r>
    </w:p>
    <w:p w14:paraId="73A68214" w14:textId="77777777" w:rsidR="002D3F02" w:rsidRDefault="00711B3C">
      <w:pPr>
        <w:spacing w:after="198" w:line="274" w:lineRule="auto"/>
        <w:ind w:left="-5" w:right="984" w:hanging="10"/>
      </w:pPr>
      <w:r>
        <w:rPr>
          <w:rFonts w:ascii="Times New Roman" w:eastAsia="Times New Roman" w:hAnsi="Times New Roman" w:cs="Times New Roman"/>
          <w:sz w:val="24"/>
        </w:rPr>
        <w:t xml:space="preserve">The core of the mini piano circuit is the 555 timer IC configured in </w:t>
      </w:r>
      <w:proofErr w:type="spellStart"/>
      <w:r>
        <w:rPr>
          <w:rFonts w:ascii="Times New Roman" w:eastAsia="Times New Roman" w:hAnsi="Times New Roman" w:cs="Times New Roman"/>
          <w:sz w:val="24"/>
        </w:rPr>
        <w:t>astable</w:t>
      </w:r>
      <w:proofErr w:type="spellEnd"/>
      <w:r>
        <w:rPr>
          <w:rFonts w:ascii="Times New Roman" w:eastAsia="Times New Roman" w:hAnsi="Times New Roman" w:cs="Times New Roman"/>
          <w:sz w:val="24"/>
        </w:rPr>
        <w:t xml:space="preserve"> mode, which generates a continuous square-wave signal. Each push-button switch is coupled to the circuit </w:t>
      </w:r>
      <w:r>
        <w:rPr>
          <w:rFonts w:ascii="Times New Roman" w:eastAsia="Times New Roman" w:hAnsi="Times New Roman" w:cs="Times New Roman"/>
          <w:sz w:val="24"/>
        </w:rPr>
        <w:t xml:space="preserve">with a unique resistor. When a button is pressed, it changes the resistance in the timing circuit, thus changing the frequency of oscillation of the 555 </w:t>
      </w:r>
      <w:proofErr w:type="gramStart"/>
      <w:r>
        <w:rPr>
          <w:rFonts w:ascii="Times New Roman" w:eastAsia="Times New Roman" w:hAnsi="Times New Roman" w:cs="Times New Roman"/>
          <w:sz w:val="24"/>
        </w:rPr>
        <w:t>timer</w:t>
      </w:r>
      <w:proofErr w:type="gramEnd"/>
      <w:r>
        <w:rPr>
          <w:rFonts w:ascii="Times New Roman" w:eastAsia="Times New Roman" w:hAnsi="Times New Roman" w:cs="Times New Roman"/>
          <w:sz w:val="24"/>
        </w:rPr>
        <w:t xml:space="preserve">. The output frequency determines the sound's pitch from the speaker. </w:t>
      </w:r>
    </w:p>
    <w:p w14:paraId="55D93439" w14:textId="77777777" w:rsidR="002D3F02" w:rsidRDefault="00711B3C">
      <w:pPr>
        <w:spacing w:after="0"/>
        <w:ind w:right="1720"/>
        <w:jc w:val="right"/>
      </w:pPr>
      <w:r>
        <w:rPr>
          <w:noProof/>
        </w:rPr>
        <w:lastRenderedPageBreak/>
        <w:drawing>
          <wp:inline distT="0" distB="0" distL="0" distR="0" wp14:anchorId="045BDD9F" wp14:editId="5351DFD2">
            <wp:extent cx="4695825" cy="312420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5"/>
                    <a:stretch>
                      <a:fillRect/>
                    </a:stretch>
                  </pic:blipFill>
                  <pic:spPr>
                    <a:xfrm>
                      <a:off x="0" y="0"/>
                      <a:ext cx="4695825" cy="3124200"/>
                    </a:xfrm>
                    <a:prstGeom prst="rect">
                      <a:avLst/>
                    </a:prstGeom>
                  </pic:spPr>
                </pic:pic>
              </a:graphicData>
            </a:graphic>
          </wp:inline>
        </w:drawing>
      </w:r>
      <w:r>
        <w:rPr>
          <w:rFonts w:ascii="Times New Roman" w:eastAsia="Times New Roman" w:hAnsi="Times New Roman" w:cs="Times New Roman"/>
        </w:rPr>
        <w:t xml:space="preserve"> </w:t>
      </w:r>
    </w:p>
    <w:p w14:paraId="08B54B66" w14:textId="77777777" w:rsidR="002D3F02" w:rsidRDefault="00711B3C">
      <w:pPr>
        <w:spacing w:after="256"/>
        <w:jc w:val="right"/>
      </w:pPr>
      <w:r>
        <w:rPr>
          <w:noProof/>
        </w:rPr>
        <w:drawing>
          <wp:inline distT="0" distB="0" distL="0" distR="0" wp14:anchorId="07046AF0" wp14:editId="4F871F07">
            <wp:extent cx="6286500" cy="1524000"/>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6"/>
                    <a:stretch>
                      <a:fillRect/>
                    </a:stretch>
                  </pic:blipFill>
                  <pic:spPr>
                    <a:xfrm>
                      <a:off x="0" y="0"/>
                      <a:ext cx="6286500" cy="1524000"/>
                    </a:xfrm>
                    <a:prstGeom prst="rect">
                      <a:avLst/>
                    </a:prstGeom>
                  </pic:spPr>
                </pic:pic>
              </a:graphicData>
            </a:graphic>
          </wp:inline>
        </w:drawing>
      </w:r>
      <w:r>
        <w:rPr>
          <w:rFonts w:ascii="Times New Roman" w:eastAsia="Times New Roman" w:hAnsi="Times New Roman" w:cs="Times New Roman"/>
        </w:rPr>
        <w:t xml:space="preserve"> </w:t>
      </w:r>
    </w:p>
    <w:p w14:paraId="2E1A2F9E" w14:textId="77777777" w:rsidR="002D3F02" w:rsidRDefault="00711B3C">
      <w:pPr>
        <w:spacing w:after="488"/>
        <w:ind w:right="934"/>
        <w:jc w:val="center"/>
      </w:pPr>
      <w:r>
        <w:rPr>
          <w:rFonts w:ascii="Times New Roman" w:eastAsia="Times New Roman" w:hAnsi="Times New Roman" w:cs="Times New Roman"/>
        </w:rPr>
        <w:t xml:space="preserve"> </w:t>
      </w:r>
    </w:p>
    <w:p w14:paraId="3DA196A4" w14:textId="77777777" w:rsidR="002D3F02" w:rsidRDefault="00711B3C">
      <w:pPr>
        <w:spacing w:after="229"/>
        <w:ind w:left="-5" w:hanging="10"/>
      </w:pPr>
      <w:proofErr w:type="gramStart"/>
      <w:r>
        <w:rPr>
          <w:rFonts w:ascii="Times New Roman" w:eastAsia="Times New Roman" w:hAnsi="Times New Roman" w:cs="Times New Roman"/>
          <w:b/>
          <w:sz w:val="34"/>
        </w:rPr>
        <w:t>Procedure :</w:t>
      </w:r>
      <w:proofErr w:type="gramEnd"/>
      <w:r>
        <w:rPr>
          <w:rFonts w:ascii="Times New Roman" w:eastAsia="Times New Roman" w:hAnsi="Times New Roman" w:cs="Times New Roman"/>
          <w:b/>
          <w:sz w:val="34"/>
        </w:rPr>
        <w:t xml:space="preserve">  </w:t>
      </w:r>
    </w:p>
    <w:p w14:paraId="7B1CEE09" w14:textId="77777777" w:rsidR="002D3F02" w:rsidRDefault="00711B3C">
      <w:pPr>
        <w:pStyle w:val="Heading2"/>
        <w:ind w:left="715"/>
      </w:pPr>
      <w:r>
        <w:t xml:space="preserve">1. Project Inception and Planning </w:t>
      </w:r>
    </w:p>
    <w:p w14:paraId="1FE4D505" w14:textId="77777777" w:rsidR="002D3F02" w:rsidRDefault="00711B3C">
      <w:pPr>
        <w:spacing w:after="299" w:line="274" w:lineRule="auto"/>
        <w:ind w:left="730" w:right="984" w:hanging="10"/>
      </w:pPr>
      <w:r>
        <w:rPr>
          <w:rFonts w:ascii="Times New Roman" w:eastAsia="Times New Roman" w:hAnsi="Times New Roman" w:cs="Times New Roman"/>
          <w:sz w:val="24"/>
        </w:rPr>
        <w:t xml:space="preserve">The project idea was formally </w:t>
      </w:r>
      <w:r>
        <w:rPr>
          <w:rFonts w:ascii="Times New Roman" w:eastAsia="Times New Roman" w:hAnsi="Times New Roman" w:cs="Times New Roman"/>
          <w:b/>
          <w:sz w:val="24"/>
        </w:rPr>
        <w:t>determined and agreed upon</w:t>
      </w:r>
      <w:r>
        <w:rPr>
          <w:rFonts w:ascii="Times New Roman" w:eastAsia="Times New Roman" w:hAnsi="Times New Roman" w:cs="Times New Roman"/>
          <w:sz w:val="24"/>
        </w:rPr>
        <w:t xml:space="preserve"> through collaborative discussion and consensus among all team members. </w:t>
      </w:r>
    </w:p>
    <w:p w14:paraId="28CCDD23" w14:textId="77777777" w:rsidR="002D3F02" w:rsidRDefault="00711B3C">
      <w:pPr>
        <w:pStyle w:val="Heading2"/>
        <w:ind w:left="715"/>
      </w:pPr>
      <w:r>
        <w:t xml:space="preserve">2. Circuit Design and Simulation </w:t>
      </w:r>
    </w:p>
    <w:p w14:paraId="564C43A8" w14:textId="77777777" w:rsidR="002D3F02" w:rsidRDefault="00711B3C">
      <w:pPr>
        <w:spacing w:after="317" w:line="274" w:lineRule="auto"/>
        <w:ind w:left="715" w:right="967" w:hanging="10"/>
      </w:pPr>
      <w:r>
        <w:rPr>
          <w:rFonts w:ascii="Times New Roman" w:eastAsia="Times New Roman" w:hAnsi="Times New Roman" w:cs="Times New Roman"/>
        </w:rPr>
        <w:t xml:space="preserve">The electronic circuit schematic was </w:t>
      </w:r>
      <w:r>
        <w:rPr>
          <w:rFonts w:ascii="Times New Roman" w:eastAsia="Times New Roman" w:hAnsi="Times New Roman" w:cs="Times New Roman"/>
          <w:b/>
        </w:rPr>
        <w:t xml:space="preserve">designed and </w:t>
      </w:r>
      <w:r>
        <w:rPr>
          <w:rFonts w:ascii="Times New Roman" w:eastAsia="Times New Roman" w:hAnsi="Times New Roman" w:cs="Times New Roman"/>
          <w:b/>
        </w:rPr>
        <w:t>verified</w:t>
      </w:r>
      <w:r>
        <w:rPr>
          <w:rFonts w:ascii="Times New Roman" w:eastAsia="Times New Roman" w:hAnsi="Times New Roman" w:cs="Times New Roman"/>
        </w:rPr>
        <w:t xml:space="preserve"> using the online circuit simulation software, </w:t>
      </w:r>
      <w:proofErr w:type="spellStart"/>
      <w:r>
        <w:rPr>
          <w:rFonts w:ascii="Times New Roman" w:eastAsia="Times New Roman" w:hAnsi="Times New Roman" w:cs="Times New Roman"/>
        </w:rPr>
        <w:t>LTSpice</w:t>
      </w:r>
      <w:proofErr w:type="spellEnd"/>
      <w:r>
        <w:rPr>
          <w:rFonts w:ascii="Times New Roman" w:eastAsia="Times New Roman" w:hAnsi="Times New Roman" w:cs="Times New Roman"/>
        </w:rPr>
        <w:t xml:space="preserve">. This step ensured the theoretical functionality and expected performance of the design prior to physical implementation. </w:t>
      </w:r>
    </w:p>
    <w:p w14:paraId="46CC69DC" w14:textId="77777777" w:rsidR="002D3F02" w:rsidRDefault="00711B3C">
      <w:pPr>
        <w:pStyle w:val="Heading2"/>
        <w:ind w:left="715"/>
      </w:pPr>
      <w:r>
        <w:t xml:space="preserve">3. Component Procurement </w:t>
      </w:r>
    </w:p>
    <w:p w14:paraId="2B05F0FE" w14:textId="77777777" w:rsidR="002D3F02" w:rsidRDefault="00711B3C">
      <w:pPr>
        <w:spacing w:after="317" w:line="274" w:lineRule="auto"/>
        <w:ind w:left="715" w:right="967" w:hanging="10"/>
      </w:pPr>
      <w:r>
        <w:rPr>
          <w:rFonts w:ascii="Times New Roman" w:eastAsia="Times New Roman" w:hAnsi="Times New Roman" w:cs="Times New Roman"/>
        </w:rPr>
        <w:t xml:space="preserve">All electronic and mechanical components required for the successful construction of the circuit, as detailed in the Bill of Materials, were </w:t>
      </w:r>
      <w:r>
        <w:rPr>
          <w:rFonts w:ascii="Times New Roman" w:eastAsia="Times New Roman" w:hAnsi="Times New Roman" w:cs="Times New Roman"/>
          <w:b/>
        </w:rPr>
        <w:t xml:space="preserve">purchased and prepared </w:t>
      </w:r>
      <w:r>
        <w:rPr>
          <w:rFonts w:ascii="Times New Roman" w:eastAsia="Times New Roman" w:hAnsi="Times New Roman" w:cs="Times New Roman"/>
        </w:rPr>
        <w:t xml:space="preserve">for assembly. </w:t>
      </w:r>
    </w:p>
    <w:p w14:paraId="1DFB1279" w14:textId="77777777" w:rsidR="002D3F02" w:rsidRDefault="00711B3C">
      <w:pPr>
        <w:pStyle w:val="Heading2"/>
        <w:ind w:left="715"/>
      </w:pPr>
      <w:r>
        <w:lastRenderedPageBreak/>
        <w:t xml:space="preserve">4. Prototyping on Breadboard </w:t>
      </w:r>
    </w:p>
    <w:p w14:paraId="44006966" w14:textId="77777777" w:rsidR="002D3F02" w:rsidRDefault="00711B3C">
      <w:pPr>
        <w:spacing w:after="317" w:line="274" w:lineRule="auto"/>
        <w:ind w:left="715" w:right="967" w:hanging="10"/>
      </w:pPr>
      <w:r>
        <w:rPr>
          <w:rFonts w:ascii="Times New Roman" w:eastAsia="Times New Roman" w:hAnsi="Times New Roman" w:cs="Times New Roman"/>
        </w:rPr>
        <w:t xml:space="preserve">The initial circuit was </w:t>
      </w:r>
      <w:r>
        <w:rPr>
          <w:rFonts w:ascii="Times New Roman" w:eastAsia="Times New Roman" w:hAnsi="Times New Roman" w:cs="Times New Roman"/>
          <w:b/>
        </w:rPr>
        <w:t>implemented and tested</w:t>
      </w:r>
      <w:r>
        <w:rPr>
          <w:rFonts w:ascii="Times New Roman" w:eastAsia="Times New Roman" w:hAnsi="Times New Roman" w:cs="Times New Roman"/>
        </w:rPr>
        <w:t xml:space="preserve"> on a solderless breadboard. This stage served as a functional prototype to confirm connectivity, test component values, and ensure the circuit's operation met the design specifications. </w:t>
      </w:r>
    </w:p>
    <w:p w14:paraId="5ED845CB" w14:textId="77777777" w:rsidR="002D3F02" w:rsidRDefault="00711B3C">
      <w:pPr>
        <w:pStyle w:val="Heading2"/>
        <w:ind w:left="715"/>
      </w:pPr>
      <w:r>
        <w:t xml:space="preserve">5. Final Fabrication </w:t>
      </w:r>
    </w:p>
    <w:p w14:paraId="29FA717C" w14:textId="77777777" w:rsidR="002D3F02" w:rsidRDefault="00711B3C">
      <w:pPr>
        <w:spacing w:after="472" w:line="274" w:lineRule="auto"/>
        <w:ind w:left="715" w:right="967" w:hanging="10"/>
      </w:pPr>
      <w:r>
        <w:rPr>
          <w:rFonts w:ascii="Times New Roman" w:eastAsia="Times New Roman" w:hAnsi="Times New Roman" w:cs="Times New Roman"/>
        </w:rPr>
        <w:t xml:space="preserve">Following successful validation on the breadboard, the components were permanently </w:t>
      </w:r>
      <w:r>
        <w:rPr>
          <w:rFonts w:ascii="Times New Roman" w:eastAsia="Times New Roman" w:hAnsi="Times New Roman" w:cs="Times New Roman"/>
          <w:b/>
        </w:rPr>
        <w:t>fabricated and soldered</w:t>
      </w:r>
      <w:r>
        <w:rPr>
          <w:rFonts w:ascii="Times New Roman" w:eastAsia="Times New Roman" w:hAnsi="Times New Roman" w:cs="Times New Roman"/>
        </w:rPr>
        <w:t xml:space="preserve"> onto a Zero Printed Circuit Board (PCB). This resulted in the final, robust physical realization of the project. </w:t>
      </w:r>
    </w:p>
    <w:p w14:paraId="07E07BBD" w14:textId="77777777" w:rsidR="002D3F02" w:rsidRDefault="00711B3C">
      <w:pPr>
        <w:pStyle w:val="Heading1"/>
        <w:ind w:left="-5"/>
      </w:pPr>
      <w:r>
        <w:t xml:space="preserve">OBSERVATIONS </w:t>
      </w:r>
    </w:p>
    <w:p w14:paraId="49F7C565" w14:textId="77777777" w:rsidR="002D3F02" w:rsidRDefault="00711B3C">
      <w:pPr>
        <w:numPr>
          <w:ilvl w:val="0"/>
          <w:numId w:val="2"/>
        </w:numPr>
        <w:spacing w:after="250" w:line="267" w:lineRule="auto"/>
        <w:ind w:right="745" w:hanging="360"/>
      </w:pPr>
      <w:r>
        <w:rPr>
          <w:rFonts w:ascii="Times New Roman" w:eastAsia="Times New Roman" w:hAnsi="Times New Roman" w:cs="Times New Roman"/>
          <w:sz w:val="26"/>
        </w:rPr>
        <w:t xml:space="preserve">The pitch of the sound changes with each key, confirming frequency variation due to different resistor </w:t>
      </w:r>
      <w:r>
        <w:rPr>
          <w:rFonts w:ascii="Times New Roman" w:eastAsia="Times New Roman" w:hAnsi="Times New Roman" w:cs="Times New Roman"/>
          <w:sz w:val="26"/>
        </w:rPr>
        <w:t xml:space="preserve">values. </w:t>
      </w:r>
    </w:p>
    <w:p w14:paraId="415C9553" w14:textId="77777777" w:rsidR="002D3F02" w:rsidRDefault="00711B3C">
      <w:pPr>
        <w:numPr>
          <w:ilvl w:val="0"/>
          <w:numId w:val="2"/>
        </w:numPr>
        <w:spacing w:after="7" w:line="267" w:lineRule="auto"/>
        <w:ind w:right="745" w:hanging="360"/>
      </w:pPr>
      <w:r>
        <w:rPr>
          <w:rFonts w:ascii="Times New Roman" w:eastAsia="Times New Roman" w:hAnsi="Times New Roman" w:cs="Times New Roman"/>
          <w:sz w:val="26"/>
        </w:rPr>
        <w:t xml:space="preserve">Stable and clear audio output can be achieved by selecting suitable resistor-capacitor pairs. </w:t>
      </w:r>
    </w:p>
    <w:p w14:paraId="17D95EA2" w14:textId="77777777" w:rsidR="002D3F02" w:rsidRDefault="00711B3C">
      <w:pPr>
        <w:numPr>
          <w:ilvl w:val="0"/>
          <w:numId w:val="2"/>
        </w:numPr>
        <w:spacing w:after="442" w:line="267" w:lineRule="auto"/>
        <w:ind w:right="745" w:hanging="360"/>
      </w:pPr>
      <w:r>
        <w:rPr>
          <w:rFonts w:ascii="Times New Roman" w:eastAsia="Times New Roman" w:hAnsi="Times New Roman" w:cs="Times New Roman"/>
          <w:sz w:val="26"/>
        </w:rPr>
        <w:t>The circuit is robust and works reliably on a breadboard for demonstration purposes</w:t>
      </w:r>
      <w:r>
        <w:rPr>
          <w:rFonts w:ascii="Times New Roman" w:eastAsia="Times New Roman" w:hAnsi="Times New Roman" w:cs="Times New Roman"/>
          <w:sz w:val="24"/>
        </w:rPr>
        <w:t xml:space="preserve">. </w:t>
      </w:r>
    </w:p>
    <w:p w14:paraId="0910194A" w14:textId="77777777" w:rsidR="002D3F02" w:rsidRDefault="00711B3C">
      <w:pPr>
        <w:pStyle w:val="Heading1"/>
        <w:ind w:left="-5"/>
      </w:pPr>
      <w:r>
        <w:t xml:space="preserve">CONCLUSION </w:t>
      </w:r>
    </w:p>
    <w:p w14:paraId="49A6D458" w14:textId="77777777" w:rsidR="002D3F02" w:rsidRDefault="00711B3C">
      <w:pPr>
        <w:spacing w:after="120" w:line="274" w:lineRule="auto"/>
        <w:ind w:left="-5" w:right="984" w:hanging="10"/>
      </w:pPr>
      <w:r>
        <w:rPr>
          <w:rFonts w:ascii="Times New Roman" w:eastAsia="Times New Roman" w:hAnsi="Times New Roman" w:cs="Times New Roman"/>
          <w:sz w:val="24"/>
        </w:rPr>
        <w:t xml:space="preserve">The mini piano project effectively </w:t>
      </w:r>
      <w:r>
        <w:rPr>
          <w:rFonts w:ascii="Times New Roman" w:eastAsia="Times New Roman" w:hAnsi="Times New Roman" w:cs="Times New Roman"/>
          <w:sz w:val="24"/>
        </w:rPr>
        <w:t xml:space="preserve">demonstrates how one can use a 555 timer in </w:t>
      </w:r>
      <w:proofErr w:type="spellStart"/>
      <w:r>
        <w:rPr>
          <w:rFonts w:ascii="Times New Roman" w:eastAsia="Times New Roman" w:hAnsi="Times New Roman" w:cs="Times New Roman"/>
          <w:sz w:val="24"/>
        </w:rPr>
        <w:t>astable</w:t>
      </w:r>
      <w:proofErr w:type="spellEnd"/>
      <w:r>
        <w:rPr>
          <w:rFonts w:ascii="Times New Roman" w:eastAsia="Times New Roman" w:hAnsi="Times New Roman" w:cs="Times New Roman"/>
          <w:sz w:val="24"/>
        </w:rPr>
        <w:t xml:space="preserve"> mode to generate different sound frequencies by modulating resistance. By pressing different push-buttons, users control the frequency of the signal delivered to the speaker, hence simulating piano notes. The project offers insights into both practical electronics and the fundamentals of musical tone production using simple components. </w:t>
      </w:r>
    </w:p>
    <w:p w14:paraId="202D111B" w14:textId="77777777" w:rsidR="002D3F02" w:rsidRDefault="00711B3C">
      <w:pPr>
        <w:spacing w:after="233"/>
      </w:pPr>
      <w:r>
        <w:rPr>
          <w:rFonts w:ascii="Times New Roman" w:eastAsia="Times New Roman" w:hAnsi="Times New Roman" w:cs="Times New Roman"/>
          <w:sz w:val="24"/>
        </w:rPr>
        <w:t xml:space="preserve"> </w:t>
      </w:r>
    </w:p>
    <w:p w14:paraId="7BF60A2D" w14:textId="77777777" w:rsidR="002D3F02" w:rsidRDefault="00711B3C">
      <w:pPr>
        <w:spacing w:after="51"/>
        <w:ind w:left="-5" w:hanging="10"/>
      </w:pPr>
      <w:r>
        <w:rPr>
          <w:rFonts w:ascii="Times New Roman" w:eastAsia="Times New Roman" w:hAnsi="Times New Roman" w:cs="Times New Roman"/>
          <w:b/>
          <w:sz w:val="34"/>
        </w:rPr>
        <w:t>LEARNINGS:</w:t>
      </w:r>
      <w:r>
        <w:rPr>
          <w:rFonts w:ascii="Times New Roman" w:eastAsia="Times New Roman" w:hAnsi="Times New Roman" w:cs="Times New Roman"/>
          <w:b/>
          <w:sz w:val="24"/>
        </w:rPr>
        <w:t xml:space="preserve"> </w:t>
      </w:r>
      <w:r>
        <w:rPr>
          <w:rFonts w:ascii="Times New Roman" w:eastAsia="Times New Roman" w:hAnsi="Times New Roman" w:cs="Times New Roman"/>
          <w:sz w:val="28"/>
        </w:rPr>
        <w:t xml:space="preserve"> </w:t>
      </w:r>
    </w:p>
    <w:p w14:paraId="28F16A98" w14:textId="77777777" w:rsidR="002D3F02" w:rsidRDefault="00711B3C">
      <w:pPr>
        <w:numPr>
          <w:ilvl w:val="0"/>
          <w:numId w:val="3"/>
        </w:numPr>
        <w:spacing w:after="9" w:line="274" w:lineRule="auto"/>
        <w:ind w:right="984" w:hanging="360"/>
      </w:pPr>
      <w:r>
        <w:rPr>
          <w:rFonts w:ascii="Times New Roman" w:eastAsia="Times New Roman" w:hAnsi="Times New Roman" w:cs="Times New Roman"/>
          <w:sz w:val="24"/>
        </w:rPr>
        <w:t xml:space="preserve">Ability to Design Circuits: Successfully learned the methodology for designing electronic circuits suitable for various practical applications. </w:t>
      </w:r>
    </w:p>
    <w:p w14:paraId="509301A4" w14:textId="77777777" w:rsidR="002D3F02" w:rsidRDefault="00711B3C">
      <w:pPr>
        <w:numPr>
          <w:ilvl w:val="0"/>
          <w:numId w:val="3"/>
        </w:numPr>
        <w:spacing w:after="9" w:line="274" w:lineRule="auto"/>
        <w:ind w:right="984" w:hanging="360"/>
      </w:pPr>
      <w:r>
        <w:rPr>
          <w:rFonts w:ascii="Times New Roman" w:eastAsia="Times New Roman" w:hAnsi="Times New Roman" w:cs="Times New Roman"/>
          <w:sz w:val="24"/>
        </w:rPr>
        <w:t xml:space="preserve">Skill in Component Selection: Developed the competence to select and specify optimal components based on circuit requirements and performance criteria. </w:t>
      </w:r>
    </w:p>
    <w:p w14:paraId="32B2C1CD" w14:textId="5CD8766B" w:rsidR="002D3F02" w:rsidRPr="00CC25F7" w:rsidRDefault="00711B3C">
      <w:pPr>
        <w:numPr>
          <w:ilvl w:val="0"/>
          <w:numId w:val="3"/>
        </w:numPr>
        <w:spacing w:after="101" w:line="274" w:lineRule="auto"/>
        <w:ind w:right="984" w:hanging="360"/>
      </w:pPr>
      <w:r>
        <w:rPr>
          <w:rFonts w:ascii="Times New Roman" w:eastAsia="Times New Roman" w:hAnsi="Times New Roman" w:cs="Times New Roman"/>
          <w:sz w:val="24"/>
        </w:rPr>
        <w:t xml:space="preserve">Proficiency in Assembly: Acquired the necessary soldering and assembly skills for the professional fabrication of electronic circuits. </w:t>
      </w:r>
      <w:r w:rsidR="00F463BB">
        <w:rPr>
          <w:rFonts w:ascii="Times New Roman" w:eastAsia="Times New Roman" w:hAnsi="Times New Roman" w:cs="Times New Roman"/>
          <w:sz w:val="24"/>
        </w:rPr>
        <w:br/>
      </w:r>
      <w:r w:rsidR="00F463BB">
        <w:rPr>
          <w:rFonts w:ascii="Times New Roman" w:eastAsia="Times New Roman" w:hAnsi="Times New Roman" w:cs="Times New Roman"/>
          <w:sz w:val="24"/>
        </w:rPr>
        <w:br/>
      </w:r>
      <w:r w:rsidR="00F463BB">
        <w:rPr>
          <w:rFonts w:ascii="Times New Roman" w:eastAsia="Times New Roman" w:hAnsi="Times New Roman" w:cs="Times New Roman"/>
          <w:sz w:val="24"/>
        </w:rPr>
        <w:br/>
      </w:r>
      <w:r w:rsidR="00F463BB">
        <w:rPr>
          <w:rFonts w:ascii="Times New Roman" w:eastAsia="Times New Roman" w:hAnsi="Times New Roman" w:cs="Times New Roman"/>
          <w:sz w:val="24"/>
        </w:rPr>
        <w:br/>
      </w:r>
      <w:r w:rsidR="00F463BB">
        <w:rPr>
          <w:rFonts w:ascii="Times New Roman" w:eastAsia="Times New Roman" w:hAnsi="Times New Roman" w:cs="Times New Roman"/>
          <w:sz w:val="24"/>
        </w:rPr>
        <w:br/>
      </w:r>
      <w:r w:rsidR="00F463BB">
        <w:rPr>
          <w:rFonts w:ascii="Times New Roman" w:eastAsia="Times New Roman" w:hAnsi="Times New Roman" w:cs="Times New Roman"/>
          <w:sz w:val="24"/>
        </w:rPr>
        <w:lastRenderedPageBreak/>
        <w:br/>
      </w:r>
      <w:proofErr w:type="gramStart"/>
      <w:r w:rsidR="00F463BB" w:rsidRPr="00F463BB">
        <w:rPr>
          <w:rFonts w:ascii="Times New Roman" w:eastAsia="Times New Roman" w:hAnsi="Times New Roman" w:cs="Times New Roman"/>
          <w:sz w:val="48"/>
          <w:szCs w:val="48"/>
        </w:rPr>
        <w:t>PROJECT  IMAGES</w:t>
      </w:r>
      <w:proofErr w:type="gramEnd"/>
    </w:p>
    <w:p w14:paraId="70BC3AA0" w14:textId="77777777" w:rsidR="00CC25F7" w:rsidRPr="00F463BB" w:rsidRDefault="00CC25F7" w:rsidP="00CC25F7">
      <w:pPr>
        <w:spacing w:after="101" w:line="274" w:lineRule="auto"/>
        <w:ind w:left="720" w:right="984"/>
      </w:pPr>
    </w:p>
    <w:p w14:paraId="0A6861AE" w14:textId="477BD4FC" w:rsidR="00F463BB" w:rsidRDefault="00CC25F7" w:rsidP="00F463BB">
      <w:pPr>
        <w:spacing w:after="101" w:line="274" w:lineRule="auto"/>
        <w:ind w:left="720" w:right="984"/>
      </w:pPr>
      <w:r w:rsidRPr="00CC25F7">
        <w:drawing>
          <wp:inline distT="0" distB="0" distL="0" distR="0" wp14:anchorId="74A6A820" wp14:editId="766FA01B">
            <wp:extent cx="2598387" cy="3479800"/>
            <wp:effectExtent l="0" t="0" r="0" b="6350"/>
            <wp:docPr id="649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385" name=""/>
                    <pic:cNvPicPr/>
                  </pic:nvPicPr>
                  <pic:blipFill>
                    <a:blip r:embed="rId7"/>
                    <a:stretch>
                      <a:fillRect/>
                    </a:stretch>
                  </pic:blipFill>
                  <pic:spPr>
                    <a:xfrm>
                      <a:off x="0" y="0"/>
                      <a:ext cx="2605989" cy="3489980"/>
                    </a:xfrm>
                    <a:prstGeom prst="rect">
                      <a:avLst/>
                    </a:prstGeom>
                  </pic:spPr>
                </pic:pic>
              </a:graphicData>
            </a:graphic>
          </wp:inline>
        </w:drawing>
      </w:r>
    </w:p>
    <w:p w14:paraId="21E63687" w14:textId="539E1104" w:rsidR="00CC25F7" w:rsidRPr="00F463BB" w:rsidRDefault="00D32CA8" w:rsidP="00F463BB">
      <w:pPr>
        <w:spacing w:after="101" w:line="274" w:lineRule="auto"/>
        <w:ind w:left="720" w:right="984"/>
      </w:pPr>
      <w:r w:rsidRPr="00D32CA8">
        <w:drawing>
          <wp:inline distT="0" distB="0" distL="0" distR="0" wp14:anchorId="71FFB6FE" wp14:editId="4C834736">
            <wp:extent cx="2768600" cy="3818945"/>
            <wp:effectExtent l="0" t="0" r="0" b="0"/>
            <wp:docPr id="179280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03238" name=""/>
                    <pic:cNvPicPr/>
                  </pic:nvPicPr>
                  <pic:blipFill>
                    <a:blip r:embed="rId8"/>
                    <a:stretch>
                      <a:fillRect/>
                    </a:stretch>
                  </pic:blipFill>
                  <pic:spPr>
                    <a:xfrm>
                      <a:off x="0" y="0"/>
                      <a:ext cx="2791432" cy="3850438"/>
                    </a:xfrm>
                    <a:prstGeom prst="rect">
                      <a:avLst/>
                    </a:prstGeom>
                  </pic:spPr>
                </pic:pic>
              </a:graphicData>
            </a:graphic>
          </wp:inline>
        </w:drawing>
      </w:r>
    </w:p>
    <w:p w14:paraId="0094D1A4" w14:textId="77777777" w:rsidR="00F463BB" w:rsidRDefault="00F463BB" w:rsidP="00F463BB">
      <w:pPr>
        <w:spacing w:after="101" w:line="274" w:lineRule="auto"/>
        <w:ind w:left="720" w:right="984"/>
      </w:pPr>
    </w:p>
    <w:sectPr w:rsidR="00F463BB">
      <w:pgSz w:w="11920" w:h="16840"/>
      <w:pgMar w:top="1450" w:right="465" w:bottom="18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1859"/>
    <w:multiLevelType w:val="hybridMultilevel"/>
    <w:tmpl w:val="BB38E48A"/>
    <w:lvl w:ilvl="0" w:tplc="FF003C1A">
      <w:start w:val="1"/>
      <w:numFmt w:val="decimal"/>
      <w:lvlText w:val="%1."/>
      <w:lvlJc w:val="left"/>
      <w:pPr>
        <w:ind w:left="28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67E0360">
      <w:start w:val="1"/>
      <w:numFmt w:val="lowerLetter"/>
      <w:lvlText w:val="%2"/>
      <w:lvlJc w:val="left"/>
      <w:pPr>
        <w:ind w:left="36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8065038">
      <w:start w:val="1"/>
      <w:numFmt w:val="lowerRoman"/>
      <w:lvlText w:val="%3"/>
      <w:lvlJc w:val="left"/>
      <w:pPr>
        <w:ind w:left="44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A69290">
      <w:start w:val="1"/>
      <w:numFmt w:val="decimal"/>
      <w:lvlText w:val="%4"/>
      <w:lvlJc w:val="left"/>
      <w:pPr>
        <w:ind w:left="51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F9C44F6">
      <w:start w:val="1"/>
      <w:numFmt w:val="lowerLetter"/>
      <w:lvlText w:val="%5"/>
      <w:lvlJc w:val="left"/>
      <w:pPr>
        <w:ind w:left="58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A785FC0">
      <w:start w:val="1"/>
      <w:numFmt w:val="lowerRoman"/>
      <w:lvlText w:val="%6"/>
      <w:lvlJc w:val="left"/>
      <w:pPr>
        <w:ind w:left="65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E52A760">
      <w:start w:val="1"/>
      <w:numFmt w:val="decimal"/>
      <w:lvlText w:val="%7"/>
      <w:lvlJc w:val="left"/>
      <w:pPr>
        <w:ind w:left="72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9E65112">
      <w:start w:val="1"/>
      <w:numFmt w:val="lowerLetter"/>
      <w:lvlText w:val="%8"/>
      <w:lvlJc w:val="left"/>
      <w:pPr>
        <w:ind w:left="80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F480E2">
      <w:start w:val="1"/>
      <w:numFmt w:val="lowerRoman"/>
      <w:lvlText w:val="%9"/>
      <w:lvlJc w:val="left"/>
      <w:pPr>
        <w:ind w:left="87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53095040"/>
    <w:multiLevelType w:val="hybridMultilevel"/>
    <w:tmpl w:val="FDA8AE2E"/>
    <w:lvl w:ilvl="0" w:tplc="92C400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76B4B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5AD9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68AB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9A814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30AE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4812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CEF92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D0719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C410BF5"/>
    <w:multiLevelType w:val="hybridMultilevel"/>
    <w:tmpl w:val="B70CDBCE"/>
    <w:lvl w:ilvl="0" w:tplc="2FCAD912">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BB04DE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BDEA726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43A94F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35E0F9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294E05C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ADECC0E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F6624E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FC2A49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1128739298">
    <w:abstractNumId w:val="0"/>
  </w:num>
  <w:num w:numId="2" w16cid:durableId="1223366425">
    <w:abstractNumId w:val="2"/>
  </w:num>
  <w:num w:numId="3" w16cid:durableId="1775053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F02"/>
    <w:rsid w:val="00067B08"/>
    <w:rsid w:val="002D3F02"/>
    <w:rsid w:val="002E1DD5"/>
    <w:rsid w:val="00711B3C"/>
    <w:rsid w:val="00812320"/>
    <w:rsid w:val="009A2C65"/>
    <w:rsid w:val="00CC25F7"/>
    <w:rsid w:val="00D32CA8"/>
    <w:rsid w:val="00F463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0E55"/>
  <w15:docId w15:val="{FDBB4091-ED1A-400B-BD00-F9766D6E2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1"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22" w:line="259" w:lineRule="auto"/>
      <w:ind w:left="2291"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PIANO PROJECT REPORT</dc:title>
  <dc:subject/>
  <dc:creator>Ishita Goyal</dc:creator>
  <cp:keywords/>
  <cp:lastModifiedBy>Ishita Goyal</cp:lastModifiedBy>
  <cp:revision>7</cp:revision>
  <cp:lastPrinted>2026-03-10T18:22:00Z</cp:lastPrinted>
  <dcterms:created xsi:type="dcterms:W3CDTF">2026-03-10T18:23:00Z</dcterms:created>
  <dcterms:modified xsi:type="dcterms:W3CDTF">2026-03-10T18:34:00Z</dcterms:modified>
</cp:coreProperties>
</file>