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2D0B" w:rsidRDefault="00820AE1">
      <w:pPr>
        <w:pStyle w:val="BodyText"/>
        <w:spacing w:before="79"/>
        <w:ind w:left="1435"/>
        <w:jc w:val="center"/>
      </w:pPr>
      <w:r>
        <w:t>Project</w:t>
      </w:r>
      <w:r>
        <w:rPr>
          <w:spacing w:val="-3"/>
        </w:rPr>
        <w:t xml:space="preserve"> </w:t>
      </w:r>
      <w:r>
        <w:rPr>
          <w:spacing w:val="-2"/>
        </w:rPr>
        <w:t>Overview</w:t>
      </w:r>
    </w:p>
    <w:p w:rsidR="00732D0B" w:rsidRDefault="00732D0B">
      <w:pPr>
        <w:pStyle w:val="BodyText"/>
      </w:pPr>
    </w:p>
    <w:p w:rsidR="00732D0B" w:rsidRPr="00563DE2" w:rsidRDefault="00563DE2">
      <w:pPr>
        <w:pStyle w:val="BodyText"/>
        <w:ind w:left="1435" w:right="2"/>
        <w:jc w:val="center"/>
        <w:rPr>
          <w:u w:val="single"/>
        </w:rPr>
      </w:pPr>
      <w:r w:rsidRPr="00563DE2">
        <w:rPr>
          <w:u w:val="single"/>
        </w:rPr>
        <w:t>Fashion Lens</w:t>
      </w:r>
    </w:p>
    <w:p w:rsidR="00732D0B" w:rsidRDefault="00732D0B">
      <w:pPr>
        <w:pStyle w:val="BodyText"/>
      </w:pPr>
    </w:p>
    <w:p w:rsidR="00732D0B" w:rsidRDefault="00732D0B">
      <w:pPr>
        <w:pStyle w:val="BodyText"/>
      </w:pPr>
    </w:p>
    <w:p w:rsidR="00732D0B" w:rsidRDefault="00820AE1">
      <w:pPr>
        <w:pStyle w:val="ListParagraph"/>
        <w:numPr>
          <w:ilvl w:val="0"/>
          <w:numId w:val="1"/>
        </w:numPr>
        <w:tabs>
          <w:tab w:val="left" w:pos="1060"/>
        </w:tabs>
        <w:spacing w:line="720" w:lineRule="auto"/>
        <w:ind w:right="18"/>
        <w:rPr>
          <w:b/>
          <w:sz w:val="24"/>
        </w:rPr>
      </w:pPr>
      <w:r>
        <w:rPr>
          <w:b/>
          <w:sz w:val="24"/>
        </w:rPr>
        <w:t>Introduction</w:t>
      </w:r>
    </w:p>
    <w:p w:rsidR="00563DE2" w:rsidRPr="00563DE2" w:rsidRDefault="00563DE2" w:rsidP="00563DE2">
      <w:pPr>
        <w:pStyle w:val="NoSpacing"/>
        <w:ind w:left="1080"/>
        <w:jc w:val="both"/>
      </w:pPr>
      <w:r w:rsidRPr="00563DE2">
        <w:t>The rapid growth of e-commerce has created a need for efficient and accurate inventory management systems, particularly for clothing retailers. Managing vast inventories and categorizing clothing items manually is a tedious, time-consuming, and error-prone process. Incorrect tagging of products can lead to poor search results and a suboptimal customer experience, ultimately impacting sales and customer retention.</w:t>
      </w:r>
    </w:p>
    <w:p w:rsidR="00563DE2" w:rsidRPr="00563DE2" w:rsidRDefault="00563DE2" w:rsidP="00563DE2">
      <w:pPr>
        <w:pStyle w:val="NoSpacing"/>
        <w:ind w:left="1080"/>
        <w:jc w:val="both"/>
      </w:pPr>
    </w:p>
    <w:p w:rsidR="00563DE2" w:rsidRDefault="00563DE2" w:rsidP="00563DE2">
      <w:pPr>
        <w:pStyle w:val="NoSpacing"/>
        <w:ind w:left="1080"/>
        <w:jc w:val="both"/>
      </w:pPr>
      <w:r w:rsidRPr="00563DE2">
        <w:t xml:space="preserve">This project aims to address these challenges by developing an automated clothing classifier using deep learning. Leveraging Convolutional Neural Networks (CNNs) in </w:t>
      </w:r>
      <w:proofErr w:type="spellStart"/>
      <w:r w:rsidRPr="00563DE2">
        <w:t>Keras</w:t>
      </w:r>
      <w:proofErr w:type="spellEnd"/>
      <w:r w:rsidRPr="00563DE2">
        <w:t xml:space="preserve">, the model classifies clothing images into predefined categories such as shirts, trousers, dresses, and more. By automating the tagging process, this solution ensures consistency and accuracy, reduces manual effort, and improves operational efficiency. Additionally, it enhances user experience by enabling precise search and recommendation functionalities. The need for such a system is evident in the competitive e-commerce market, where customer satisfaction and operational efficiency are </w:t>
      </w:r>
      <w:proofErr w:type="gramStart"/>
      <w:r w:rsidRPr="00563DE2">
        <w:t>key</w:t>
      </w:r>
      <w:proofErr w:type="gramEnd"/>
      <w:r w:rsidRPr="00563DE2">
        <w:t xml:space="preserve"> to success. This project provides a scalable and effective solution to revolutionize inventory management and search optimization for fashion retailers.</w:t>
      </w:r>
    </w:p>
    <w:p w:rsidR="00563DE2" w:rsidRPr="00563DE2" w:rsidRDefault="00563DE2" w:rsidP="00563DE2">
      <w:pPr>
        <w:pStyle w:val="NoSpacing"/>
        <w:ind w:left="1080"/>
        <w:jc w:val="both"/>
      </w:pPr>
    </w:p>
    <w:p w:rsidR="00732D0B" w:rsidRDefault="00820AE1">
      <w:pPr>
        <w:pStyle w:val="ListParagraph"/>
        <w:numPr>
          <w:ilvl w:val="0"/>
          <w:numId w:val="1"/>
        </w:numPr>
        <w:tabs>
          <w:tab w:val="left" w:pos="1060"/>
        </w:tabs>
        <w:rPr>
          <w:b/>
          <w:sz w:val="24"/>
        </w:rPr>
      </w:pPr>
      <w:r>
        <w:rPr>
          <w:b/>
          <w:sz w:val="24"/>
        </w:rPr>
        <w:t>Objective</w:t>
      </w:r>
    </w:p>
    <w:p w:rsidR="00563DE2" w:rsidRDefault="00563DE2" w:rsidP="00563DE2">
      <w:pPr>
        <w:pStyle w:val="NoSpacing"/>
        <w:ind w:left="1080"/>
        <w:jc w:val="both"/>
      </w:pPr>
      <w:r>
        <w:t>1. Build a deep learning model capable of classifying clothing items with high accuracy.</w:t>
      </w:r>
    </w:p>
    <w:p w:rsidR="00563DE2" w:rsidRDefault="00563DE2" w:rsidP="00563DE2">
      <w:pPr>
        <w:pStyle w:val="NoSpacing"/>
        <w:ind w:left="1080"/>
        <w:jc w:val="both"/>
      </w:pPr>
      <w:r>
        <w:t>2. Automate the product tagging process for e-commerce platforms.</w:t>
      </w:r>
    </w:p>
    <w:p w:rsidR="00563DE2" w:rsidRDefault="00563DE2" w:rsidP="00563DE2">
      <w:pPr>
        <w:pStyle w:val="NoSpacing"/>
        <w:ind w:left="1080"/>
        <w:jc w:val="both"/>
      </w:pPr>
      <w:r>
        <w:t>3. Enhance search and recommendation systems by providing precise categorizations.</w:t>
      </w:r>
    </w:p>
    <w:p w:rsidR="00563DE2" w:rsidRDefault="00563DE2" w:rsidP="00563DE2">
      <w:pPr>
        <w:pStyle w:val="NoSpacing"/>
        <w:ind w:left="1080"/>
        <w:jc w:val="both"/>
      </w:pPr>
      <w:r>
        <w:t>4. Reduce manual effort and error rates in inventory management.</w:t>
      </w:r>
    </w:p>
    <w:p w:rsidR="00563DE2" w:rsidRPr="00563DE2" w:rsidRDefault="00563DE2" w:rsidP="00563DE2">
      <w:pPr>
        <w:pStyle w:val="NoSpacing"/>
        <w:ind w:left="1080"/>
        <w:jc w:val="both"/>
      </w:pPr>
      <w:r>
        <w:t>5. Provide a scalable solution for large datasets with diverse clothing categories.</w:t>
      </w:r>
    </w:p>
    <w:p w:rsidR="00732D0B" w:rsidRDefault="00732D0B">
      <w:pPr>
        <w:pStyle w:val="BodyText"/>
      </w:pPr>
    </w:p>
    <w:p w:rsidR="00732D0B" w:rsidRDefault="00732D0B">
      <w:pPr>
        <w:pStyle w:val="BodyText"/>
        <w:spacing w:before="1"/>
      </w:pPr>
    </w:p>
    <w:p w:rsidR="00732D0B" w:rsidRDefault="00820AE1">
      <w:pPr>
        <w:pStyle w:val="ListParagraph"/>
        <w:numPr>
          <w:ilvl w:val="0"/>
          <w:numId w:val="1"/>
        </w:numPr>
        <w:tabs>
          <w:tab w:val="left" w:pos="1060"/>
        </w:tabs>
        <w:spacing w:line="720" w:lineRule="auto"/>
        <w:ind w:right="19"/>
        <w:rPr>
          <w:b/>
          <w:sz w:val="24"/>
        </w:rPr>
      </w:pPr>
      <w:r>
        <w:rPr>
          <w:b/>
          <w:sz w:val="24"/>
        </w:rPr>
        <w:t>Applications</w:t>
      </w:r>
    </w:p>
    <w:p w:rsidR="00563DE2" w:rsidRPr="00563DE2" w:rsidRDefault="00563DE2" w:rsidP="00563DE2">
      <w:pPr>
        <w:pStyle w:val="NoSpacing"/>
        <w:ind w:left="1080"/>
        <w:rPr>
          <w:b/>
          <w:u w:val="single"/>
        </w:rPr>
      </w:pPr>
      <w:r w:rsidRPr="00563DE2">
        <w:rPr>
          <w:b/>
          <w:u w:val="single"/>
        </w:rPr>
        <w:t xml:space="preserve">1. E-commerce Platforms </w:t>
      </w:r>
    </w:p>
    <w:p w:rsidR="00563DE2" w:rsidRDefault="00563DE2" w:rsidP="00563DE2">
      <w:pPr>
        <w:pStyle w:val="NoSpacing"/>
        <w:ind w:left="1080"/>
      </w:pPr>
      <w:r>
        <w:t>This project is highly beneficial for e-commerce platforms, automating the tagging of clothing items and improving inventory management. Accurate categorization ensures that customers can easily find the products they are looking for, enhancing the shopping experience. Moreover, this automation reduces operational costs by minimizing the need for manual tagging and decreases errors in product listings.</w:t>
      </w:r>
    </w:p>
    <w:p w:rsidR="00563DE2" w:rsidRDefault="00563DE2" w:rsidP="00563DE2">
      <w:pPr>
        <w:pStyle w:val="NoSpacing"/>
        <w:ind w:left="1080"/>
      </w:pPr>
    </w:p>
    <w:p w:rsidR="00563DE2" w:rsidRPr="00563DE2" w:rsidRDefault="00563DE2" w:rsidP="00563DE2">
      <w:pPr>
        <w:pStyle w:val="NoSpacing"/>
        <w:ind w:left="1080"/>
        <w:rPr>
          <w:b/>
          <w:u w:val="single"/>
        </w:rPr>
      </w:pPr>
      <w:r w:rsidRPr="00563DE2">
        <w:rPr>
          <w:b/>
          <w:u w:val="single"/>
        </w:rPr>
        <w:t xml:space="preserve">2. Retail Analytics </w:t>
      </w:r>
    </w:p>
    <w:p w:rsidR="00563DE2" w:rsidRDefault="00563DE2" w:rsidP="00563DE2">
      <w:pPr>
        <w:pStyle w:val="NoSpacing"/>
        <w:ind w:left="1080"/>
      </w:pPr>
      <w:r>
        <w:t xml:space="preserve"> Categorized clothing data can be used for retail analytics to identify trends, customer preferences, and seasonal demands. Retailers can leverage these insights to make data-driven decisions about inventory stocking, marketing strategies, and product development, ultimately boosting revenue.</w:t>
      </w:r>
    </w:p>
    <w:p w:rsidR="00563DE2" w:rsidRDefault="00563DE2" w:rsidP="00563DE2">
      <w:pPr>
        <w:pStyle w:val="NoSpacing"/>
        <w:ind w:left="1080"/>
      </w:pPr>
    </w:p>
    <w:p w:rsidR="00563DE2" w:rsidRPr="00563DE2" w:rsidRDefault="00563DE2" w:rsidP="00563DE2">
      <w:pPr>
        <w:pStyle w:val="NoSpacing"/>
        <w:ind w:left="1080"/>
        <w:rPr>
          <w:b/>
          <w:u w:val="single"/>
        </w:rPr>
      </w:pPr>
      <w:r w:rsidRPr="00563DE2">
        <w:rPr>
          <w:b/>
          <w:u w:val="single"/>
        </w:rPr>
        <w:t>3. Personalized Recommendation Systems</w:t>
      </w:r>
    </w:p>
    <w:p w:rsidR="00563DE2" w:rsidRDefault="00563DE2" w:rsidP="00563DE2">
      <w:pPr>
        <w:pStyle w:val="NoSpacing"/>
        <w:ind w:left="1080"/>
      </w:pPr>
      <w:r>
        <w:t xml:space="preserve"> By providing precise classifications, the project enhances recommendation systems on e-commerce platforms. These systems can suggest products tailored to individual customer preferences, improving user satisfaction and increasing conversion rates.</w:t>
      </w:r>
    </w:p>
    <w:p w:rsidR="00563DE2" w:rsidRDefault="00563DE2" w:rsidP="00563DE2">
      <w:pPr>
        <w:pStyle w:val="NoSpacing"/>
        <w:ind w:left="1080"/>
      </w:pPr>
    </w:p>
    <w:p w:rsidR="00563DE2" w:rsidRPr="00563DE2" w:rsidRDefault="00563DE2" w:rsidP="00563DE2">
      <w:pPr>
        <w:pStyle w:val="NoSpacing"/>
        <w:ind w:left="1080"/>
        <w:rPr>
          <w:b/>
          <w:u w:val="single"/>
        </w:rPr>
      </w:pPr>
      <w:r w:rsidRPr="00563DE2">
        <w:rPr>
          <w:b/>
          <w:u w:val="single"/>
        </w:rPr>
        <w:t>4. Automated Visual Search</w:t>
      </w:r>
    </w:p>
    <w:p w:rsidR="00563DE2" w:rsidRDefault="00563DE2" w:rsidP="00563DE2">
      <w:pPr>
        <w:pStyle w:val="NoSpacing"/>
        <w:ind w:left="1080"/>
      </w:pPr>
      <w:r>
        <w:t>The model can be integrated into visual search tools, allowing customers to upload images of clothing and find similar items available on the platform. This feature not only improves user engagement but also provides a competitive edge in the market by offering advanced search capabilities.</w:t>
      </w:r>
    </w:p>
    <w:p w:rsidR="00563DE2" w:rsidRDefault="00563DE2" w:rsidP="00563DE2">
      <w:pPr>
        <w:pStyle w:val="NoSpacing"/>
        <w:ind w:left="1080"/>
      </w:pPr>
    </w:p>
    <w:p w:rsidR="00563DE2" w:rsidRPr="00563DE2" w:rsidRDefault="00563DE2" w:rsidP="00563DE2">
      <w:pPr>
        <w:pStyle w:val="NoSpacing"/>
        <w:ind w:left="1080"/>
        <w:rPr>
          <w:b/>
          <w:u w:val="single"/>
        </w:rPr>
      </w:pPr>
      <w:r w:rsidRPr="00563DE2">
        <w:rPr>
          <w:b/>
          <w:u w:val="single"/>
        </w:rPr>
        <w:t>5. Virtual Try-On Applications</w:t>
      </w:r>
    </w:p>
    <w:p w:rsidR="00563DE2" w:rsidRDefault="00563DE2" w:rsidP="00563DE2">
      <w:pPr>
        <w:pStyle w:val="NoSpacing"/>
        <w:ind w:left="1080"/>
      </w:pPr>
      <w:r>
        <w:t xml:space="preserve"> Categorized clothing data can be used to power augmented reality (AR) try-on applications. These applications allow customers to visualize how a piece of clothing would look on them before making a purchase, reducing return rates and improving customer confidence in their buying decisions.</w:t>
      </w:r>
    </w:p>
    <w:p w:rsidR="00563DE2" w:rsidRPr="00563DE2" w:rsidRDefault="00563DE2" w:rsidP="00563DE2">
      <w:pPr>
        <w:pStyle w:val="NoSpacing"/>
        <w:ind w:left="1080"/>
      </w:pPr>
    </w:p>
    <w:p w:rsidR="00732D0B" w:rsidRDefault="00820AE1">
      <w:pPr>
        <w:pStyle w:val="ListParagraph"/>
        <w:numPr>
          <w:ilvl w:val="0"/>
          <w:numId w:val="1"/>
        </w:numPr>
        <w:tabs>
          <w:tab w:val="left" w:pos="1060"/>
        </w:tabs>
        <w:ind w:right="20"/>
        <w:rPr>
          <w:b/>
          <w:sz w:val="24"/>
        </w:rPr>
      </w:pPr>
      <w:r>
        <w:rPr>
          <w:b/>
          <w:sz w:val="24"/>
        </w:rPr>
        <w:t>Tools &amp; Technology Required</w:t>
      </w:r>
      <w:r>
        <w:rPr>
          <w:b/>
          <w:sz w:val="24"/>
        </w:rPr>
        <w:t xml:space="preserve">: </w:t>
      </w:r>
    </w:p>
    <w:p w:rsidR="00563DE2" w:rsidRDefault="00563DE2" w:rsidP="00563DE2">
      <w:pPr>
        <w:pStyle w:val="NoSpacing"/>
        <w:ind w:left="1080"/>
      </w:pPr>
      <w:r>
        <w:t>- Programming Language: Python</w:t>
      </w:r>
    </w:p>
    <w:p w:rsidR="00820AE1" w:rsidRDefault="00820AE1" w:rsidP="00563DE2">
      <w:pPr>
        <w:pStyle w:val="NoSpacing"/>
        <w:ind w:left="1080"/>
      </w:pPr>
    </w:p>
    <w:p w:rsidR="00563DE2" w:rsidRDefault="00563DE2" w:rsidP="00563DE2">
      <w:pPr>
        <w:pStyle w:val="NoSpacing"/>
        <w:ind w:left="1080"/>
      </w:pPr>
      <w:r>
        <w:t xml:space="preserve">- Frameworks and Libraries: </w:t>
      </w:r>
    </w:p>
    <w:p w:rsidR="00563DE2" w:rsidRDefault="00563DE2" w:rsidP="00563DE2">
      <w:pPr>
        <w:pStyle w:val="NoSpacing"/>
        <w:ind w:left="1080"/>
      </w:pPr>
      <w:r>
        <w:t xml:space="preserve">  - </w:t>
      </w:r>
      <w:proofErr w:type="spellStart"/>
      <w:r>
        <w:t>Keras</w:t>
      </w:r>
      <w:proofErr w:type="spellEnd"/>
      <w:r>
        <w:t>: For building and training deep learning models.</w:t>
      </w:r>
    </w:p>
    <w:p w:rsidR="00563DE2" w:rsidRDefault="00563DE2" w:rsidP="00563DE2">
      <w:pPr>
        <w:pStyle w:val="NoSpacing"/>
        <w:ind w:left="1080"/>
      </w:pPr>
      <w:r>
        <w:t xml:space="preserve">  - </w:t>
      </w:r>
      <w:proofErr w:type="spellStart"/>
      <w:r>
        <w:t>TensorFlow</w:t>
      </w:r>
      <w:proofErr w:type="spellEnd"/>
      <w:r>
        <w:t xml:space="preserve">: Backend for </w:t>
      </w:r>
      <w:proofErr w:type="spellStart"/>
      <w:r>
        <w:t>Keras</w:t>
      </w:r>
      <w:proofErr w:type="spellEnd"/>
      <w:r>
        <w:t xml:space="preserve"> and additional utilities for deep learning.</w:t>
      </w:r>
    </w:p>
    <w:p w:rsidR="00563DE2" w:rsidRDefault="00563DE2" w:rsidP="00563DE2">
      <w:pPr>
        <w:pStyle w:val="NoSpacing"/>
        <w:ind w:left="1080"/>
      </w:pPr>
      <w:r>
        <w:t xml:space="preserve">  - </w:t>
      </w:r>
      <w:proofErr w:type="spellStart"/>
      <w:r>
        <w:t>NumPy</w:t>
      </w:r>
      <w:proofErr w:type="spellEnd"/>
      <w:r>
        <w:t>: For numerical computations and array manipulations.</w:t>
      </w:r>
    </w:p>
    <w:p w:rsidR="00563DE2" w:rsidRDefault="00563DE2" w:rsidP="00563DE2">
      <w:pPr>
        <w:pStyle w:val="NoSpacing"/>
        <w:ind w:left="1080"/>
      </w:pPr>
      <w:r>
        <w:t xml:space="preserve">  - Pandas: For data manipulation and preprocessing.</w:t>
      </w:r>
    </w:p>
    <w:p w:rsidR="00563DE2" w:rsidRDefault="00563DE2" w:rsidP="00563DE2">
      <w:pPr>
        <w:pStyle w:val="NoSpacing"/>
        <w:ind w:left="1080"/>
      </w:pPr>
      <w:r>
        <w:t xml:space="preserve">  - </w:t>
      </w:r>
      <w:proofErr w:type="spellStart"/>
      <w:r>
        <w:t>Matplotlib</w:t>
      </w:r>
      <w:proofErr w:type="spellEnd"/>
      <w:r>
        <w:t>: For data visualization and analysis.</w:t>
      </w:r>
    </w:p>
    <w:p w:rsidR="00820AE1" w:rsidRDefault="00820AE1" w:rsidP="00563DE2">
      <w:pPr>
        <w:pStyle w:val="NoSpacing"/>
        <w:ind w:left="1080"/>
      </w:pPr>
    </w:p>
    <w:p w:rsidR="00563DE2" w:rsidRDefault="00563DE2" w:rsidP="00563DE2">
      <w:pPr>
        <w:pStyle w:val="NoSpacing"/>
        <w:ind w:left="1080"/>
      </w:pPr>
      <w:r>
        <w:t xml:space="preserve">- Development Environment: </w:t>
      </w:r>
    </w:p>
    <w:p w:rsidR="00563DE2" w:rsidRDefault="00563DE2" w:rsidP="00563DE2">
      <w:pPr>
        <w:pStyle w:val="NoSpacing"/>
        <w:ind w:left="1080"/>
      </w:pPr>
      <w:r>
        <w:t xml:space="preserve">  - </w:t>
      </w:r>
      <w:proofErr w:type="spellStart"/>
      <w:r>
        <w:t>Jupyter</w:t>
      </w:r>
      <w:proofErr w:type="spellEnd"/>
      <w:r>
        <w:t xml:space="preserve"> Notebook: Interactive development and debugging.</w:t>
      </w:r>
    </w:p>
    <w:p w:rsidR="00563DE2" w:rsidRDefault="00563DE2" w:rsidP="00563DE2">
      <w:pPr>
        <w:pStyle w:val="NoSpacing"/>
        <w:ind w:left="1080"/>
      </w:pPr>
      <w:r>
        <w:t xml:space="preserve">  - Google </w:t>
      </w:r>
      <w:proofErr w:type="spellStart"/>
      <w:r>
        <w:t>Colab</w:t>
      </w:r>
      <w:proofErr w:type="spellEnd"/>
      <w:r>
        <w:t>: Cloud-based environment for running experiments with GPU support.</w:t>
      </w:r>
    </w:p>
    <w:p w:rsidR="00563DE2" w:rsidRDefault="00563DE2" w:rsidP="00563DE2">
      <w:pPr>
        <w:pStyle w:val="NoSpacing"/>
        <w:ind w:left="1080"/>
      </w:pPr>
      <w:r>
        <w:t xml:space="preserve">- Other Tools: </w:t>
      </w:r>
    </w:p>
    <w:p w:rsidR="00563DE2" w:rsidRDefault="00563DE2" w:rsidP="00563DE2">
      <w:pPr>
        <w:pStyle w:val="NoSpacing"/>
        <w:ind w:left="1080"/>
      </w:pPr>
      <w:r>
        <w:t xml:space="preserve">  - </w:t>
      </w:r>
      <w:proofErr w:type="gramStart"/>
      <w:r>
        <w:t>scikit-</w:t>
      </w:r>
      <w:proofErr w:type="gramEnd"/>
      <w:r>
        <w:t>learn: For evaluation metrics and preprocessing utilities.</w:t>
      </w:r>
    </w:p>
    <w:p w:rsidR="00563DE2" w:rsidRDefault="00563DE2" w:rsidP="00563DE2">
      <w:pPr>
        <w:pStyle w:val="NoSpacing"/>
        <w:ind w:left="1080"/>
      </w:pPr>
      <w:r>
        <w:t xml:space="preserve">  - </w:t>
      </w:r>
      <w:proofErr w:type="spellStart"/>
      <w:r>
        <w:t>ImageDataGenerator</w:t>
      </w:r>
      <w:proofErr w:type="spellEnd"/>
      <w:r>
        <w:t>: For performing real-time data augmentation.</w:t>
      </w:r>
    </w:p>
    <w:p w:rsidR="00563DE2" w:rsidRDefault="00563DE2" w:rsidP="00563DE2">
      <w:pPr>
        <w:pStyle w:val="NoSpacing"/>
        <w:ind w:left="1080"/>
      </w:pPr>
      <w:bookmarkStart w:id="0" w:name="_GoBack"/>
      <w:bookmarkEnd w:id="0"/>
    </w:p>
    <w:p w:rsidR="00563DE2" w:rsidRPr="00563DE2" w:rsidRDefault="00563DE2" w:rsidP="00563DE2">
      <w:pPr>
        <w:pStyle w:val="NoSpacing"/>
        <w:ind w:left="1080"/>
      </w:pPr>
    </w:p>
    <w:p w:rsidR="00732D0B" w:rsidRDefault="00820AE1" w:rsidP="00563DE2">
      <w:pPr>
        <w:pStyle w:val="BodyText"/>
        <w:ind w:left="1080"/>
      </w:pPr>
      <w:r>
        <w:t>References</w:t>
      </w:r>
    </w:p>
    <w:p w:rsidR="00563DE2" w:rsidRPr="00563DE2" w:rsidRDefault="00563DE2" w:rsidP="00563DE2">
      <w:pPr>
        <w:pStyle w:val="NoSpacing"/>
        <w:ind w:left="1080"/>
      </w:pPr>
      <w:r w:rsidRPr="00563DE2">
        <w:t xml:space="preserve">1. </w:t>
      </w:r>
      <w:proofErr w:type="spellStart"/>
      <w:r w:rsidRPr="00563DE2">
        <w:t>Keras</w:t>
      </w:r>
      <w:proofErr w:type="spellEnd"/>
      <w:r w:rsidRPr="00563DE2">
        <w:t xml:space="preserve"> Documentation: https://keras.io</w:t>
      </w:r>
    </w:p>
    <w:p w:rsidR="00563DE2" w:rsidRPr="00563DE2" w:rsidRDefault="00563DE2" w:rsidP="00563DE2">
      <w:pPr>
        <w:pStyle w:val="NoSpacing"/>
        <w:ind w:left="1080"/>
      </w:pPr>
      <w:r w:rsidRPr="00563DE2">
        <w:t xml:space="preserve">2. </w:t>
      </w:r>
      <w:proofErr w:type="spellStart"/>
      <w:r w:rsidRPr="00563DE2">
        <w:t>TensorFlow</w:t>
      </w:r>
      <w:proofErr w:type="spellEnd"/>
      <w:r w:rsidRPr="00563DE2">
        <w:t xml:space="preserve"> Tutorials: https://www.tensorflow.org/tutorials</w:t>
      </w:r>
    </w:p>
    <w:p w:rsidR="00732D0B" w:rsidRPr="00563DE2" w:rsidRDefault="00563DE2" w:rsidP="00563DE2">
      <w:pPr>
        <w:pStyle w:val="NoSpacing"/>
        <w:ind w:left="1080"/>
      </w:pPr>
      <w:r w:rsidRPr="00563DE2">
        <w:t xml:space="preserve">3. </w:t>
      </w:r>
      <w:proofErr w:type="spellStart"/>
      <w:r w:rsidRPr="00563DE2">
        <w:t>Kaggle</w:t>
      </w:r>
      <w:proofErr w:type="spellEnd"/>
      <w:r w:rsidRPr="00563DE2">
        <w:t xml:space="preserve"> Datasets: https://www.kaggle.com</w:t>
      </w:r>
    </w:p>
    <w:p w:rsidR="00732D0B" w:rsidRDefault="00732D0B">
      <w:pPr>
        <w:pStyle w:val="BodyText"/>
      </w:pPr>
    </w:p>
    <w:p w:rsidR="00732D0B" w:rsidRDefault="00732D0B">
      <w:pPr>
        <w:pStyle w:val="BodyText"/>
      </w:pPr>
    </w:p>
    <w:p w:rsidR="00732D0B" w:rsidRDefault="00732D0B">
      <w:pPr>
        <w:pStyle w:val="BodyText"/>
      </w:pPr>
    </w:p>
    <w:p w:rsidR="00732D0B" w:rsidRDefault="00732D0B">
      <w:pPr>
        <w:pStyle w:val="BodyText"/>
      </w:pPr>
    </w:p>
    <w:p w:rsidR="00732D0B" w:rsidRDefault="00732D0B">
      <w:pPr>
        <w:pStyle w:val="BodyText"/>
      </w:pPr>
    </w:p>
    <w:p w:rsidR="00732D0B" w:rsidRDefault="00732D0B">
      <w:pPr>
        <w:pStyle w:val="BodyText"/>
      </w:pPr>
    </w:p>
    <w:p w:rsidR="00732D0B" w:rsidRDefault="00732D0B">
      <w:pPr>
        <w:pStyle w:val="BodyText"/>
      </w:pPr>
    </w:p>
    <w:p w:rsidR="00732D0B" w:rsidRDefault="00820AE1">
      <w:pPr>
        <w:pStyle w:val="BodyText"/>
        <w:spacing w:before="1"/>
        <w:ind w:left="4368"/>
        <w:rPr>
          <w:spacing w:val="-4"/>
        </w:rPr>
      </w:pPr>
      <w:proofErr w:type="gramStart"/>
      <w:r>
        <w:t>Name</w:t>
      </w:r>
      <w:r>
        <w:rPr>
          <w:spacing w:val="-10"/>
        </w:rPr>
        <w:t xml:space="preserve"> </w:t>
      </w:r>
      <w:r>
        <w:t>of</w:t>
      </w:r>
      <w:r>
        <w:rPr>
          <w:spacing w:val="-9"/>
        </w:rPr>
        <w:t xml:space="preserve"> </w:t>
      </w:r>
      <w:r>
        <w:t>Group</w:t>
      </w:r>
      <w:r>
        <w:rPr>
          <w:spacing w:val="-7"/>
        </w:rPr>
        <w:t xml:space="preserve"> </w:t>
      </w:r>
      <w:r>
        <w:t>Members</w:t>
      </w:r>
      <w:r>
        <w:rPr>
          <w:spacing w:val="-8"/>
        </w:rPr>
        <w:t xml:space="preserve"> </w:t>
      </w:r>
      <w:r>
        <w:t>(Enrollment</w:t>
      </w:r>
      <w:r>
        <w:rPr>
          <w:spacing w:val="-8"/>
        </w:rPr>
        <w:t xml:space="preserve"> </w:t>
      </w:r>
      <w:r>
        <w:rPr>
          <w:spacing w:val="-4"/>
        </w:rPr>
        <w:t>No.)</w:t>
      </w:r>
      <w:proofErr w:type="gramEnd"/>
    </w:p>
    <w:p w:rsidR="00563DE2" w:rsidRDefault="00563DE2" w:rsidP="00563DE2">
      <w:pPr>
        <w:pStyle w:val="BodyText"/>
        <w:spacing w:before="1"/>
        <w:ind w:left="4368"/>
        <w:rPr>
          <w:spacing w:val="-4"/>
        </w:rPr>
      </w:pPr>
      <w:r>
        <w:rPr>
          <w:spacing w:val="-4"/>
        </w:rPr>
        <w:t>Deepak Gupta (0827CD211020)</w:t>
      </w:r>
    </w:p>
    <w:p w:rsidR="00563DE2" w:rsidRDefault="00563DE2" w:rsidP="00563DE2">
      <w:pPr>
        <w:pStyle w:val="BodyText"/>
        <w:spacing w:before="1"/>
        <w:ind w:left="4368"/>
        <w:rPr>
          <w:spacing w:val="-4"/>
        </w:rPr>
      </w:pPr>
      <w:proofErr w:type="spellStart"/>
      <w:r>
        <w:rPr>
          <w:spacing w:val="-4"/>
        </w:rPr>
        <w:t>Devraj</w:t>
      </w:r>
      <w:proofErr w:type="spellEnd"/>
      <w:r>
        <w:rPr>
          <w:spacing w:val="-4"/>
        </w:rPr>
        <w:t xml:space="preserve"> </w:t>
      </w:r>
      <w:proofErr w:type="spellStart"/>
      <w:r>
        <w:rPr>
          <w:spacing w:val="-4"/>
        </w:rPr>
        <w:t>Dangi</w:t>
      </w:r>
      <w:proofErr w:type="spellEnd"/>
      <w:r>
        <w:rPr>
          <w:spacing w:val="-4"/>
        </w:rPr>
        <w:t xml:space="preserve"> (0827CD211022</w:t>
      </w:r>
      <w:r>
        <w:rPr>
          <w:spacing w:val="-4"/>
        </w:rPr>
        <w:t>)</w:t>
      </w:r>
    </w:p>
    <w:p w:rsidR="00563DE2" w:rsidRDefault="00563DE2" w:rsidP="00563DE2">
      <w:pPr>
        <w:pStyle w:val="BodyText"/>
        <w:spacing w:before="1"/>
        <w:ind w:left="4368"/>
        <w:rPr>
          <w:spacing w:val="-4"/>
        </w:rPr>
      </w:pPr>
      <w:r>
        <w:rPr>
          <w:spacing w:val="-4"/>
        </w:rPr>
        <w:t xml:space="preserve">Himanshu </w:t>
      </w:r>
      <w:proofErr w:type="spellStart"/>
      <w:r>
        <w:rPr>
          <w:spacing w:val="-4"/>
        </w:rPr>
        <w:t>Spora</w:t>
      </w:r>
      <w:proofErr w:type="spellEnd"/>
      <w:r>
        <w:rPr>
          <w:spacing w:val="-4"/>
        </w:rPr>
        <w:t xml:space="preserve"> (0827CD211028</w:t>
      </w:r>
      <w:r>
        <w:rPr>
          <w:spacing w:val="-4"/>
        </w:rPr>
        <w:t>)</w:t>
      </w:r>
    </w:p>
    <w:p w:rsidR="00563DE2" w:rsidRPr="00563DE2" w:rsidRDefault="00563DE2" w:rsidP="00563DE2">
      <w:pPr>
        <w:pStyle w:val="BodyText"/>
        <w:spacing w:before="1"/>
        <w:ind w:left="4368"/>
        <w:rPr>
          <w:spacing w:val="-4"/>
        </w:rPr>
      </w:pPr>
      <w:r>
        <w:rPr>
          <w:spacing w:val="-4"/>
        </w:rPr>
        <w:t>Ishita Pareta (0827CD21103</w:t>
      </w:r>
      <w:r>
        <w:rPr>
          <w:spacing w:val="-4"/>
        </w:rPr>
        <w:t>0)</w:t>
      </w:r>
    </w:p>
    <w:sectPr w:rsidR="00563DE2" w:rsidRPr="00563DE2" w:rsidSect="00563DE2">
      <w:type w:val="continuous"/>
      <w:pgSz w:w="11907" w:h="16839" w:code="9"/>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7D08A4"/>
    <w:multiLevelType w:val="hybridMultilevel"/>
    <w:tmpl w:val="5F62B7CE"/>
    <w:lvl w:ilvl="0" w:tplc="F74CD7E6">
      <w:start w:val="1"/>
      <w:numFmt w:val="decimal"/>
      <w:lvlText w:val="%1."/>
      <w:lvlJc w:val="left"/>
      <w:pPr>
        <w:ind w:left="1060" w:hanging="360"/>
        <w:jc w:val="left"/>
      </w:pPr>
      <w:rPr>
        <w:rFonts w:ascii="Times New Roman" w:eastAsia="Times New Roman" w:hAnsi="Times New Roman" w:cs="Times New Roman" w:hint="default"/>
        <w:b/>
        <w:bCs/>
        <w:i w:val="0"/>
        <w:iCs w:val="0"/>
        <w:spacing w:val="0"/>
        <w:w w:val="100"/>
        <w:sz w:val="24"/>
        <w:szCs w:val="24"/>
        <w:lang w:val="en-US" w:eastAsia="en-US" w:bidi="ar-SA"/>
      </w:rPr>
    </w:lvl>
    <w:lvl w:ilvl="1" w:tplc="14E29A26">
      <w:numFmt w:val="bullet"/>
      <w:lvlText w:val="•"/>
      <w:lvlJc w:val="left"/>
      <w:pPr>
        <w:ind w:left="1833" w:hanging="360"/>
      </w:pPr>
      <w:rPr>
        <w:rFonts w:hint="default"/>
        <w:lang w:val="en-US" w:eastAsia="en-US" w:bidi="ar-SA"/>
      </w:rPr>
    </w:lvl>
    <w:lvl w:ilvl="2" w:tplc="54223156">
      <w:numFmt w:val="bullet"/>
      <w:lvlText w:val="•"/>
      <w:lvlJc w:val="left"/>
      <w:pPr>
        <w:ind w:left="2606" w:hanging="360"/>
      </w:pPr>
      <w:rPr>
        <w:rFonts w:hint="default"/>
        <w:lang w:val="en-US" w:eastAsia="en-US" w:bidi="ar-SA"/>
      </w:rPr>
    </w:lvl>
    <w:lvl w:ilvl="3" w:tplc="058AFDF2">
      <w:numFmt w:val="bullet"/>
      <w:lvlText w:val="•"/>
      <w:lvlJc w:val="left"/>
      <w:pPr>
        <w:ind w:left="3380" w:hanging="360"/>
      </w:pPr>
      <w:rPr>
        <w:rFonts w:hint="default"/>
        <w:lang w:val="en-US" w:eastAsia="en-US" w:bidi="ar-SA"/>
      </w:rPr>
    </w:lvl>
    <w:lvl w:ilvl="4" w:tplc="F8D23222">
      <w:numFmt w:val="bullet"/>
      <w:lvlText w:val="•"/>
      <w:lvlJc w:val="left"/>
      <w:pPr>
        <w:ind w:left="4153" w:hanging="360"/>
      </w:pPr>
      <w:rPr>
        <w:rFonts w:hint="default"/>
        <w:lang w:val="en-US" w:eastAsia="en-US" w:bidi="ar-SA"/>
      </w:rPr>
    </w:lvl>
    <w:lvl w:ilvl="5" w:tplc="C0E0D6AE">
      <w:numFmt w:val="bullet"/>
      <w:lvlText w:val="•"/>
      <w:lvlJc w:val="left"/>
      <w:pPr>
        <w:ind w:left="4927" w:hanging="360"/>
      </w:pPr>
      <w:rPr>
        <w:rFonts w:hint="default"/>
        <w:lang w:val="en-US" w:eastAsia="en-US" w:bidi="ar-SA"/>
      </w:rPr>
    </w:lvl>
    <w:lvl w:ilvl="6" w:tplc="82660BE4">
      <w:numFmt w:val="bullet"/>
      <w:lvlText w:val="•"/>
      <w:lvlJc w:val="left"/>
      <w:pPr>
        <w:ind w:left="5700" w:hanging="360"/>
      </w:pPr>
      <w:rPr>
        <w:rFonts w:hint="default"/>
        <w:lang w:val="en-US" w:eastAsia="en-US" w:bidi="ar-SA"/>
      </w:rPr>
    </w:lvl>
    <w:lvl w:ilvl="7" w:tplc="6EF2BB8C">
      <w:numFmt w:val="bullet"/>
      <w:lvlText w:val="•"/>
      <w:lvlJc w:val="left"/>
      <w:pPr>
        <w:ind w:left="6473" w:hanging="360"/>
      </w:pPr>
      <w:rPr>
        <w:rFonts w:hint="default"/>
        <w:lang w:val="en-US" w:eastAsia="en-US" w:bidi="ar-SA"/>
      </w:rPr>
    </w:lvl>
    <w:lvl w:ilvl="8" w:tplc="7A26A62C">
      <w:numFmt w:val="bullet"/>
      <w:lvlText w:val="•"/>
      <w:lvlJc w:val="left"/>
      <w:pPr>
        <w:ind w:left="7247"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732D0B"/>
    <w:rsid w:val="00563DE2"/>
    <w:rsid w:val="00732D0B"/>
    <w:rsid w:val="00820A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pPr>
      <w:ind w:left="1060" w:hanging="360"/>
    </w:pPr>
  </w:style>
  <w:style w:type="paragraph" w:customStyle="1" w:styleId="TableParagraph">
    <w:name w:val="Table Paragraph"/>
    <w:basedOn w:val="Normal"/>
    <w:uiPriority w:val="1"/>
    <w:qFormat/>
  </w:style>
  <w:style w:type="paragraph" w:styleId="NoSpacing">
    <w:name w:val="No Spacing"/>
    <w:uiPriority w:val="1"/>
    <w:qFormat/>
    <w:rsid w:val="00563DE2"/>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b/>
      <w:bCs/>
      <w:sz w:val="24"/>
      <w:szCs w:val="24"/>
    </w:rPr>
  </w:style>
  <w:style w:type="paragraph" w:styleId="ListParagraph">
    <w:name w:val="List Paragraph"/>
    <w:basedOn w:val="Normal"/>
    <w:uiPriority w:val="1"/>
    <w:qFormat/>
    <w:pPr>
      <w:ind w:left="1060" w:hanging="360"/>
    </w:pPr>
  </w:style>
  <w:style w:type="paragraph" w:customStyle="1" w:styleId="TableParagraph">
    <w:name w:val="Table Paragraph"/>
    <w:basedOn w:val="Normal"/>
    <w:uiPriority w:val="1"/>
    <w:qFormat/>
  </w:style>
  <w:style w:type="paragraph" w:styleId="NoSpacing">
    <w:name w:val="No Spacing"/>
    <w:uiPriority w:val="1"/>
    <w:qFormat/>
    <w:rsid w:val="00563DE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660</Words>
  <Characters>3764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Deepak Singh Chouhan</dc:creator>
  <cp:lastModifiedBy>DELL</cp:lastModifiedBy>
  <cp:revision>2</cp:revision>
  <dcterms:created xsi:type="dcterms:W3CDTF">2025-01-17T09:37:00Z</dcterms:created>
  <dcterms:modified xsi:type="dcterms:W3CDTF">2025-01-17T09:50:00Z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2024-01-09T00:00:00Z</vt:filetime>
  </property>
  <property fmtid="{D5CDD505-2E9C-101B-9397-08002B2CF9AE}" pid="3" name="Creator">
    <vt:lpwstr>Microsoft® Word 2019</vt:lpwstr>
  </property>
  <property fmtid="{D5CDD505-2E9C-101B-9397-08002B2CF9AE}" pid="4" name="LastSaved">
    <vt:filetime>2025-01-17T00:00:00Z</vt:filetime>
  </property>
  <property fmtid="{D5CDD505-2E9C-101B-9397-08002B2CF9AE}" pid="5" name="Producer">
    <vt:lpwstr>Microsoft® Word 2019</vt:lpwstr>
  </property>
</Properties>
</file>