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437" w:rsidRPr="00804437" w:rsidRDefault="00804437" w:rsidP="00804437">
      <w:pPr>
        <w:rPr>
          <w:rFonts w:cstheme="minorHAnsi"/>
          <w:color w:val="1A1A1A"/>
          <w:sz w:val="32"/>
          <w:szCs w:val="32"/>
          <w:shd w:val="clear" w:color="auto" w:fill="FFFFFF"/>
        </w:rPr>
      </w:pPr>
      <w:r w:rsidRPr="00804437">
        <w:rPr>
          <w:rStyle w:val="Strong"/>
          <w:rFonts w:cstheme="minorHAnsi"/>
          <w:color w:val="1A1A1A"/>
          <w:sz w:val="32"/>
          <w:szCs w:val="32"/>
          <w:shd w:val="clear" w:color="auto" w:fill="FFFFFF"/>
        </w:rPr>
        <w:t>Artificial intelligence (AI)</w:t>
      </w:r>
      <w:r w:rsidRPr="00804437">
        <w:rPr>
          <w:rFonts w:cstheme="minorHAnsi"/>
          <w:color w:val="1A1A1A"/>
          <w:sz w:val="32"/>
          <w:szCs w:val="32"/>
          <w:shd w:val="clear" w:color="auto" w:fill="FFFFFF"/>
        </w:rPr>
        <w:t>, the ability of a digital </w:t>
      </w:r>
      <w:hyperlink r:id="rId5" w:history="1">
        <w:r w:rsidRPr="00804437">
          <w:rPr>
            <w:rStyle w:val="Hyperlink"/>
            <w:rFonts w:cstheme="minorHAnsi"/>
            <w:color w:val="auto"/>
            <w:sz w:val="32"/>
            <w:szCs w:val="32"/>
            <w:u w:val="none"/>
            <w:shd w:val="clear" w:color="auto" w:fill="FFFFFF"/>
          </w:rPr>
          <w:t>computer</w:t>
        </w:r>
      </w:hyperlink>
      <w:r w:rsidRPr="00804437">
        <w:rPr>
          <w:rFonts w:cstheme="minorHAnsi"/>
          <w:sz w:val="32"/>
          <w:szCs w:val="32"/>
          <w:shd w:val="clear" w:color="auto" w:fill="FFFFFF"/>
        </w:rPr>
        <w:t> </w:t>
      </w:r>
      <w:r w:rsidRPr="00804437">
        <w:rPr>
          <w:rFonts w:cstheme="minorHAnsi"/>
          <w:color w:val="1A1A1A"/>
          <w:sz w:val="32"/>
          <w:szCs w:val="32"/>
          <w:shd w:val="clear" w:color="auto" w:fill="FFFFFF"/>
        </w:rPr>
        <w:t>or computer-controlled </w:t>
      </w:r>
      <w:hyperlink r:id="rId6" w:history="1">
        <w:r w:rsidRPr="00804437">
          <w:rPr>
            <w:rStyle w:val="Hyperlink"/>
            <w:rFonts w:cstheme="minorHAnsi"/>
            <w:color w:val="auto"/>
            <w:sz w:val="32"/>
            <w:szCs w:val="32"/>
            <w:u w:val="none"/>
            <w:shd w:val="clear" w:color="auto" w:fill="FFFFFF"/>
          </w:rPr>
          <w:t>robot</w:t>
        </w:r>
      </w:hyperlink>
      <w:r w:rsidRPr="00804437">
        <w:rPr>
          <w:rFonts w:cstheme="minorHAnsi"/>
          <w:sz w:val="32"/>
          <w:szCs w:val="32"/>
          <w:shd w:val="clear" w:color="auto" w:fill="FFFFFF"/>
        </w:rPr>
        <w:t> </w:t>
      </w:r>
      <w:r w:rsidRPr="00804437">
        <w:rPr>
          <w:rFonts w:cstheme="minorHAnsi"/>
          <w:color w:val="1A1A1A"/>
          <w:sz w:val="32"/>
          <w:szCs w:val="32"/>
          <w:shd w:val="clear" w:color="auto" w:fill="FFFFFF"/>
        </w:rPr>
        <w:t>to perform tasks commonly associated with intelligent beings. The term is frequently applied to the project of developing systems endowed with the </w:t>
      </w:r>
      <w:hyperlink r:id="rId7" w:history="1">
        <w:r w:rsidRPr="00804437">
          <w:rPr>
            <w:rStyle w:val="Hyperlink"/>
            <w:rFonts w:cstheme="minorHAnsi"/>
            <w:color w:val="auto"/>
            <w:sz w:val="32"/>
            <w:szCs w:val="32"/>
            <w:u w:val="none"/>
            <w:shd w:val="clear" w:color="auto" w:fill="FFFFFF"/>
          </w:rPr>
          <w:t>intellectual</w:t>
        </w:r>
      </w:hyperlink>
      <w:r w:rsidRPr="00804437">
        <w:rPr>
          <w:rFonts w:cstheme="minorHAnsi"/>
          <w:sz w:val="32"/>
          <w:szCs w:val="32"/>
          <w:shd w:val="clear" w:color="auto" w:fill="FFFFFF"/>
        </w:rPr>
        <w:t> </w:t>
      </w:r>
      <w:r w:rsidRPr="00804437">
        <w:rPr>
          <w:rFonts w:cstheme="minorHAnsi"/>
          <w:color w:val="1A1A1A"/>
          <w:sz w:val="32"/>
          <w:szCs w:val="32"/>
          <w:shd w:val="clear" w:color="auto" w:fill="FFFFFF"/>
        </w:rPr>
        <w:t>processes characteristic of humans, such as the ability to reason, discover meaning, generalize, or learn from past experience. Since the development of the </w:t>
      </w:r>
      <w:hyperlink r:id="rId8" w:history="1">
        <w:r w:rsidRPr="00804437">
          <w:rPr>
            <w:rStyle w:val="Hyperlink"/>
            <w:rFonts w:cstheme="minorHAnsi"/>
            <w:color w:val="auto"/>
            <w:sz w:val="32"/>
            <w:szCs w:val="32"/>
            <w:u w:val="none"/>
            <w:shd w:val="clear" w:color="auto" w:fill="FFFFFF"/>
          </w:rPr>
          <w:t>digital computer</w:t>
        </w:r>
      </w:hyperlink>
      <w:r w:rsidRPr="00804437">
        <w:rPr>
          <w:rFonts w:cstheme="minorHAnsi"/>
          <w:sz w:val="32"/>
          <w:szCs w:val="32"/>
          <w:shd w:val="clear" w:color="auto" w:fill="FFFFFF"/>
        </w:rPr>
        <w:t> </w:t>
      </w:r>
      <w:r w:rsidRPr="00804437">
        <w:rPr>
          <w:rFonts w:cstheme="minorHAnsi"/>
          <w:color w:val="1A1A1A"/>
          <w:sz w:val="32"/>
          <w:szCs w:val="32"/>
          <w:shd w:val="clear" w:color="auto" w:fill="FFFFFF"/>
        </w:rPr>
        <w:t>in the 1940s, it has been demonstrated that computers can be programmed to carry out very complex tasks—as, for example, discovering proofs for mathematical theorems or playing </w:t>
      </w:r>
      <w:hyperlink r:id="rId9" w:history="1">
        <w:r w:rsidRPr="00804437">
          <w:rPr>
            <w:rStyle w:val="Hyperlink"/>
            <w:rFonts w:cstheme="minorHAnsi"/>
            <w:color w:val="auto"/>
            <w:sz w:val="32"/>
            <w:szCs w:val="32"/>
            <w:u w:val="none"/>
            <w:shd w:val="clear" w:color="auto" w:fill="FFFFFF"/>
          </w:rPr>
          <w:t>chess</w:t>
        </w:r>
      </w:hyperlink>
      <w:r w:rsidRPr="00804437">
        <w:rPr>
          <w:rFonts w:cstheme="minorHAnsi"/>
          <w:color w:val="1A1A1A"/>
          <w:sz w:val="32"/>
          <w:szCs w:val="32"/>
          <w:shd w:val="clear" w:color="auto" w:fill="FFFFFF"/>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10" w:history="1">
        <w:r w:rsidRPr="00804437">
          <w:rPr>
            <w:rStyle w:val="Hyperlink"/>
            <w:rFonts w:cstheme="minorHAnsi"/>
            <w:color w:val="000000"/>
            <w:sz w:val="32"/>
            <w:szCs w:val="32"/>
            <w:u w:val="none"/>
            <w:shd w:val="clear" w:color="auto" w:fill="FFFFFF"/>
          </w:rPr>
          <w:t>diverse</w:t>
        </w:r>
      </w:hyperlink>
      <w:r w:rsidRPr="00804437">
        <w:rPr>
          <w:rFonts w:cstheme="minorHAnsi"/>
          <w:color w:val="1A1A1A"/>
          <w:sz w:val="32"/>
          <w:szCs w:val="32"/>
          <w:shd w:val="clear" w:color="auto" w:fill="FFFFFF"/>
        </w:rPr>
        <w:t> as medical </w:t>
      </w:r>
      <w:hyperlink r:id="rId11" w:history="1">
        <w:r w:rsidRPr="00804437">
          <w:rPr>
            <w:rStyle w:val="Hyperlink"/>
            <w:rFonts w:cstheme="minorHAnsi"/>
            <w:color w:val="000000"/>
            <w:sz w:val="32"/>
            <w:szCs w:val="32"/>
            <w:u w:val="none"/>
            <w:shd w:val="clear" w:color="auto" w:fill="FFFFFF"/>
          </w:rPr>
          <w:t>diagnosis</w:t>
        </w:r>
      </w:hyperlink>
      <w:r w:rsidRPr="00804437">
        <w:rPr>
          <w:rFonts w:cstheme="minorHAnsi"/>
          <w:color w:val="1A1A1A"/>
          <w:sz w:val="32"/>
          <w:szCs w:val="32"/>
          <w:shd w:val="clear" w:color="auto" w:fill="FFFFFF"/>
        </w:rPr>
        <w:t>, computer </w:t>
      </w:r>
      <w:hyperlink r:id="rId12" w:history="1">
        <w:r w:rsidRPr="00804437">
          <w:rPr>
            <w:rStyle w:val="Hyperlink"/>
            <w:rFonts w:cstheme="minorHAnsi"/>
            <w:color w:val="auto"/>
            <w:sz w:val="32"/>
            <w:szCs w:val="32"/>
            <w:u w:val="none"/>
            <w:shd w:val="clear" w:color="auto" w:fill="FFFFFF"/>
          </w:rPr>
          <w:t>search</w:t>
        </w:r>
        <w:r w:rsidRPr="00804437">
          <w:rPr>
            <w:rStyle w:val="Hyperlink"/>
            <w:rFonts w:cstheme="minorHAnsi"/>
            <w:color w:val="auto"/>
            <w:sz w:val="32"/>
            <w:szCs w:val="32"/>
            <w:shd w:val="clear" w:color="auto" w:fill="FFFFFF"/>
          </w:rPr>
          <w:t xml:space="preserve"> </w:t>
        </w:r>
        <w:r w:rsidRPr="00804437">
          <w:rPr>
            <w:rStyle w:val="Hyperlink"/>
            <w:rFonts w:cstheme="minorHAnsi"/>
            <w:color w:val="auto"/>
            <w:sz w:val="32"/>
            <w:szCs w:val="32"/>
            <w:u w:val="none"/>
            <w:shd w:val="clear" w:color="auto" w:fill="FFFFFF"/>
          </w:rPr>
          <w:t>engines</w:t>
        </w:r>
      </w:hyperlink>
      <w:r w:rsidRPr="00804437">
        <w:rPr>
          <w:rFonts w:cstheme="minorHAnsi"/>
          <w:color w:val="1A1A1A"/>
          <w:sz w:val="32"/>
          <w:szCs w:val="32"/>
          <w:shd w:val="clear" w:color="auto" w:fill="FFFFFF"/>
        </w:rPr>
        <w:t>, and voice or handwriting recognition.</w:t>
      </w:r>
      <w:r>
        <w:rPr>
          <w:rFonts w:cstheme="minorHAnsi"/>
          <w:color w:val="1A1A1A"/>
          <w:sz w:val="32"/>
          <w:szCs w:val="32"/>
          <w:shd w:val="clear" w:color="auto" w:fill="FFFFFF"/>
        </w:rPr>
        <w:t xml:space="preserve"> </w:t>
      </w:r>
      <w:r w:rsidRPr="00804437">
        <w:rPr>
          <w:rFonts w:eastAsia="Times New Roman" w:cstheme="minorHAnsi"/>
          <w:color w:val="202122"/>
          <w:sz w:val="32"/>
          <w:szCs w:val="32"/>
          <w:lang w:eastAsia="en-IN"/>
        </w:rPr>
        <w:t>Computer science defines AI research as the study of "</w:t>
      </w:r>
      <w:hyperlink r:id="rId13" w:tooltip="Intelligent agent" w:history="1">
        <w:r w:rsidRPr="00804437">
          <w:rPr>
            <w:rFonts w:eastAsia="Times New Roman" w:cstheme="minorHAnsi"/>
            <w:sz w:val="32"/>
            <w:szCs w:val="32"/>
            <w:lang w:eastAsia="en-IN"/>
          </w:rPr>
          <w:t>intelligent agents</w:t>
        </w:r>
      </w:hyperlink>
      <w:r w:rsidRPr="00804437">
        <w:rPr>
          <w:rFonts w:eastAsia="Times New Roman" w:cstheme="minorHAnsi"/>
          <w:color w:val="202122"/>
          <w:sz w:val="32"/>
          <w:szCs w:val="32"/>
          <w:lang w:eastAsia="en-IN"/>
        </w:rPr>
        <w:t>": any device that perceives its environment and takes actions that maximize its chance of successfully achieving its goals. A more elaborate definition characterizes AI as "a system's ability to correctly interpret external data, to learn from such data, and to use those learnings to achieve specific goals and tas</w:t>
      </w:r>
      <w:r>
        <w:rPr>
          <w:rFonts w:eastAsia="Times New Roman" w:cstheme="minorHAnsi"/>
          <w:color w:val="202122"/>
          <w:sz w:val="32"/>
          <w:szCs w:val="32"/>
          <w:lang w:eastAsia="en-IN"/>
        </w:rPr>
        <w:t>ks through flexible adaptation.”</w:t>
      </w:r>
    </w:p>
    <w:p w:rsidR="00804437" w:rsidRPr="00804437" w:rsidRDefault="00804437" w:rsidP="00804437">
      <w:pPr>
        <w:shd w:val="clear" w:color="auto" w:fill="FFFFFF"/>
        <w:spacing w:before="120" w:after="120" w:line="240" w:lineRule="auto"/>
        <w:rPr>
          <w:rFonts w:eastAsia="Times New Roman" w:cstheme="minorHAnsi"/>
          <w:color w:val="202122"/>
          <w:sz w:val="32"/>
          <w:szCs w:val="32"/>
          <w:lang w:eastAsia="en-IN"/>
        </w:rPr>
      </w:pPr>
      <w:r w:rsidRPr="00804437">
        <w:rPr>
          <w:rFonts w:eastAsia="Times New Roman" w:cstheme="minorHAnsi"/>
          <w:color w:val="202122"/>
          <w:sz w:val="32"/>
          <w:szCs w:val="32"/>
          <w:lang w:eastAsia="en-IN"/>
        </w:rPr>
        <w:t xml:space="preserve">A typical AI </w:t>
      </w:r>
      <w:proofErr w:type="spellStart"/>
      <w:r w:rsidRPr="00804437">
        <w:rPr>
          <w:rFonts w:eastAsia="Times New Roman" w:cstheme="minorHAnsi"/>
          <w:color w:val="202122"/>
          <w:sz w:val="32"/>
          <w:szCs w:val="32"/>
          <w:lang w:eastAsia="en-IN"/>
        </w:rPr>
        <w:t>analyzes</w:t>
      </w:r>
      <w:proofErr w:type="spellEnd"/>
      <w:r w:rsidRPr="00804437">
        <w:rPr>
          <w:rFonts w:eastAsia="Times New Roman" w:cstheme="minorHAnsi"/>
          <w:color w:val="202122"/>
          <w:sz w:val="32"/>
          <w:szCs w:val="32"/>
          <w:lang w:eastAsia="en-IN"/>
        </w:rPr>
        <w:t xml:space="preserve"> its environment and takes actions that maximize its chance of success. An AI's intended </w:t>
      </w:r>
      <w:hyperlink r:id="rId14" w:tooltip="Utility function" w:history="1">
        <w:r w:rsidRPr="00804437">
          <w:rPr>
            <w:rFonts w:eastAsia="Times New Roman" w:cstheme="minorHAnsi"/>
            <w:sz w:val="32"/>
            <w:szCs w:val="32"/>
            <w:lang w:eastAsia="en-IN"/>
          </w:rPr>
          <w:t>utility function (or goal)</w:t>
        </w:r>
      </w:hyperlink>
      <w:r w:rsidRPr="00804437">
        <w:rPr>
          <w:rFonts w:eastAsia="Times New Roman" w:cstheme="minorHAnsi"/>
          <w:color w:val="202122"/>
          <w:sz w:val="32"/>
          <w:szCs w:val="32"/>
          <w:lang w:eastAsia="en-IN"/>
        </w:rPr>
        <w:t> can be simple ("1 if the AI wins a game of </w:t>
      </w:r>
      <w:hyperlink r:id="rId15" w:tooltip="Go (game)" w:history="1">
        <w:r w:rsidRPr="00804437">
          <w:rPr>
            <w:rFonts w:eastAsia="Times New Roman" w:cstheme="minorHAnsi"/>
            <w:sz w:val="32"/>
            <w:szCs w:val="32"/>
            <w:lang w:eastAsia="en-IN"/>
          </w:rPr>
          <w:t>Go</w:t>
        </w:r>
      </w:hyperlink>
      <w:r w:rsidRPr="00804437">
        <w:rPr>
          <w:rFonts w:eastAsia="Times New Roman" w:cstheme="minorHAnsi"/>
          <w:color w:val="202122"/>
          <w:sz w:val="32"/>
          <w:szCs w:val="32"/>
          <w:lang w:eastAsia="en-IN"/>
        </w:rPr>
        <w:t>, 0 otherwise") or complex ("Perform actions mathematically similar to ones that succeeded in the past"). Goals can be explicitly defined or induced. If the AI is programmed for "</w:t>
      </w:r>
      <w:hyperlink r:id="rId16" w:tooltip="Reinforcement learning" w:history="1">
        <w:r w:rsidRPr="00804437">
          <w:rPr>
            <w:rFonts w:eastAsia="Times New Roman" w:cstheme="minorHAnsi"/>
            <w:sz w:val="32"/>
            <w:szCs w:val="32"/>
            <w:lang w:eastAsia="en-IN"/>
          </w:rPr>
          <w:t>reinforcement learning</w:t>
        </w:r>
      </w:hyperlink>
      <w:r w:rsidRPr="00804437">
        <w:rPr>
          <w:rFonts w:eastAsia="Times New Roman" w:cstheme="minorHAnsi"/>
          <w:color w:val="202122"/>
          <w:sz w:val="32"/>
          <w:szCs w:val="32"/>
          <w:lang w:eastAsia="en-IN"/>
        </w:rPr>
        <w:t xml:space="preserve">", goals can be implicitly induced by rewarding some types of </w:t>
      </w:r>
      <w:proofErr w:type="spellStart"/>
      <w:r w:rsidRPr="00804437">
        <w:rPr>
          <w:rFonts w:eastAsia="Times New Roman" w:cstheme="minorHAnsi"/>
          <w:color w:val="202122"/>
          <w:sz w:val="32"/>
          <w:szCs w:val="32"/>
          <w:lang w:eastAsia="en-IN"/>
        </w:rPr>
        <w:t>behavior</w:t>
      </w:r>
      <w:proofErr w:type="spellEnd"/>
      <w:r w:rsidRPr="00804437">
        <w:rPr>
          <w:rFonts w:eastAsia="Times New Roman" w:cstheme="minorHAnsi"/>
          <w:color w:val="202122"/>
          <w:sz w:val="32"/>
          <w:szCs w:val="32"/>
          <w:lang w:eastAsia="en-IN"/>
        </w:rPr>
        <w:t xml:space="preserve"> or punishing others. Alternatively, an evolutionary system can induce goals by </w:t>
      </w:r>
      <w:r w:rsidRPr="00804437">
        <w:rPr>
          <w:rFonts w:eastAsia="Times New Roman" w:cstheme="minorHAnsi"/>
          <w:color w:val="202122"/>
          <w:sz w:val="32"/>
          <w:szCs w:val="32"/>
          <w:lang w:eastAsia="en-IN"/>
        </w:rPr>
        <w:lastRenderedPageBreak/>
        <w:t>using a "</w:t>
      </w:r>
      <w:hyperlink r:id="rId17" w:tooltip="Fitness function" w:history="1">
        <w:r w:rsidRPr="00804437">
          <w:rPr>
            <w:rFonts w:eastAsia="Times New Roman" w:cstheme="minorHAnsi"/>
            <w:sz w:val="32"/>
            <w:szCs w:val="32"/>
            <w:lang w:eastAsia="en-IN"/>
          </w:rPr>
          <w:t>fitness function</w:t>
        </w:r>
      </w:hyperlink>
      <w:r w:rsidRPr="00804437">
        <w:rPr>
          <w:rFonts w:eastAsia="Times New Roman" w:cstheme="minorHAnsi"/>
          <w:color w:val="202122"/>
          <w:sz w:val="32"/>
          <w:szCs w:val="32"/>
          <w:lang w:eastAsia="en-IN"/>
        </w:rPr>
        <w:t>" to mutate and preferentially replicate high-scoring AI systems, similar to how animals evolved to innately desire certain goals such as finding food. Some AI systems, such as nearest-neighbo</w:t>
      </w:r>
      <w:r>
        <w:rPr>
          <w:rFonts w:eastAsia="Times New Roman" w:cstheme="minorHAnsi"/>
          <w:color w:val="202122"/>
          <w:sz w:val="32"/>
          <w:szCs w:val="32"/>
          <w:lang w:eastAsia="en-IN"/>
        </w:rPr>
        <w:t>u</w:t>
      </w:r>
      <w:r w:rsidRPr="00804437">
        <w:rPr>
          <w:rFonts w:eastAsia="Times New Roman" w:cstheme="minorHAnsi"/>
          <w:color w:val="202122"/>
          <w:sz w:val="32"/>
          <w:szCs w:val="32"/>
          <w:lang w:eastAsia="en-IN"/>
        </w:rPr>
        <w:t xml:space="preserve">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 </w:t>
      </w:r>
    </w:p>
    <w:p w:rsidR="00804437" w:rsidRPr="00804437" w:rsidRDefault="00804437" w:rsidP="00804437">
      <w:pPr>
        <w:shd w:val="clear" w:color="auto" w:fill="FFFFFF"/>
        <w:spacing w:before="120" w:after="120" w:line="240" w:lineRule="auto"/>
        <w:rPr>
          <w:rFonts w:eastAsia="Times New Roman" w:cstheme="minorHAnsi"/>
          <w:color w:val="202122"/>
          <w:sz w:val="32"/>
          <w:szCs w:val="32"/>
          <w:lang w:eastAsia="en-IN"/>
        </w:rPr>
      </w:pPr>
      <w:r w:rsidRPr="00804437">
        <w:rPr>
          <w:rFonts w:eastAsia="Times New Roman" w:cstheme="minorHAnsi"/>
          <w:color w:val="202122"/>
          <w:sz w:val="32"/>
          <w:szCs w:val="32"/>
          <w:lang w:eastAsia="en-IN"/>
        </w:rPr>
        <w:t>AI often revolves around the use of </w:t>
      </w:r>
      <w:hyperlink r:id="rId18" w:tooltip="Algorithms" w:history="1">
        <w:r w:rsidRPr="00804437">
          <w:rPr>
            <w:rFonts w:eastAsia="Times New Roman" w:cstheme="minorHAnsi"/>
            <w:sz w:val="32"/>
            <w:szCs w:val="32"/>
            <w:lang w:eastAsia="en-IN"/>
          </w:rPr>
          <w:t>algorithms</w:t>
        </w:r>
      </w:hyperlink>
      <w:r w:rsidRPr="00804437">
        <w:rPr>
          <w:rFonts w:eastAsia="Times New Roman" w:cstheme="minorHAnsi"/>
          <w:color w:val="202122"/>
          <w:sz w:val="32"/>
          <w:szCs w:val="32"/>
          <w:lang w:eastAsia="en-IN"/>
        </w:rPr>
        <w:t>. An algorithm is a set of unambiguous instructions that a mechanical computer can execute.</w:t>
      </w:r>
      <w:bookmarkStart w:id="0" w:name="_GoBack"/>
      <w:bookmarkEnd w:id="0"/>
      <w:r w:rsidRPr="00804437">
        <w:rPr>
          <w:rFonts w:eastAsia="Times New Roman" w:cstheme="minorHAnsi"/>
          <w:color w:val="202122"/>
          <w:sz w:val="32"/>
          <w:szCs w:val="32"/>
          <w:lang w:eastAsia="en-IN"/>
        </w:rPr>
        <w:t> A complex algorithm is often built on top of other, simpler, algorithms. A simple example of an algorithm is the following (optimal for first player) recipe for play at </w:t>
      </w:r>
      <w:hyperlink r:id="rId19" w:tooltip="Tic-tac-toe" w:history="1">
        <w:r w:rsidRPr="00804437">
          <w:rPr>
            <w:rFonts w:eastAsia="Times New Roman" w:cstheme="minorHAnsi"/>
            <w:sz w:val="32"/>
            <w:szCs w:val="32"/>
            <w:lang w:eastAsia="en-IN"/>
          </w:rPr>
          <w:t>tic-tac-toe</w:t>
        </w:r>
      </w:hyperlink>
      <w:r w:rsidRPr="00804437">
        <w:rPr>
          <w:rFonts w:eastAsia="Times New Roman" w:cstheme="minorHAnsi"/>
          <w:color w:val="202122"/>
          <w:sz w:val="32"/>
          <w:szCs w:val="32"/>
          <w:lang w:eastAsia="en-IN"/>
        </w:rPr>
        <w:t xml:space="preserve">: </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If someone has a "threat" (that is, two in a row), take the remaining square. Otherwise,</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if a move "forks" to create two threats at once, play that move. Otherwise,</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 xml:space="preserve">take the </w:t>
      </w:r>
      <w:proofErr w:type="spellStart"/>
      <w:r w:rsidRPr="00804437">
        <w:rPr>
          <w:rFonts w:eastAsia="Times New Roman" w:cstheme="minorHAnsi"/>
          <w:color w:val="202122"/>
          <w:sz w:val="32"/>
          <w:szCs w:val="32"/>
          <w:lang w:eastAsia="en-IN"/>
        </w:rPr>
        <w:t>center</w:t>
      </w:r>
      <w:proofErr w:type="spellEnd"/>
      <w:r w:rsidRPr="00804437">
        <w:rPr>
          <w:rFonts w:eastAsia="Times New Roman" w:cstheme="minorHAnsi"/>
          <w:color w:val="202122"/>
          <w:sz w:val="32"/>
          <w:szCs w:val="32"/>
          <w:lang w:eastAsia="en-IN"/>
        </w:rPr>
        <w:t xml:space="preserve"> square if it is free. Otherwise,</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if your opponent has played in a corner, take the opposite corner. Otherwise,</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take an empty corner if one exists. Otherwise,</w:t>
      </w:r>
    </w:p>
    <w:p w:rsidR="00804437" w:rsidRPr="00804437" w:rsidRDefault="00804437" w:rsidP="00804437">
      <w:pPr>
        <w:numPr>
          <w:ilvl w:val="0"/>
          <w:numId w:val="1"/>
        </w:numPr>
        <w:shd w:val="clear" w:color="auto" w:fill="FFFFFF"/>
        <w:spacing w:before="100" w:beforeAutospacing="1" w:after="24" w:line="240" w:lineRule="auto"/>
        <w:ind w:left="768"/>
        <w:rPr>
          <w:rFonts w:eastAsia="Times New Roman" w:cstheme="minorHAnsi"/>
          <w:color w:val="202122"/>
          <w:sz w:val="32"/>
          <w:szCs w:val="32"/>
          <w:lang w:eastAsia="en-IN"/>
        </w:rPr>
      </w:pPr>
      <w:r w:rsidRPr="00804437">
        <w:rPr>
          <w:rFonts w:eastAsia="Times New Roman" w:cstheme="minorHAnsi"/>
          <w:color w:val="202122"/>
          <w:sz w:val="32"/>
          <w:szCs w:val="32"/>
          <w:lang w:eastAsia="en-IN"/>
        </w:rPr>
        <w:t>take any empty square.</w:t>
      </w:r>
    </w:p>
    <w:p w:rsidR="00804437" w:rsidRPr="00804437" w:rsidRDefault="00804437">
      <w:pPr>
        <w:rPr>
          <w:rFonts w:cstheme="minorHAnsi"/>
          <w:sz w:val="32"/>
          <w:szCs w:val="32"/>
        </w:rPr>
      </w:pPr>
    </w:p>
    <w:sectPr w:rsidR="00804437" w:rsidRPr="0080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D441B"/>
    <w:multiLevelType w:val="multilevel"/>
    <w:tmpl w:val="19A6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37"/>
    <w:rsid w:val="00804437"/>
    <w:rsid w:val="00D5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0A73"/>
  <w15:chartTrackingRefBased/>
  <w15:docId w15:val="{5B74AEDF-93A5-44DD-B4EB-ED0FDCD5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44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437"/>
    <w:rPr>
      <w:b/>
      <w:bCs/>
    </w:rPr>
  </w:style>
  <w:style w:type="character" w:styleId="Hyperlink">
    <w:name w:val="Hyperlink"/>
    <w:basedOn w:val="DefaultParagraphFont"/>
    <w:uiPriority w:val="99"/>
    <w:semiHidden/>
    <w:unhideWhenUsed/>
    <w:rsid w:val="00804437"/>
    <w:rPr>
      <w:color w:val="0000FF"/>
      <w:u w:val="single"/>
    </w:rPr>
  </w:style>
  <w:style w:type="character" w:customStyle="1" w:styleId="Heading2Char">
    <w:name w:val="Heading 2 Char"/>
    <w:basedOn w:val="DefaultParagraphFont"/>
    <w:link w:val="Heading2"/>
    <w:uiPriority w:val="9"/>
    <w:rsid w:val="00804437"/>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04437"/>
  </w:style>
  <w:style w:type="paragraph" w:styleId="NormalWeb">
    <w:name w:val="Normal (Web)"/>
    <w:basedOn w:val="Normal"/>
    <w:uiPriority w:val="99"/>
    <w:semiHidden/>
    <w:unhideWhenUsed/>
    <w:rsid w:val="008044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digital-computer" TargetMode="External"/><Relationship Id="rId13" Type="http://schemas.openxmlformats.org/officeDocument/2006/relationships/hyperlink" Target="https://en.wikipedia.org/wiki/Intelligent_agent" TargetMode="External"/><Relationship Id="rId18" Type="http://schemas.openxmlformats.org/officeDocument/2006/relationships/hyperlink" Target="https://en.wikipedia.org/wiki/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rriam-webster.com/dictionary/intellectual" TargetMode="External"/><Relationship Id="rId12" Type="http://schemas.openxmlformats.org/officeDocument/2006/relationships/hyperlink" Target="https://www.britannica.com/technology/search-engine" TargetMode="External"/><Relationship Id="rId17" Type="http://schemas.openxmlformats.org/officeDocument/2006/relationships/hyperlink" Target="https://en.wikipedia.org/wiki/Fitness_function" TargetMode="External"/><Relationship Id="rId2" Type="http://schemas.openxmlformats.org/officeDocument/2006/relationships/styles" Target="styles.xml"/><Relationship Id="rId16" Type="http://schemas.openxmlformats.org/officeDocument/2006/relationships/hyperlink" Target="https://en.wikipedia.org/wiki/Reinforcement_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echnology/robot-technology" TargetMode="External"/><Relationship Id="rId11" Type="http://schemas.openxmlformats.org/officeDocument/2006/relationships/hyperlink" Target="https://www.merriam-webster.com/dictionary/diagnosis" TargetMode="External"/><Relationship Id="rId5" Type="http://schemas.openxmlformats.org/officeDocument/2006/relationships/hyperlink" Target="https://www.britannica.com/technology/computer" TargetMode="External"/><Relationship Id="rId15" Type="http://schemas.openxmlformats.org/officeDocument/2006/relationships/hyperlink" Target="https://en.wikipedia.org/wiki/Go_(game)" TargetMode="External"/><Relationship Id="rId10" Type="http://schemas.openxmlformats.org/officeDocument/2006/relationships/hyperlink" Target="https://www.merriam-webster.com/dictionary/diverse" TargetMode="External"/><Relationship Id="rId19" Type="http://schemas.openxmlformats.org/officeDocument/2006/relationships/hyperlink" Target="https://en.wikipedia.org/wiki/Tic-tac-toe" TargetMode="External"/><Relationship Id="rId4" Type="http://schemas.openxmlformats.org/officeDocument/2006/relationships/webSettings" Target="webSettings.xml"/><Relationship Id="rId9" Type="http://schemas.openxmlformats.org/officeDocument/2006/relationships/hyperlink" Target="https://www.britannica.com/topic/chess" TargetMode="External"/><Relationship Id="rId14" Type="http://schemas.openxmlformats.org/officeDocument/2006/relationships/hyperlink" Target="https://en.wikipedia.org/wiki/Utility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662</Words>
  <Characters>3774</Characters>
  <Application>Microsoft Office Word</Application>
  <DocSecurity>0</DocSecurity>
  <Lines>31</Lines>
  <Paragraphs>8</Paragraphs>
  <ScaleCrop>false</ScaleCrop>
  <Company>HP</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2021-01-17T09:43:00Z</dcterms:created>
  <dcterms:modified xsi:type="dcterms:W3CDTF">2021-01-17T09:51:00Z</dcterms:modified>
</cp:coreProperties>
</file>