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E58CC" w14:textId="639A0FBC" w:rsidR="00C86D36" w:rsidRPr="00AA6713" w:rsidRDefault="003246E8" w:rsidP="00C86D36">
      <w:pPr>
        <w:rPr>
          <w:b/>
          <w:bCs/>
        </w:rPr>
      </w:pPr>
      <w:r>
        <w:rPr>
          <w:b/>
          <w:bCs/>
        </w:rPr>
        <w:t xml:space="preserve">EXP – </w:t>
      </w:r>
      <w:proofErr w:type="gramStart"/>
      <w:r>
        <w:rPr>
          <w:b/>
          <w:bCs/>
        </w:rPr>
        <w:t xml:space="preserve">8  </w:t>
      </w:r>
      <w:r w:rsidR="00C86D36" w:rsidRPr="00AA6713">
        <w:rPr>
          <w:b/>
          <w:bCs/>
        </w:rPr>
        <w:t>STATIC</w:t>
      </w:r>
      <w:proofErr w:type="gramEnd"/>
      <w:r w:rsidR="00C86D36" w:rsidRPr="00AA6713">
        <w:rPr>
          <w:b/>
          <w:bCs/>
        </w:rPr>
        <w:t xml:space="preserve"> ROUTING </w:t>
      </w:r>
    </w:p>
    <w:p w14:paraId="70D16DE9" w14:textId="77777777" w:rsidR="00C86D36" w:rsidRDefault="00C86D36" w:rsidP="00C86D36"/>
    <w:p w14:paraId="2D7281C0" w14:textId="77777777" w:rsidR="00C86D36" w:rsidRDefault="00C86D36" w:rsidP="00C86D36"/>
    <w:p w14:paraId="1CE87134" w14:textId="56C7EAEC" w:rsidR="00C86D36" w:rsidRDefault="00C86D36" w:rsidP="00C86D36">
      <w:r>
        <w:t>Name:</w:t>
      </w:r>
      <w:r w:rsidR="003246E8">
        <w:t xml:space="preserve"> </w:t>
      </w:r>
      <w:proofErr w:type="gramStart"/>
      <w:r w:rsidR="003246E8">
        <w:t>L.Ishitha</w:t>
      </w:r>
      <w:proofErr w:type="gramEnd"/>
    </w:p>
    <w:p w14:paraId="573303BA" w14:textId="5701725F" w:rsidR="00C86D36" w:rsidRDefault="00C86D36" w:rsidP="00C86D36">
      <w:r>
        <w:t>Roll Number: 2420030</w:t>
      </w:r>
      <w:r w:rsidR="003246E8">
        <w:t>041</w:t>
      </w:r>
    </w:p>
    <w:p w14:paraId="72623455" w14:textId="75C1340A" w:rsidR="003246E8" w:rsidRDefault="003246E8" w:rsidP="00C86D36">
      <w:r>
        <w:t>Sec – 5</w:t>
      </w:r>
    </w:p>
    <w:p w14:paraId="5B22E6E3" w14:textId="77777777" w:rsidR="00C86D36" w:rsidRDefault="00C86D36" w:rsidP="00C86D36">
      <w:r w:rsidRPr="00AA6713">
        <w:rPr>
          <w:noProof/>
        </w:rPr>
        <w:drawing>
          <wp:inline distT="0" distB="0" distL="0" distR="0" wp14:anchorId="0CD0CBA0" wp14:editId="412062B6">
            <wp:extent cx="5486400" cy="3044190"/>
            <wp:effectExtent l="0" t="0" r="0" b="3810"/>
            <wp:docPr id="95628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832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7704" w14:textId="77777777" w:rsidR="00C86D36" w:rsidRDefault="00C86D36" w:rsidP="00C86D36">
      <w:pPr>
        <w:pStyle w:val="Heading1"/>
      </w:pPr>
      <w:r>
        <w:t>Static Routing Commands</w:t>
      </w:r>
    </w:p>
    <w:p w14:paraId="5DE2CB83" w14:textId="77777777" w:rsidR="00C86D36" w:rsidRDefault="00C86D36" w:rsidP="00C86D36">
      <w:pPr>
        <w:pStyle w:val="Heading2"/>
      </w:pPr>
      <w:r>
        <w:t>1. Enter Global Configuration Mode</w:t>
      </w:r>
    </w:p>
    <w:p w14:paraId="60A6527B" w14:textId="77777777" w:rsidR="00C86D36" w:rsidRDefault="00C86D36" w:rsidP="00C86D36">
      <w:r>
        <w:t>Command: configure terminal</w:t>
      </w:r>
      <w:r>
        <w:br/>
        <w:t>This command is used to enter the global configuration mode on a Cisco router.</w:t>
      </w:r>
    </w:p>
    <w:p w14:paraId="67B7161E" w14:textId="77777777" w:rsidR="00C86D36" w:rsidRDefault="00C86D36" w:rsidP="00C86D36"/>
    <w:p w14:paraId="75D86A24" w14:textId="77777777" w:rsidR="00C86D36" w:rsidRDefault="00C86D36" w:rsidP="00C86D36"/>
    <w:p w14:paraId="0A6CE0D7" w14:textId="77777777" w:rsidR="00C86D36" w:rsidRDefault="00C86D36" w:rsidP="00C86D36"/>
    <w:p w14:paraId="0DFA5207" w14:textId="77777777" w:rsidR="00C86D36" w:rsidRDefault="00C86D36" w:rsidP="00C86D36">
      <w:pPr>
        <w:pStyle w:val="Heading2"/>
      </w:pPr>
      <w:r>
        <w:t>2. Enter IP Routing Mode</w:t>
      </w:r>
    </w:p>
    <w:p w14:paraId="572999AD" w14:textId="77777777" w:rsidR="00C86D36" w:rsidRDefault="00C86D36" w:rsidP="00C86D36">
      <w:r>
        <w:t>Command: ip routing</w:t>
      </w:r>
      <w:r>
        <w:br/>
        <w:t>This enables the IP routing process on the router.</w:t>
      </w:r>
    </w:p>
    <w:p w14:paraId="71F97875" w14:textId="77777777" w:rsidR="00C86D36" w:rsidRDefault="00C86D36" w:rsidP="00C86D36"/>
    <w:p w14:paraId="0A8F0EF4" w14:textId="77777777" w:rsidR="00C86D36" w:rsidRDefault="00C86D36" w:rsidP="00C86D36"/>
    <w:p w14:paraId="2D3D503A" w14:textId="77777777" w:rsidR="00C86D36" w:rsidRDefault="00C86D36" w:rsidP="00C86D36"/>
    <w:p w14:paraId="243B93A5" w14:textId="77777777" w:rsidR="00C86D36" w:rsidRDefault="00C86D36" w:rsidP="00C86D36">
      <w:pPr>
        <w:pStyle w:val="Heading2"/>
      </w:pPr>
      <w:r>
        <w:t>3. Configure Static Route</w:t>
      </w:r>
    </w:p>
    <w:p w14:paraId="1C9BDADD" w14:textId="77777777" w:rsidR="00C86D36" w:rsidRDefault="00C86D36" w:rsidP="00C86D36">
      <w:r>
        <w:t>Command: ip route &lt;destination-network&gt; &lt;subnet-mask&gt; &lt;next-hop-IP&gt;</w:t>
      </w:r>
      <w:r>
        <w:br/>
        <w:t>This is the main command to define a static route.</w:t>
      </w:r>
      <w:r>
        <w:br/>
        <w:t>Example: ip route 192.168.2.0 255.255.255.0 192.168.1.2</w:t>
      </w:r>
    </w:p>
    <w:p w14:paraId="2228136C" w14:textId="77777777" w:rsidR="00C86D36" w:rsidRDefault="00C86D36" w:rsidP="00C86D36"/>
    <w:p w14:paraId="767DE67B" w14:textId="77777777" w:rsidR="00C86D36" w:rsidRDefault="00C86D36" w:rsidP="00C86D36"/>
    <w:p w14:paraId="56FFEB20" w14:textId="77777777" w:rsidR="00C86D36" w:rsidRDefault="00C86D36" w:rsidP="00C86D36">
      <w:pPr>
        <w:pStyle w:val="Heading2"/>
      </w:pPr>
      <w:r>
        <w:t>4. Verify Static Route Configuration</w:t>
      </w:r>
    </w:p>
    <w:p w14:paraId="32EC20F0" w14:textId="77777777" w:rsidR="00C86D36" w:rsidRDefault="00C86D36" w:rsidP="00C86D36">
      <w:r>
        <w:t>Command: show ip route</w:t>
      </w:r>
      <w:r>
        <w:br/>
        <w:t>This command displays the routing table of the router and allows you to verify the static routes.</w:t>
      </w:r>
    </w:p>
    <w:p w14:paraId="27B869C3" w14:textId="77777777" w:rsidR="00C86D36" w:rsidRDefault="00C86D36" w:rsidP="00C86D36"/>
    <w:p w14:paraId="68BE17C2" w14:textId="77777777" w:rsidR="00C86D36" w:rsidRDefault="00C86D36" w:rsidP="00C86D36"/>
    <w:p w14:paraId="5FA256F9" w14:textId="77777777" w:rsidR="00C86D36" w:rsidRDefault="00C86D36" w:rsidP="00C86D36">
      <w:pPr>
        <w:pStyle w:val="Heading2"/>
      </w:pPr>
      <w:r>
        <w:t>5. Save Configuration</w:t>
      </w:r>
    </w:p>
    <w:p w14:paraId="71EF8511" w14:textId="77777777" w:rsidR="00C86D36" w:rsidRDefault="00C86D36" w:rsidP="00C86D36">
      <w:r>
        <w:t>Command: write memory or copy running-config startup-config</w:t>
      </w:r>
      <w:r>
        <w:br/>
        <w:t>This saves the static routing configuration so that it persists after a reboot.</w:t>
      </w:r>
    </w:p>
    <w:p w14:paraId="3A1B3ED8" w14:textId="77777777" w:rsidR="003971C1" w:rsidRDefault="003971C1"/>
    <w:sectPr w:rsidR="003971C1" w:rsidSect="00C86D3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D36"/>
    <w:rsid w:val="002679F7"/>
    <w:rsid w:val="00312AEC"/>
    <w:rsid w:val="003246E8"/>
    <w:rsid w:val="0034760B"/>
    <w:rsid w:val="003971C1"/>
    <w:rsid w:val="00B73F54"/>
    <w:rsid w:val="00B97612"/>
    <w:rsid w:val="00C86D36"/>
    <w:rsid w:val="00CB3003"/>
    <w:rsid w:val="00F6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AB80C"/>
  <w15:chartTrackingRefBased/>
  <w15:docId w15:val="{1DFABA37-B216-4726-8E0A-2F6ABF047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D36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6D3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D3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D3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D3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D3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D3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D3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D3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D3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D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6D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D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D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D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86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D36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86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D36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86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D36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86D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D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D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D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Agastya Regulavalasa</dc:creator>
  <cp:keywords/>
  <dc:description/>
  <cp:lastModifiedBy>tovithal99@yahoo.com</cp:lastModifiedBy>
  <cp:revision>2</cp:revision>
  <dcterms:created xsi:type="dcterms:W3CDTF">2026-03-12T16:58:00Z</dcterms:created>
  <dcterms:modified xsi:type="dcterms:W3CDTF">2026-03-12T16:58:00Z</dcterms:modified>
</cp:coreProperties>
</file>