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469C" w14:textId="77777777" w:rsidR="00240296" w:rsidRPr="00240296" w:rsidRDefault="00240296" w:rsidP="00240296">
      <w:pPr>
        <w:rPr>
          <w:b/>
          <w:bCs/>
        </w:rPr>
      </w:pPr>
      <w:r w:rsidRPr="00240296">
        <w:rPr>
          <w:b/>
          <w:bCs/>
        </w:rPr>
        <w:t>Course Title: Social Immersive Learning</w:t>
      </w:r>
    </w:p>
    <w:p w14:paraId="1772ADE9" w14:textId="77777777" w:rsidR="00240296" w:rsidRPr="00240296" w:rsidRDefault="00240296" w:rsidP="00240296">
      <w:pPr>
        <w:rPr>
          <w:b/>
          <w:bCs/>
        </w:rPr>
      </w:pPr>
      <w:r w:rsidRPr="00240296">
        <w:rPr>
          <w:b/>
          <w:bCs/>
        </w:rPr>
        <w:t>Course Code: 24UC0022</w:t>
      </w:r>
    </w:p>
    <w:p w14:paraId="258671F4" w14:textId="7E81C2CA" w:rsidR="00240296" w:rsidRPr="00240296" w:rsidRDefault="00240296" w:rsidP="00240296">
      <w:pPr>
        <w:rPr>
          <w:b/>
          <w:bCs/>
        </w:rPr>
      </w:pPr>
      <w:r w:rsidRPr="00240296">
        <w:rPr>
          <w:b/>
          <w:bCs/>
        </w:rPr>
        <w:t xml:space="preserve">Name: </w:t>
      </w:r>
      <w:r w:rsidR="00AF2240">
        <w:rPr>
          <w:b/>
          <w:bCs/>
        </w:rPr>
        <w:t>L.Ishitha</w:t>
      </w:r>
    </w:p>
    <w:p w14:paraId="31CE5ADC" w14:textId="373DEF8A" w:rsidR="00240296" w:rsidRPr="00240296" w:rsidRDefault="00240296" w:rsidP="00240296">
      <w:pPr>
        <w:rPr>
          <w:b/>
          <w:bCs/>
        </w:rPr>
      </w:pPr>
      <w:r w:rsidRPr="00240296">
        <w:rPr>
          <w:b/>
          <w:bCs/>
        </w:rPr>
        <w:t>Roll No: 2420030</w:t>
      </w:r>
      <w:r w:rsidR="00AF2240">
        <w:rPr>
          <w:b/>
          <w:bCs/>
        </w:rPr>
        <w:t>041</w:t>
      </w:r>
    </w:p>
    <w:p w14:paraId="54806CC2" w14:textId="6A595A7D" w:rsidR="00240296" w:rsidRPr="00240296" w:rsidRDefault="00240296" w:rsidP="00240296">
      <w:pPr>
        <w:rPr>
          <w:b/>
          <w:bCs/>
        </w:rPr>
      </w:pPr>
      <w:r w:rsidRPr="00240296">
        <w:rPr>
          <w:b/>
          <w:bCs/>
        </w:rPr>
        <w:t xml:space="preserve">Section: </w:t>
      </w:r>
      <w:r>
        <w:rPr>
          <w:b/>
          <w:bCs/>
        </w:rPr>
        <w:t>10</w:t>
      </w:r>
    </w:p>
    <w:p w14:paraId="5DD92937" w14:textId="77777777" w:rsidR="00240296" w:rsidRPr="00240296" w:rsidRDefault="00000000" w:rsidP="00240296">
      <w:r>
        <w:pict w14:anchorId="41435788">
          <v:rect id="_x0000_i1025" style="width:0;height:1.5pt" o:hralign="center" o:hrstd="t" o:hr="t" fillcolor="#a0a0a0" stroked="f"/>
        </w:pict>
      </w:r>
    </w:p>
    <w:p w14:paraId="6F0EFB8B" w14:textId="77777777" w:rsidR="00240296" w:rsidRPr="00240296" w:rsidRDefault="00240296" w:rsidP="00240296">
      <w:pPr>
        <w:rPr>
          <w:b/>
          <w:bCs/>
        </w:rPr>
      </w:pPr>
      <w:r w:rsidRPr="00240296">
        <w:rPr>
          <w:b/>
          <w:bCs/>
        </w:rPr>
        <w:t>Title of the Event:</w:t>
      </w:r>
    </w:p>
    <w:p w14:paraId="2CD4F829" w14:textId="77777777" w:rsidR="00240296" w:rsidRPr="00240296" w:rsidRDefault="00240296" w:rsidP="00240296">
      <w:r w:rsidRPr="00240296">
        <w:rPr>
          <w:b/>
          <w:bCs/>
        </w:rPr>
        <w:t>International Conference on “Mathematical Modeling in Computational Intelligence and GenAI (Math-CIGAI) – 2025”</w:t>
      </w:r>
    </w:p>
    <w:p w14:paraId="01410FB2" w14:textId="77777777" w:rsidR="00240296" w:rsidRPr="00240296" w:rsidRDefault="00000000" w:rsidP="00240296">
      <w:r>
        <w:pict w14:anchorId="4F81C2C3">
          <v:rect id="_x0000_i1026" style="width:0;height:1.5pt" o:hralign="center" o:hrstd="t" o:hr="t" fillcolor="#a0a0a0" stroked="f"/>
        </w:pict>
      </w:r>
    </w:p>
    <w:p w14:paraId="3803C820" w14:textId="77777777" w:rsidR="00240296" w:rsidRPr="00240296" w:rsidRDefault="00240296" w:rsidP="00240296">
      <w:pPr>
        <w:rPr>
          <w:b/>
          <w:bCs/>
        </w:rPr>
      </w:pPr>
      <w:r w:rsidRPr="00240296">
        <w:rPr>
          <w:b/>
          <w:bCs/>
        </w:rPr>
        <w:t>Organized by:</w:t>
      </w:r>
    </w:p>
    <w:p w14:paraId="042150C4" w14:textId="77777777" w:rsidR="00240296" w:rsidRPr="00240296" w:rsidRDefault="00240296" w:rsidP="00240296">
      <w:r w:rsidRPr="00240296">
        <w:rPr>
          <w:b/>
          <w:bCs/>
        </w:rPr>
        <w:t>Department of Computer Science and Engineering (AIML), KLH University – Bachupally Campus</w:t>
      </w:r>
      <w:r w:rsidRPr="00240296">
        <w:br/>
      </w:r>
      <w:r w:rsidRPr="00240296">
        <w:rPr>
          <w:i/>
          <w:iCs/>
        </w:rPr>
        <w:t>(In association with Springer)</w:t>
      </w:r>
    </w:p>
    <w:p w14:paraId="0D2425AE" w14:textId="77777777" w:rsidR="00240296" w:rsidRPr="00240296" w:rsidRDefault="00000000" w:rsidP="00240296">
      <w:r>
        <w:pict w14:anchorId="4019A22F">
          <v:rect id="_x0000_i1027" style="width:0;height:1.5pt" o:hralign="center" o:hrstd="t" o:hr="t" fillcolor="#a0a0a0" stroked="f"/>
        </w:pict>
      </w:r>
    </w:p>
    <w:p w14:paraId="3EC639B6" w14:textId="77777777" w:rsidR="00240296" w:rsidRPr="00240296" w:rsidRDefault="00240296" w:rsidP="00240296">
      <w:pPr>
        <w:rPr>
          <w:b/>
          <w:bCs/>
        </w:rPr>
      </w:pPr>
      <w:r w:rsidRPr="00240296">
        <w:rPr>
          <w:b/>
          <w:bCs/>
        </w:rPr>
        <w:t>Dates:</w:t>
      </w:r>
    </w:p>
    <w:p w14:paraId="55A0C91E" w14:textId="77777777" w:rsidR="00240296" w:rsidRPr="00240296" w:rsidRDefault="00240296" w:rsidP="00240296">
      <w:r w:rsidRPr="00240296">
        <w:rPr>
          <w:b/>
          <w:bCs/>
        </w:rPr>
        <w:t>July 17, 2025 | 9:00 AM – 5:00 PM</w:t>
      </w:r>
    </w:p>
    <w:p w14:paraId="1450611D" w14:textId="77777777" w:rsidR="00240296" w:rsidRPr="00240296" w:rsidRDefault="00000000" w:rsidP="00240296">
      <w:r>
        <w:pict w14:anchorId="326FBBC4">
          <v:rect id="_x0000_i1028" style="width:0;height:1.5pt" o:hralign="center" o:hrstd="t" o:hr="t" fillcolor="#a0a0a0" stroked="f"/>
        </w:pict>
      </w:r>
    </w:p>
    <w:p w14:paraId="6AAA4783" w14:textId="77777777" w:rsidR="00240296" w:rsidRPr="00240296" w:rsidRDefault="00240296" w:rsidP="00240296">
      <w:pPr>
        <w:rPr>
          <w:b/>
          <w:bCs/>
        </w:rPr>
      </w:pPr>
      <w:r w:rsidRPr="00240296">
        <w:rPr>
          <w:b/>
          <w:bCs/>
        </w:rPr>
        <w:t>Event Summary:</w:t>
      </w:r>
    </w:p>
    <w:p w14:paraId="21864C5A" w14:textId="77777777" w:rsidR="00240296" w:rsidRPr="00240296" w:rsidRDefault="00240296" w:rsidP="00240296">
      <w:r w:rsidRPr="00240296">
        <w:t xml:space="preserve">KLH University’s Bachupally Campus hosted the prestigious International Conference on </w:t>
      </w:r>
      <w:r w:rsidRPr="00240296">
        <w:rPr>
          <w:i/>
          <w:iCs/>
        </w:rPr>
        <w:t>“Mathematical Modeling in Computational Intelligence and GenAI (Math-CIGAI) – 2025.”</w:t>
      </w:r>
      <w:r w:rsidRPr="00240296">
        <w:t xml:space="preserve"> This high-level academic event, organized in association with </w:t>
      </w:r>
      <w:r w:rsidRPr="00240296">
        <w:rPr>
          <w:b/>
          <w:bCs/>
        </w:rPr>
        <w:t>Springer</w:t>
      </w:r>
      <w:r w:rsidRPr="00240296">
        <w:t>, focused on the intersection of advanced mathematics and the rapidly evolving field of Artificial Intelligence.</w:t>
      </w:r>
      <w:r w:rsidRPr="00240296">
        <w:br/>
        <w:t>The conference provided an immersive platform for researchers, faculty, and students to explore state-of-the-art developments in using mathematical models to enhance the theoretical and performance aspects of Computational Intelligence and Generative AI systems. Sessions included keynote speeches, research paper presentations, and panel discussions highlighting the mathematical mechanisms behind neural networks and creative AI algorithms. The event promoted valuable academic exchange and enriched participants’ understanding of interdisciplinary AI research.</w:t>
      </w:r>
    </w:p>
    <w:p w14:paraId="382BD16B" w14:textId="77777777" w:rsidR="00240296" w:rsidRPr="00240296" w:rsidRDefault="00000000" w:rsidP="00240296">
      <w:r>
        <w:pict w14:anchorId="03832E1E">
          <v:rect id="_x0000_i1029" style="width:0;height:1.5pt" o:hralign="center" o:hrstd="t" o:hr="t" fillcolor="#a0a0a0" stroked="f"/>
        </w:pict>
      </w:r>
    </w:p>
    <w:p w14:paraId="040DBC9B" w14:textId="77777777" w:rsidR="00240296" w:rsidRPr="00240296" w:rsidRDefault="00240296" w:rsidP="00240296">
      <w:pPr>
        <w:rPr>
          <w:b/>
          <w:bCs/>
        </w:rPr>
      </w:pPr>
      <w:r w:rsidRPr="00240296">
        <w:rPr>
          <w:b/>
          <w:bCs/>
        </w:rPr>
        <w:lastRenderedPageBreak/>
        <w:t>Key Highlights:</w:t>
      </w:r>
    </w:p>
    <w:p w14:paraId="1E094BC5" w14:textId="77777777" w:rsidR="00240296" w:rsidRPr="00240296" w:rsidRDefault="00240296" w:rsidP="00240296">
      <w:pPr>
        <w:numPr>
          <w:ilvl w:val="0"/>
          <w:numId w:val="1"/>
        </w:numPr>
      </w:pPr>
      <w:r w:rsidRPr="00240296">
        <w:t>Expert keynote talks from international researchers on AI and computational modeling.</w:t>
      </w:r>
    </w:p>
    <w:p w14:paraId="65AC86A7" w14:textId="77777777" w:rsidR="00240296" w:rsidRPr="00240296" w:rsidRDefault="00240296" w:rsidP="00240296">
      <w:pPr>
        <w:numPr>
          <w:ilvl w:val="0"/>
          <w:numId w:val="1"/>
        </w:numPr>
      </w:pPr>
      <w:r w:rsidRPr="00240296">
        <w:t>Technical sessions covering innovations in Generative AI, Neural Networks, and Predictive Systems.</w:t>
      </w:r>
    </w:p>
    <w:p w14:paraId="26B69674" w14:textId="77777777" w:rsidR="00240296" w:rsidRPr="00240296" w:rsidRDefault="00240296" w:rsidP="00240296">
      <w:pPr>
        <w:numPr>
          <w:ilvl w:val="0"/>
          <w:numId w:val="1"/>
        </w:numPr>
      </w:pPr>
      <w:r w:rsidRPr="00240296">
        <w:t>Research paper presentations published under Springer’s proceedings.</w:t>
      </w:r>
    </w:p>
    <w:p w14:paraId="45B69531" w14:textId="77777777" w:rsidR="00240296" w:rsidRPr="00240296" w:rsidRDefault="00240296" w:rsidP="00240296">
      <w:pPr>
        <w:numPr>
          <w:ilvl w:val="0"/>
          <w:numId w:val="1"/>
        </w:numPr>
      </w:pPr>
      <w:r w:rsidRPr="00240296">
        <w:t>Opportunities for students to interact with global AI experts and discuss emerging trends in GenAI.</w:t>
      </w:r>
    </w:p>
    <w:p w14:paraId="0886435C" w14:textId="77777777" w:rsidR="00240296" w:rsidRPr="00240296" w:rsidRDefault="00240296" w:rsidP="00240296">
      <w:pPr>
        <w:numPr>
          <w:ilvl w:val="0"/>
          <w:numId w:val="1"/>
        </w:numPr>
      </w:pPr>
      <w:r w:rsidRPr="00240296">
        <w:t>Exposure to the latest advancements in integrating mathematics with machine learning for robust AI design.</w:t>
      </w:r>
    </w:p>
    <w:p w14:paraId="21D2C9A2" w14:textId="77777777" w:rsidR="00240296" w:rsidRPr="00240296" w:rsidRDefault="00000000" w:rsidP="00240296">
      <w:r>
        <w:pict w14:anchorId="5A8CD531">
          <v:rect id="_x0000_i1030" style="width:0;height:1.5pt" o:hralign="center" o:hrstd="t" o:hr="t" fillcolor="#a0a0a0" stroked="f"/>
        </w:pict>
      </w:r>
    </w:p>
    <w:p w14:paraId="2E8E21F2" w14:textId="77777777" w:rsidR="00240296" w:rsidRPr="00240296" w:rsidRDefault="00240296" w:rsidP="00240296">
      <w:pPr>
        <w:rPr>
          <w:b/>
          <w:bCs/>
        </w:rPr>
      </w:pPr>
      <w:r w:rsidRPr="00240296">
        <w:rPr>
          <w:b/>
          <w:bCs/>
        </w:rPr>
        <w:t>My Participation:</w:t>
      </w:r>
    </w:p>
    <w:p w14:paraId="1DB90F71" w14:textId="77777777" w:rsidR="00240296" w:rsidRPr="00240296" w:rsidRDefault="00240296" w:rsidP="00240296">
      <w:r w:rsidRPr="00240296">
        <w:t>As a participant, I attended several sessions of the Math-CIGAI 2025 conference, gaining deep insights into how mathematical modeling contributes to the foundation and advancement of AI technologies. The discussions on neural architectures, algorithmic design, and generative systems helped me understand the theoretical underpinnings of Artificial Intelligence beyond coding and implementation. This experience inspired me to explore AI research more deeply and appreciate the essential role of mathematics in building reliable and explainable intelligent systems.</w:t>
      </w:r>
    </w:p>
    <w:p w14:paraId="5F922350" w14:textId="77777777" w:rsidR="00240296" w:rsidRPr="00240296" w:rsidRDefault="00000000" w:rsidP="00240296">
      <w:r>
        <w:pict w14:anchorId="67DB9DA7">
          <v:rect id="_x0000_i1031" style="width:0;height:1.5pt" o:hralign="center" o:hrstd="t" o:hr="t" fillcolor="#a0a0a0" stroked="f"/>
        </w:pict>
      </w:r>
    </w:p>
    <w:p w14:paraId="046195EC" w14:textId="15F83586" w:rsidR="00240296" w:rsidRDefault="00240296" w:rsidP="00240296">
      <w:pPr>
        <w:rPr>
          <w:b/>
          <w:bCs/>
        </w:rPr>
      </w:pPr>
      <w:r w:rsidRPr="00240296">
        <w:rPr>
          <w:b/>
          <w:bCs/>
        </w:rPr>
        <w:lastRenderedPageBreak/>
        <w:t>Event Photographs</w:t>
      </w:r>
      <w:r>
        <w:rPr>
          <w:rFonts w:ascii="Arial" w:hAnsi="Arial" w:cs="Arial"/>
          <w:noProof/>
          <w:color w:val="000000"/>
          <w:sz w:val="22"/>
          <w:szCs w:val="22"/>
          <w:bdr w:val="none" w:sz="0" w:space="0" w:color="auto" w:frame="1"/>
        </w:rPr>
        <w:drawing>
          <wp:inline distT="0" distB="0" distL="0" distR="0" wp14:anchorId="7B7E036B" wp14:editId="0B5F65E2">
            <wp:extent cx="5731510" cy="3225800"/>
            <wp:effectExtent l="0" t="0" r="2540" b="0"/>
            <wp:docPr id="36552163" name="Picture 3" descr="A group of people standing in front of a larg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A group of people standing in front of a large scree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r w:rsidRPr="00240296">
        <w:rPr>
          <w:b/>
          <w:bCs/>
        </w:rPr>
        <w:t>:</w:t>
      </w:r>
    </w:p>
    <w:p w14:paraId="43FF2BA5" w14:textId="77777777" w:rsidR="00240296" w:rsidRPr="00240296" w:rsidRDefault="00240296" w:rsidP="00240296">
      <w:pPr>
        <w:rPr>
          <w:b/>
          <w:bCs/>
        </w:rPr>
      </w:pPr>
    </w:p>
    <w:p w14:paraId="45F7C48C" w14:textId="77777777" w:rsidR="00240296" w:rsidRPr="00240296" w:rsidRDefault="00000000" w:rsidP="00240296">
      <w:r>
        <w:pict w14:anchorId="6F3BFC3D">
          <v:rect id="_x0000_i1032" style="width:0;height:1.5pt" o:hralign="center" o:hrstd="t" o:hr="t" fillcolor="#a0a0a0" stroked="f"/>
        </w:pict>
      </w:r>
    </w:p>
    <w:p w14:paraId="4D3BFECF" w14:textId="77777777" w:rsidR="00240296" w:rsidRPr="00240296" w:rsidRDefault="00240296" w:rsidP="00240296">
      <w:pPr>
        <w:rPr>
          <w:b/>
          <w:bCs/>
        </w:rPr>
      </w:pPr>
      <w:r w:rsidRPr="00240296">
        <w:rPr>
          <w:b/>
          <w:bCs/>
        </w:rPr>
        <w:t>Conclusion:</w:t>
      </w:r>
    </w:p>
    <w:p w14:paraId="11AB1DC6" w14:textId="77777777" w:rsidR="00240296" w:rsidRPr="00240296" w:rsidRDefault="00240296" w:rsidP="00240296">
      <w:r w:rsidRPr="00240296">
        <w:t>The Math-CIGAI 2025 conference was an excellent academic experience that broadened my perspective on the synergy between mathematics and AI. It motivated me to pursue analytical approaches while studying modern AI concepts and provided an excellent opportunity to witness cutting-edge research from global scholars.</w:t>
      </w:r>
    </w:p>
    <w:p w14:paraId="6CA1EED9" w14:textId="77777777" w:rsidR="00240296" w:rsidRPr="00240296" w:rsidRDefault="00000000" w:rsidP="00240296">
      <w:r>
        <w:pict w14:anchorId="6B489191">
          <v:rect id="_x0000_i1033" style="width:0;height:1.5pt" o:hralign="center" o:hrstd="t" o:hr="t" fillcolor="#a0a0a0" stroked="f"/>
        </w:pict>
      </w:r>
    </w:p>
    <w:p w14:paraId="1B54E455" w14:textId="77777777" w:rsidR="00240296" w:rsidRPr="00240296" w:rsidRDefault="00240296" w:rsidP="00240296">
      <w:pPr>
        <w:rPr>
          <w:b/>
          <w:bCs/>
        </w:rPr>
      </w:pPr>
      <w:r w:rsidRPr="00240296">
        <w:rPr>
          <w:b/>
          <w:bCs/>
        </w:rPr>
        <w:t>Acknowledgment:</w:t>
      </w:r>
    </w:p>
    <w:p w14:paraId="22C86121" w14:textId="77777777" w:rsidR="00240296" w:rsidRPr="00240296" w:rsidRDefault="00240296" w:rsidP="00240296">
      <w:r w:rsidRPr="00240296">
        <w:t xml:space="preserve">Special thanks to </w:t>
      </w:r>
      <w:r w:rsidRPr="00240296">
        <w:rPr>
          <w:b/>
          <w:bCs/>
        </w:rPr>
        <w:t>KLH University</w:t>
      </w:r>
      <w:r w:rsidRPr="00240296">
        <w:t xml:space="preserve"> and the </w:t>
      </w:r>
      <w:r w:rsidRPr="00240296">
        <w:rPr>
          <w:b/>
          <w:bCs/>
        </w:rPr>
        <w:t>Department of Computer Science and Engineering (AIML)</w:t>
      </w:r>
      <w:r w:rsidRPr="00240296">
        <w:t xml:space="preserve"> for organizing this international conference and providing students a platform to engage with world-class researchers and scholars.</w:t>
      </w:r>
    </w:p>
    <w:p w14:paraId="26C728F5" w14:textId="77777777" w:rsidR="00091D84" w:rsidRDefault="00091D84"/>
    <w:sectPr w:rsidR="00091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C5CAB"/>
    <w:multiLevelType w:val="multilevel"/>
    <w:tmpl w:val="A1A0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82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296"/>
    <w:rsid w:val="00091D84"/>
    <w:rsid w:val="00240296"/>
    <w:rsid w:val="00583FF4"/>
    <w:rsid w:val="00767347"/>
    <w:rsid w:val="00AF2240"/>
    <w:rsid w:val="00BB5A0A"/>
    <w:rsid w:val="00C070E4"/>
    <w:rsid w:val="00C94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81414"/>
  <w15:chartTrackingRefBased/>
  <w15:docId w15:val="{8723AC81-ED66-4B87-921A-1757EDF78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296"/>
    <w:rPr>
      <w:rFonts w:eastAsiaTheme="majorEastAsia" w:cstheme="majorBidi"/>
      <w:color w:val="272727" w:themeColor="text1" w:themeTint="D8"/>
    </w:rPr>
  </w:style>
  <w:style w:type="paragraph" w:styleId="Title">
    <w:name w:val="Title"/>
    <w:basedOn w:val="Normal"/>
    <w:next w:val="Normal"/>
    <w:link w:val="TitleChar"/>
    <w:uiPriority w:val="10"/>
    <w:qFormat/>
    <w:rsid w:val="00240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296"/>
    <w:pPr>
      <w:spacing w:before="160"/>
      <w:jc w:val="center"/>
    </w:pPr>
    <w:rPr>
      <w:i/>
      <w:iCs/>
      <w:color w:val="404040" w:themeColor="text1" w:themeTint="BF"/>
    </w:rPr>
  </w:style>
  <w:style w:type="character" w:customStyle="1" w:styleId="QuoteChar">
    <w:name w:val="Quote Char"/>
    <w:basedOn w:val="DefaultParagraphFont"/>
    <w:link w:val="Quote"/>
    <w:uiPriority w:val="29"/>
    <w:rsid w:val="00240296"/>
    <w:rPr>
      <w:i/>
      <w:iCs/>
      <w:color w:val="404040" w:themeColor="text1" w:themeTint="BF"/>
    </w:rPr>
  </w:style>
  <w:style w:type="paragraph" w:styleId="ListParagraph">
    <w:name w:val="List Paragraph"/>
    <w:basedOn w:val="Normal"/>
    <w:uiPriority w:val="34"/>
    <w:qFormat/>
    <w:rsid w:val="00240296"/>
    <w:pPr>
      <w:ind w:left="720"/>
      <w:contextualSpacing/>
    </w:pPr>
  </w:style>
  <w:style w:type="character" w:styleId="IntenseEmphasis">
    <w:name w:val="Intense Emphasis"/>
    <w:basedOn w:val="DefaultParagraphFont"/>
    <w:uiPriority w:val="21"/>
    <w:qFormat/>
    <w:rsid w:val="00240296"/>
    <w:rPr>
      <w:i/>
      <w:iCs/>
      <w:color w:val="0F4761" w:themeColor="accent1" w:themeShade="BF"/>
    </w:rPr>
  </w:style>
  <w:style w:type="paragraph" w:styleId="IntenseQuote">
    <w:name w:val="Intense Quote"/>
    <w:basedOn w:val="Normal"/>
    <w:next w:val="Normal"/>
    <w:link w:val="IntenseQuoteChar"/>
    <w:uiPriority w:val="30"/>
    <w:qFormat/>
    <w:rsid w:val="00240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296"/>
    <w:rPr>
      <w:i/>
      <w:iCs/>
      <w:color w:val="0F4761" w:themeColor="accent1" w:themeShade="BF"/>
    </w:rPr>
  </w:style>
  <w:style w:type="character" w:styleId="IntenseReference">
    <w:name w:val="Intense Reference"/>
    <w:basedOn w:val="DefaultParagraphFont"/>
    <w:uiPriority w:val="32"/>
    <w:qFormat/>
    <w:rsid w:val="002402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Chowdari</dc:creator>
  <cp:keywords/>
  <dc:description/>
  <cp:lastModifiedBy>tovithal99@yahoo.com</cp:lastModifiedBy>
  <cp:revision>3</cp:revision>
  <dcterms:created xsi:type="dcterms:W3CDTF">2025-11-08T13:12:00Z</dcterms:created>
  <dcterms:modified xsi:type="dcterms:W3CDTF">2025-11-08T15:49:00Z</dcterms:modified>
</cp:coreProperties>
</file>