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0FE0A" w14:textId="77777777" w:rsidR="00CA311A" w:rsidRPr="00CA311A" w:rsidRDefault="00CA311A" w:rsidP="00CA311A">
      <w:pPr>
        <w:rPr>
          <w:b/>
          <w:bCs/>
        </w:rPr>
      </w:pPr>
      <w:r w:rsidRPr="00CA311A">
        <w:rPr>
          <w:b/>
          <w:bCs/>
        </w:rPr>
        <w:t>Course Title: Social Immersive Learning</w:t>
      </w:r>
    </w:p>
    <w:p w14:paraId="31FEB008" w14:textId="77777777" w:rsidR="00CA311A" w:rsidRPr="00CA311A" w:rsidRDefault="00CA311A" w:rsidP="00CA311A">
      <w:pPr>
        <w:rPr>
          <w:b/>
          <w:bCs/>
        </w:rPr>
      </w:pPr>
      <w:r w:rsidRPr="00CA311A">
        <w:rPr>
          <w:b/>
          <w:bCs/>
        </w:rPr>
        <w:t>Course Code: 24UC0021</w:t>
      </w:r>
    </w:p>
    <w:p w14:paraId="12B3FA0D" w14:textId="5ADA9AFE" w:rsidR="00CA311A" w:rsidRPr="00CA311A" w:rsidRDefault="00CA311A" w:rsidP="00CA311A">
      <w:pPr>
        <w:rPr>
          <w:b/>
          <w:bCs/>
        </w:rPr>
      </w:pPr>
      <w:r w:rsidRPr="00CA311A">
        <w:rPr>
          <w:b/>
          <w:bCs/>
        </w:rPr>
        <w:t xml:space="preserve">Name: </w:t>
      </w:r>
      <w:r w:rsidR="00D64787">
        <w:rPr>
          <w:b/>
          <w:bCs/>
        </w:rPr>
        <w:t>L.Ishitha</w:t>
      </w:r>
    </w:p>
    <w:p w14:paraId="1D8C81B7" w14:textId="1424F5A9" w:rsidR="00CA311A" w:rsidRPr="00CA311A" w:rsidRDefault="00CA311A" w:rsidP="00CA311A">
      <w:pPr>
        <w:rPr>
          <w:b/>
          <w:bCs/>
        </w:rPr>
      </w:pPr>
      <w:r w:rsidRPr="00CA311A">
        <w:rPr>
          <w:b/>
          <w:bCs/>
        </w:rPr>
        <w:t>Roll No: 2420030</w:t>
      </w:r>
      <w:r w:rsidR="00D64787">
        <w:rPr>
          <w:b/>
          <w:bCs/>
        </w:rPr>
        <w:t>041</w:t>
      </w:r>
    </w:p>
    <w:p w14:paraId="32591DC7" w14:textId="109B93EA" w:rsidR="00CA311A" w:rsidRPr="00CA311A" w:rsidRDefault="00CA311A" w:rsidP="00CA311A">
      <w:pPr>
        <w:rPr>
          <w:b/>
          <w:bCs/>
        </w:rPr>
      </w:pPr>
      <w:r w:rsidRPr="00CA311A">
        <w:rPr>
          <w:b/>
          <w:bCs/>
        </w:rPr>
        <w:t xml:space="preserve">Section: </w:t>
      </w:r>
      <w:r>
        <w:rPr>
          <w:b/>
          <w:bCs/>
        </w:rPr>
        <w:t>10</w:t>
      </w:r>
    </w:p>
    <w:p w14:paraId="1FD81C09" w14:textId="77777777" w:rsidR="00CA311A" w:rsidRPr="00CA311A" w:rsidRDefault="00000000" w:rsidP="00CA311A">
      <w:r>
        <w:pict w14:anchorId="045832BD">
          <v:rect id="_x0000_i1025" style="width:0;height:1.5pt" o:hralign="center" o:hrstd="t" o:hr="t" fillcolor="#a0a0a0" stroked="f"/>
        </w:pict>
      </w:r>
    </w:p>
    <w:p w14:paraId="40B83659" w14:textId="77777777" w:rsidR="00CA311A" w:rsidRPr="00CA311A" w:rsidRDefault="00CA311A" w:rsidP="00CA311A">
      <w:pPr>
        <w:rPr>
          <w:b/>
          <w:bCs/>
        </w:rPr>
      </w:pPr>
      <w:r w:rsidRPr="00CA311A">
        <w:rPr>
          <w:b/>
          <w:bCs/>
        </w:rPr>
        <w:t>Title of the Topic:</w:t>
      </w:r>
    </w:p>
    <w:p w14:paraId="7609CD32" w14:textId="77777777" w:rsidR="00CA311A" w:rsidRPr="00CA311A" w:rsidRDefault="00CA311A" w:rsidP="00CA311A">
      <w:r w:rsidRPr="00CA311A">
        <w:rPr>
          <w:b/>
          <w:bCs/>
        </w:rPr>
        <w:t>Front-End Arena</w:t>
      </w:r>
    </w:p>
    <w:p w14:paraId="7111E156" w14:textId="77777777" w:rsidR="00CA311A" w:rsidRPr="00CA311A" w:rsidRDefault="00000000" w:rsidP="00CA311A">
      <w:r>
        <w:pict w14:anchorId="469F3ADA">
          <v:rect id="_x0000_i1026" style="width:0;height:1.5pt" o:hralign="center" o:hrstd="t" o:hr="t" fillcolor="#a0a0a0" stroked="f"/>
        </w:pict>
      </w:r>
    </w:p>
    <w:p w14:paraId="55FE88EA" w14:textId="77777777" w:rsidR="00CA311A" w:rsidRPr="00CA311A" w:rsidRDefault="00CA311A" w:rsidP="00CA311A">
      <w:pPr>
        <w:rPr>
          <w:b/>
          <w:bCs/>
        </w:rPr>
      </w:pPr>
      <w:r w:rsidRPr="00CA311A">
        <w:rPr>
          <w:b/>
          <w:bCs/>
        </w:rPr>
        <w:t>Introduction:</w:t>
      </w:r>
    </w:p>
    <w:p w14:paraId="20D76FC5" w14:textId="77777777" w:rsidR="00CA311A" w:rsidRPr="00CA311A" w:rsidRDefault="00CA311A" w:rsidP="00CA311A">
      <w:r w:rsidRPr="00CA311A">
        <w:rPr>
          <w:i/>
          <w:iCs/>
        </w:rPr>
        <w:t>Front-End Arena</w:t>
      </w:r>
      <w:r w:rsidRPr="00CA311A">
        <w:t xml:space="preserve"> is an engaging and creative event organized as part of the </w:t>
      </w:r>
      <w:r w:rsidRPr="00CA311A">
        <w:rPr>
          <w:b/>
          <w:bCs/>
        </w:rPr>
        <w:t>Front-End Development Fundamentals (FEDF)</w:t>
      </w:r>
      <w:r w:rsidRPr="00CA311A">
        <w:t xml:space="preserve"> class. It provides students with an opportunity to showcase their technical proficiency and artistic sense by designing visually captivating and functionally efficient web interfaces. The event emphasizes the integration of design aesthetics with coding logic, allowing participants to explore technologies such as </w:t>
      </w:r>
      <w:r w:rsidRPr="00CA311A">
        <w:rPr>
          <w:b/>
          <w:bCs/>
        </w:rPr>
        <w:t>HTML, CSS, and JavaScript</w:t>
      </w:r>
      <w:r w:rsidRPr="00CA311A">
        <w:t xml:space="preserve"> to build responsive, interactive, and user-friendly websites or web applications.</w:t>
      </w:r>
    </w:p>
    <w:p w14:paraId="03E7AE97" w14:textId="77777777" w:rsidR="00CA311A" w:rsidRPr="00CA311A" w:rsidRDefault="00CA311A" w:rsidP="00CA311A">
      <w:r w:rsidRPr="00CA311A">
        <w:t>This platform not only celebrates creativity but also encourages students to think critically about user experience, accessibility, and interface design while implementing their innovative ideas.</w:t>
      </w:r>
    </w:p>
    <w:p w14:paraId="6A21780C" w14:textId="77777777" w:rsidR="00CA311A" w:rsidRPr="00CA311A" w:rsidRDefault="00000000" w:rsidP="00CA311A">
      <w:r>
        <w:pict w14:anchorId="65A18DE4">
          <v:rect id="_x0000_i1027" style="width:0;height:1.5pt" o:hralign="center" o:hrstd="t" o:hr="t" fillcolor="#a0a0a0" stroked="f"/>
        </w:pict>
      </w:r>
    </w:p>
    <w:p w14:paraId="2107501C" w14:textId="77777777" w:rsidR="00CA311A" w:rsidRPr="00CA311A" w:rsidRDefault="00CA311A" w:rsidP="00CA311A">
      <w:pPr>
        <w:rPr>
          <w:b/>
          <w:bCs/>
        </w:rPr>
      </w:pPr>
      <w:r w:rsidRPr="00CA311A">
        <w:rPr>
          <w:b/>
          <w:bCs/>
        </w:rPr>
        <w:t>About the Event:</w:t>
      </w:r>
    </w:p>
    <w:p w14:paraId="3098FD4B" w14:textId="77777777" w:rsidR="00CA311A" w:rsidRPr="00CA311A" w:rsidRDefault="00CA311A" w:rsidP="00CA311A">
      <w:r w:rsidRPr="00CA311A">
        <w:t xml:space="preserve">The </w:t>
      </w:r>
      <w:r w:rsidRPr="00CA311A">
        <w:rPr>
          <w:i/>
          <w:iCs/>
        </w:rPr>
        <w:t>Front-End Arena</w:t>
      </w:r>
      <w:r w:rsidRPr="00CA311A">
        <w:t xml:space="preserve"> serves as both a competition and a hands-on learning opportunity for students passionate about web development. Participants are challenged to conceptualize, design, and develop web projects—ranging from </w:t>
      </w:r>
      <w:r w:rsidRPr="00CA311A">
        <w:rPr>
          <w:b/>
          <w:bCs/>
        </w:rPr>
        <w:t>personal portfolios</w:t>
      </w:r>
      <w:r w:rsidRPr="00CA311A">
        <w:t xml:space="preserve"> and </w:t>
      </w:r>
      <w:r w:rsidRPr="00CA311A">
        <w:rPr>
          <w:b/>
          <w:bCs/>
        </w:rPr>
        <w:t>mini web applications</w:t>
      </w:r>
      <w:r w:rsidRPr="00CA311A">
        <w:t xml:space="preserve"> to </w:t>
      </w:r>
      <w:r w:rsidRPr="00CA311A">
        <w:rPr>
          <w:b/>
          <w:bCs/>
        </w:rPr>
        <w:t>thematic webpages</w:t>
      </w:r>
      <w:r w:rsidRPr="00CA311A">
        <w:t>—that reflect their creativity and technical skill.</w:t>
      </w:r>
    </w:p>
    <w:p w14:paraId="7839E5C8" w14:textId="77777777" w:rsidR="00CA311A" w:rsidRPr="00CA311A" w:rsidRDefault="00CA311A" w:rsidP="00CA311A">
      <w:r w:rsidRPr="00CA311A">
        <w:t>The event focuses on:</w:t>
      </w:r>
    </w:p>
    <w:p w14:paraId="60312B0E" w14:textId="77777777" w:rsidR="00CA311A" w:rsidRPr="00CA311A" w:rsidRDefault="00CA311A" w:rsidP="00CA311A">
      <w:pPr>
        <w:numPr>
          <w:ilvl w:val="0"/>
          <w:numId w:val="1"/>
        </w:numPr>
      </w:pPr>
      <w:r w:rsidRPr="00CA311A">
        <w:t xml:space="preserve">Applying </w:t>
      </w:r>
      <w:r w:rsidRPr="00CA311A">
        <w:rPr>
          <w:b/>
          <w:bCs/>
        </w:rPr>
        <w:t>modern design principles</w:t>
      </w:r>
      <w:r w:rsidRPr="00CA311A">
        <w:t xml:space="preserve"> such as color harmony, layout composition, and typography.</w:t>
      </w:r>
    </w:p>
    <w:p w14:paraId="594DAC99" w14:textId="77777777" w:rsidR="00CA311A" w:rsidRPr="00CA311A" w:rsidRDefault="00CA311A" w:rsidP="00CA311A">
      <w:pPr>
        <w:numPr>
          <w:ilvl w:val="0"/>
          <w:numId w:val="1"/>
        </w:numPr>
      </w:pPr>
      <w:r w:rsidRPr="00CA311A">
        <w:t xml:space="preserve">Using </w:t>
      </w:r>
      <w:r w:rsidRPr="00CA311A">
        <w:rPr>
          <w:b/>
          <w:bCs/>
        </w:rPr>
        <w:t>responsive design</w:t>
      </w:r>
      <w:r w:rsidRPr="00CA311A">
        <w:t xml:space="preserve"> techniques to ensure cross-device compatibility.</w:t>
      </w:r>
    </w:p>
    <w:p w14:paraId="13E354BC" w14:textId="77777777" w:rsidR="00CA311A" w:rsidRPr="00CA311A" w:rsidRDefault="00CA311A" w:rsidP="00CA311A">
      <w:pPr>
        <w:numPr>
          <w:ilvl w:val="0"/>
          <w:numId w:val="1"/>
        </w:numPr>
      </w:pPr>
      <w:r w:rsidRPr="00CA311A">
        <w:lastRenderedPageBreak/>
        <w:t xml:space="preserve">Enhancing </w:t>
      </w:r>
      <w:r w:rsidRPr="00CA311A">
        <w:rPr>
          <w:b/>
          <w:bCs/>
        </w:rPr>
        <w:t>user interactivity</w:t>
      </w:r>
      <w:r w:rsidRPr="00CA311A">
        <w:t xml:space="preserve"> through animations, transitions, and JavaScript functionalities.</w:t>
      </w:r>
    </w:p>
    <w:p w14:paraId="13365A09" w14:textId="77777777" w:rsidR="00CA311A" w:rsidRPr="00CA311A" w:rsidRDefault="00CA311A" w:rsidP="00CA311A">
      <w:pPr>
        <w:numPr>
          <w:ilvl w:val="0"/>
          <w:numId w:val="1"/>
        </w:numPr>
      </w:pPr>
      <w:r w:rsidRPr="00CA311A">
        <w:t>Promoting teamwork, collaboration, and peer learning among participants.</w:t>
      </w:r>
    </w:p>
    <w:p w14:paraId="2728C56A" w14:textId="77777777" w:rsidR="00CA311A" w:rsidRPr="00CA311A" w:rsidRDefault="00CA311A" w:rsidP="00CA311A">
      <w:r w:rsidRPr="00CA311A">
        <w:t xml:space="preserve">Students also receive valuable feedback from mentors and peers, helping them refine their projects and improve their front-end development abilities. Through this event, participants gain a deeper understanding of </w:t>
      </w:r>
      <w:r w:rsidRPr="00CA311A">
        <w:rPr>
          <w:b/>
          <w:bCs/>
        </w:rPr>
        <w:t>UI/UX design</w:t>
      </w:r>
      <w:r w:rsidRPr="00CA311A">
        <w:t xml:space="preserve"> and </w:t>
      </w:r>
      <w:r w:rsidRPr="00CA311A">
        <w:rPr>
          <w:b/>
          <w:bCs/>
        </w:rPr>
        <w:t>modern web technologies</w:t>
      </w:r>
      <w:r w:rsidRPr="00CA311A">
        <w:t>, preparing them for real-world development scenarios.</w:t>
      </w:r>
    </w:p>
    <w:p w14:paraId="622A4B8C" w14:textId="77777777" w:rsidR="00CA311A" w:rsidRPr="00CA311A" w:rsidRDefault="00000000" w:rsidP="00CA311A">
      <w:r>
        <w:pict w14:anchorId="01CD55B9">
          <v:rect id="_x0000_i1028" style="width:0;height:1.5pt" o:hralign="center" o:hrstd="t" o:hr="t" fillcolor="#a0a0a0" stroked="f"/>
        </w:pict>
      </w:r>
    </w:p>
    <w:p w14:paraId="0BA1241C" w14:textId="77777777" w:rsidR="00CA311A" w:rsidRPr="00CA311A" w:rsidRDefault="00CA311A" w:rsidP="00CA311A">
      <w:pPr>
        <w:rPr>
          <w:b/>
          <w:bCs/>
        </w:rPr>
      </w:pPr>
      <w:r w:rsidRPr="00CA311A">
        <w:rPr>
          <w:b/>
          <w:bCs/>
        </w:rPr>
        <w:t>Key Learnings:</w:t>
      </w:r>
    </w:p>
    <w:p w14:paraId="3FF30F61" w14:textId="77777777" w:rsidR="00CA311A" w:rsidRPr="00CA311A" w:rsidRDefault="00CA311A" w:rsidP="00CA311A">
      <w:pPr>
        <w:numPr>
          <w:ilvl w:val="0"/>
          <w:numId w:val="2"/>
        </w:numPr>
      </w:pPr>
      <w:r w:rsidRPr="00CA311A">
        <w:t xml:space="preserve">Practical application of front-end technologies: </w:t>
      </w:r>
      <w:r w:rsidRPr="00CA311A">
        <w:rPr>
          <w:b/>
          <w:bCs/>
        </w:rPr>
        <w:t>HTML, CSS, and JavaScript</w:t>
      </w:r>
      <w:r w:rsidRPr="00CA311A">
        <w:t>.</w:t>
      </w:r>
    </w:p>
    <w:p w14:paraId="6AA1C178" w14:textId="77777777" w:rsidR="00CA311A" w:rsidRPr="00CA311A" w:rsidRDefault="00CA311A" w:rsidP="00CA311A">
      <w:pPr>
        <w:numPr>
          <w:ilvl w:val="0"/>
          <w:numId w:val="2"/>
        </w:numPr>
      </w:pPr>
      <w:r w:rsidRPr="00CA311A">
        <w:t xml:space="preserve">Improved understanding of </w:t>
      </w:r>
      <w:r w:rsidRPr="00CA311A">
        <w:rPr>
          <w:b/>
          <w:bCs/>
        </w:rPr>
        <w:t>responsive design</w:t>
      </w:r>
      <w:r w:rsidRPr="00CA311A">
        <w:t xml:space="preserve"> and </w:t>
      </w:r>
      <w:r w:rsidRPr="00CA311A">
        <w:rPr>
          <w:b/>
          <w:bCs/>
        </w:rPr>
        <w:t>UI/UX principles</w:t>
      </w:r>
      <w:r w:rsidRPr="00CA311A">
        <w:t>.</w:t>
      </w:r>
    </w:p>
    <w:p w14:paraId="5A881280" w14:textId="77777777" w:rsidR="00CA311A" w:rsidRPr="00CA311A" w:rsidRDefault="00CA311A" w:rsidP="00CA311A">
      <w:pPr>
        <w:numPr>
          <w:ilvl w:val="0"/>
          <w:numId w:val="2"/>
        </w:numPr>
      </w:pPr>
      <w:r w:rsidRPr="00CA311A">
        <w:t>Development of creativity and problem-solving in web design.</w:t>
      </w:r>
    </w:p>
    <w:p w14:paraId="313AA6A5" w14:textId="77777777" w:rsidR="00CA311A" w:rsidRPr="00CA311A" w:rsidRDefault="00CA311A" w:rsidP="00CA311A">
      <w:pPr>
        <w:numPr>
          <w:ilvl w:val="0"/>
          <w:numId w:val="2"/>
        </w:numPr>
      </w:pPr>
      <w:r w:rsidRPr="00CA311A">
        <w:t xml:space="preserve">Experience in </w:t>
      </w:r>
      <w:r w:rsidRPr="00CA311A">
        <w:rPr>
          <w:b/>
          <w:bCs/>
        </w:rPr>
        <w:t>project presentation and peer evaluation</w:t>
      </w:r>
      <w:r w:rsidRPr="00CA311A">
        <w:t>.</w:t>
      </w:r>
    </w:p>
    <w:p w14:paraId="3217E23B" w14:textId="77777777" w:rsidR="00CA311A" w:rsidRDefault="00CA311A" w:rsidP="00CA311A">
      <w:pPr>
        <w:numPr>
          <w:ilvl w:val="0"/>
          <w:numId w:val="2"/>
        </w:numPr>
      </w:pPr>
      <w:r w:rsidRPr="00CA311A">
        <w:t xml:space="preserve">Exposure to </w:t>
      </w:r>
      <w:r w:rsidRPr="00CA311A">
        <w:rPr>
          <w:b/>
          <w:bCs/>
        </w:rPr>
        <w:t>industry-relevant skills</w:t>
      </w:r>
      <w:r w:rsidRPr="00CA311A">
        <w:t xml:space="preserve"> in modern web development.</w:t>
      </w:r>
    </w:p>
    <w:p w14:paraId="52F66F83" w14:textId="44E3B322" w:rsidR="000F0471" w:rsidRPr="00CA311A" w:rsidRDefault="000F0471" w:rsidP="00CA311A">
      <w:pPr>
        <w:numPr>
          <w:ilvl w:val="0"/>
          <w:numId w:val="2"/>
        </w:numPr>
      </w:pPr>
      <w:r>
        <w:rPr>
          <w:rFonts w:ascii="Aptos" w:hAnsi="Aptos"/>
          <w:noProof/>
          <w:color w:val="000000"/>
          <w:sz w:val="22"/>
          <w:szCs w:val="22"/>
          <w:bdr w:val="none" w:sz="0" w:space="0" w:color="auto" w:frame="1"/>
        </w:rPr>
        <w:drawing>
          <wp:inline distT="0" distB="0" distL="0" distR="0" wp14:anchorId="1DDF92D8" wp14:editId="2FAAC210">
            <wp:extent cx="5248275" cy="4733925"/>
            <wp:effectExtent l="0" t="0" r="9525" b="9525"/>
            <wp:docPr id="188559268" name="Picture 1" descr="A poster for a front end are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poster for a front end arena&#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8275" cy="4733925"/>
                    </a:xfrm>
                    <a:prstGeom prst="rect">
                      <a:avLst/>
                    </a:prstGeom>
                    <a:noFill/>
                    <a:ln>
                      <a:noFill/>
                    </a:ln>
                  </pic:spPr>
                </pic:pic>
              </a:graphicData>
            </a:graphic>
          </wp:inline>
        </w:drawing>
      </w:r>
    </w:p>
    <w:p w14:paraId="594EC68D" w14:textId="77777777" w:rsidR="00CA311A" w:rsidRPr="00CA311A" w:rsidRDefault="00000000" w:rsidP="00CA311A">
      <w:r>
        <w:lastRenderedPageBreak/>
        <w:pict w14:anchorId="3D5E5148">
          <v:rect id="_x0000_i1029" style="width:0;height:1.5pt" o:hralign="center" o:hrstd="t" o:hr="t" fillcolor="#a0a0a0" stroked="f"/>
        </w:pict>
      </w:r>
    </w:p>
    <w:p w14:paraId="3E23F640" w14:textId="77777777" w:rsidR="00CA311A" w:rsidRPr="00CA311A" w:rsidRDefault="00CA311A" w:rsidP="00CA311A">
      <w:pPr>
        <w:rPr>
          <w:b/>
          <w:bCs/>
        </w:rPr>
      </w:pPr>
      <w:r w:rsidRPr="00CA311A">
        <w:rPr>
          <w:b/>
          <w:bCs/>
        </w:rPr>
        <w:t>Conclusion:</w:t>
      </w:r>
    </w:p>
    <w:p w14:paraId="04AAC5BA" w14:textId="77777777" w:rsidR="00CA311A" w:rsidRPr="00CA311A" w:rsidRDefault="00CA311A" w:rsidP="00CA311A">
      <w:r w:rsidRPr="00CA311A">
        <w:t xml:space="preserve">The </w:t>
      </w:r>
      <w:r w:rsidRPr="00CA311A">
        <w:rPr>
          <w:i/>
          <w:iCs/>
        </w:rPr>
        <w:t>Front-End Arena</w:t>
      </w:r>
      <w:r w:rsidRPr="00CA311A">
        <w:t xml:space="preserve"> was a highly enriching experience that blended creativity with technology. It allowed participants to transform ideas into functional digital experiences while deepening their understanding of web development. The event inspired innovation, encouraged collaboration, and strengthened participants’ confidence in building visually appealing and user-centered web solutions. Overall, it served as a stepping stone toward mastering front-end development and pursuing excellence in modern web design.</w:t>
      </w:r>
    </w:p>
    <w:p w14:paraId="6167FF4E"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BD1"/>
    <w:multiLevelType w:val="multilevel"/>
    <w:tmpl w:val="396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672D9"/>
    <w:multiLevelType w:val="multilevel"/>
    <w:tmpl w:val="643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89174">
    <w:abstractNumId w:val="1"/>
  </w:num>
  <w:num w:numId="2" w16cid:durableId="1022319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11A"/>
    <w:rsid w:val="00091D84"/>
    <w:rsid w:val="000F0471"/>
    <w:rsid w:val="002838DC"/>
    <w:rsid w:val="00583FF4"/>
    <w:rsid w:val="00606BC9"/>
    <w:rsid w:val="00851806"/>
    <w:rsid w:val="00C94554"/>
    <w:rsid w:val="00CA311A"/>
    <w:rsid w:val="00D64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3328"/>
  <w15:chartTrackingRefBased/>
  <w15:docId w15:val="{9523046E-2746-491D-9504-4E0FE038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11A"/>
    <w:rPr>
      <w:rFonts w:eastAsiaTheme="majorEastAsia" w:cstheme="majorBidi"/>
      <w:color w:val="272727" w:themeColor="text1" w:themeTint="D8"/>
    </w:rPr>
  </w:style>
  <w:style w:type="paragraph" w:styleId="Title">
    <w:name w:val="Title"/>
    <w:basedOn w:val="Normal"/>
    <w:next w:val="Normal"/>
    <w:link w:val="TitleChar"/>
    <w:uiPriority w:val="10"/>
    <w:qFormat/>
    <w:rsid w:val="00CA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11A"/>
    <w:pPr>
      <w:spacing w:before="160"/>
      <w:jc w:val="center"/>
    </w:pPr>
    <w:rPr>
      <w:i/>
      <w:iCs/>
      <w:color w:val="404040" w:themeColor="text1" w:themeTint="BF"/>
    </w:rPr>
  </w:style>
  <w:style w:type="character" w:customStyle="1" w:styleId="QuoteChar">
    <w:name w:val="Quote Char"/>
    <w:basedOn w:val="DefaultParagraphFont"/>
    <w:link w:val="Quote"/>
    <w:uiPriority w:val="29"/>
    <w:rsid w:val="00CA311A"/>
    <w:rPr>
      <w:i/>
      <w:iCs/>
      <w:color w:val="404040" w:themeColor="text1" w:themeTint="BF"/>
    </w:rPr>
  </w:style>
  <w:style w:type="paragraph" w:styleId="ListParagraph">
    <w:name w:val="List Paragraph"/>
    <w:basedOn w:val="Normal"/>
    <w:uiPriority w:val="34"/>
    <w:qFormat/>
    <w:rsid w:val="00CA311A"/>
    <w:pPr>
      <w:ind w:left="720"/>
      <w:contextualSpacing/>
    </w:pPr>
  </w:style>
  <w:style w:type="character" w:styleId="IntenseEmphasis">
    <w:name w:val="Intense Emphasis"/>
    <w:basedOn w:val="DefaultParagraphFont"/>
    <w:uiPriority w:val="21"/>
    <w:qFormat/>
    <w:rsid w:val="00CA311A"/>
    <w:rPr>
      <w:i/>
      <w:iCs/>
      <w:color w:val="0F4761" w:themeColor="accent1" w:themeShade="BF"/>
    </w:rPr>
  </w:style>
  <w:style w:type="paragraph" w:styleId="IntenseQuote">
    <w:name w:val="Intense Quote"/>
    <w:basedOn w:val="Normal"/>
    <w:next w:val="Normal"/>
    <w:link w:val="IntenseQuoteChar"/>
    <w:uiPriority w:val="30"/>
    <w:qFormat/>
    <w:rsid w:val="00CA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11A"/>
    <w:rPr>
      <w:i/>
      <w:iCs/>
      <w:color w:val="0F4761" w:themeColor="accent1" w:themeShade="BF"/>
    </w:rPr>
  </w:style>
  <w:style w:type="character" w:styleId="IntenseReference">
    <w:name w:val="Intense Reference"/>
    <w:basedOn w:val="DefaultParagraphFont"/>
    <w:uiPriority w:val="32"/>
    <w:qFormat/>
    <w:rsid w:val="00CA3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2025-11-08T15:35:00Z</dcterms:created>
  <dcterms:modified xsi:type="dcterms:W3CDTF">2025-11-08T16:08:00Z</dcterms:modified>
</cp:coreProperties>
</file>