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C06B" w14:textId="549937CF" w:rsidR="001C15A4" w:rsidRPr="001C15A4" w:rsidRDefault="001C15A4" w:rsidP="001C15A4">
      <w:r w:rsidRPr="001C15A4">
        <w:rPr>
          <w:b/>
          <w:bCs/>
        </w:rPr>
        <w:t>Course Title:</w:t>
      </w:r>
      <w:r w:rsidRPr="001C15A4">
        <w:t xml:space="preserve"> Social Immersive Learning</w:t>
      </w:r>
      <w:r w:rsidRPr="001C15A4">
        <w:br/>
      </w:r>
      <w:r w:rsidRPr="001C15A4">
        <w:rPr>
          <w:b/>
          <w:bCs/>
        </w:rPr>
        <w:t>Course Code:</w:t>
      </w:r>
      <w:r w:rsidRPr="001C15A4">
        <w:t xml:space="preserve"> 24UC0021</w:t>
      </w:r>
      <w:r w:rsidRPr="001C15A4">
        <w:br/>
      </w:r>
      <w:r w:rsidRPr="001C15A4">
        <w:rPr>
          <w:b/>
          <w:bCs/>
        </w:rPr>
        <w:t>Name:</w:t>
      </w:r>
      <w:r w:rsidRPr="001C15A4">
        <w:t xml:space="preserve"> </w:t>
      </w:r>
      <w:r w:rsidR="00531263">
        <w:t>L.Ishitha</w:t>
      </w:r>
      <w:r w:rsidRPr="001C15A4">
        <w:br/>
      </w:r>
      <w:r w:rsidRPr="001C15A4">
        <w:rPr>
          <w:b/>
          <w:bCs/>
        </w:rPr>
        <w:t>Roll No:</w:t>
      </w:r>
      <w:r w:rsidRPr="001C15A4">
        <w:t xml:space="preserve"> 2420030</w:t>
      </w:r>
      <w:r w:rsidR="00531263">
        <w:t>041</w:t>
      </w:r>
      <w:r w:rsidRPr="001C15A4">
        <w:br/>
      </w:r>
      <w:r w:rsidRPr="001C15A4">
        <w:rPr>
          <w:b/>
          <w:bCs/>
        </w:rPr>
        <w:t>Section:</w:t>
      </w:r>
      <w:r w:rsidRPr="001C15A4">
        <w:t xml:space="preserve"> 10</w:t>
      </w:r>
    </w:p>
    <w:p w14:paraId="59E197C5" w14:textId="77777777" w:rsidR="001C15A4" w:rsidRPr="001C15A4" w:rsidRDefault="00000000" w:rsidP="001C15A4">
      <w:r>
        <w:pict w14:anchorId="1AA43D55">
          <v:rect id="_x0000_i1025" style="width:0;height:1.5pt" o:hralign="center" o:hrstd="t" o:hr="t" fillcolor="#a0a0a0" stroked="f"/>
        </w:pict>
      </w:r>
    </w:p>
    <w:p w14:paraId="3E8844AC" w14:textId="77777777" w:rsidR="001C15A4" w:rsidRPr="001C15A4" w:rsidRDefault="001C15A4" w:rsidP="001C15A4">
      <w:pPr>
        <w:rPr>
          <w:b/>
          <w:bCs/>
        </w:rPr>
      </w:pPr>
      <w:r w:rsidRPr="001C15A4">
        <w:rPr>
          <w:b/>
          <w:bCs/>
        </w:rPr>
        <w:t>Title of the Event:</w:t>
      </w:r>
    </w:p>
    <w:p w14:paraId="0CBF47BD" w14:textId="77777777" w:rsidR="001C15A4" w:rsidRPr="001C15A4" w:rsidRDefault="001C15A4" w:rsidP="001C15A4">
      <w:r w:rsidRPr="001C15A4">
        <w:rPr>
          <w:b/>
          <w:bCs/>
        </w:rPr>
        <w:t>Dandiya Night Celebration</w:t>
      </w:r>
    </w:p>
    <w:p w14:paraId="212FDB8E" w14:textId="77777777" w:rsidR="001C15A4" w:rsidRPr="001C15A4" w:rsidRDefault="00000000" w:rsidP="001C15A4">
      <w:r>
        <w:pict w14:anchorId="29D19D1A">
          <v:rect id="_x0000_i1026" style="width:0;height:1.5pt" o:hralign="center" o:hrstd="t" o:hr="t" fillcolor="#a0a0a0" stroked="f"/>
        </w:pict>
      </w:r>
    </w:p>
    <w:p w14:paraId="44068B69" w14:textId="77777777" w:rsidR="001C15A4" w:rsidRPr="001C15A4" w:rsidRDefault="001C15A4" w:rsidP="001C15A4">
      <w:pPr>
        <w:rPr>
          <w:b/>
          <w:bCs/>
        </w:rPr>
      </w:pPr>
      <w:r w:rsidRPr="001C15A4">
        <w:rPr>
          <w:b/>
          <w:bCs/>
        </w:rPr>
        <w:t>Organized by:</w:t>
      </w:r>
    </w:p>
    <w:p w14:paraId="4A1F1728" w14:textId="77777777" w:rsidR="001C15A4" w:rsidRPr="001C15A4" w:rsidRDefault="001C15A4" w:rsidP="001C15A4">
      <w:r w:rsidRPr="001C15A4">
        <w:t>SAC, KLH University</w:t>
      </w:r>
    </w:p>
    <w:p w14:paraId="25C83578" w14:textId="77777777" w:rsidR="001C15A4" w:rsidRPr="001C15A4" w:rsidRDefault="00000000" w:rsidP="001C15A4">
      <w:r>
        <w:pict w14:anchorId="6984C343">
          <v:rect id="_x0000_i1027" style="width:0;height:1.5pt" o:hralign="center" o:hrstd="t" o:hr="t" fillcolor="#a0a0a0" stroked="f"/>
        </w:pict>
      </w:r>
    </w:p>
    <w:p w14:paraId="0CB81191" w14:textId="77777777" w:rsidR="001C15A4" w:rsidRPr="001C15A4" w:rsidRDefault="001C15A4" w:rsidP="001C15A4">
      <w:pPr>
        <w:rPr>
          <w:b/>
          <w:bCs/>
        </w:rPr>
      </w:pPr>
      <w:r w:rsidRPr="001C15A4">
        <w:rPr>
          <w:b/>
          <w:bCs/>
        </w:rPr>
        <w:t>Dates:</w:t>
      </w:r>
    </w:p>
    <w:p w14:paraId="0C869A68" w14:textId="77777777" w:rsidR="001C15A4" w:rsidRPr="001C15A4" w:rsidRDefault="001C15A4" w:rsidP="001C15A4">
      <w:r w:rsidRPr="001C15A4">
        <w:t>27th September, 2025</w:t>
      </w:r>
    </w:p>
    <w:p w14:paraId="22DE3A23" w14:textId="77777777" w:rsidR="001C15A4" w:rsidRPr="001C15A4" w:rsidRDefault="00000000" w:rsidP="001C15A4">
      <w:r>
        <w:pict w14:anchorId="2543D2DC">
          <v:rect id="_x0000_i1028" style="width:0;height:1.5pt" o:hralign="center" o:hrstd="t" o:hr="t" fillcolor="#a0a0a0" stroked="f"/>
        </w:pict>
      </w:r>
    </w:p>
    <w:p w14:paraId="42690697" w14:textId="77777777" w:rsidR="001C15A4" w:rsidRPr="001C15A4" w:rsidRDefault="001C15A4" w:rsidP="001C15A4">
      <w:pPr>
        <w:rPr>
          <w:b/>
          <w:bCs/>
        </w:rPr>
      </w:pPr>
      <w:r w:rsidRPr="001C15A4">
        <w:rPr>
          <w:b/>
          <w:bCs/>
        </w:rPr>
        <w:t>Event Summary:</w:t>
      </w:r>
    </w:p>
    <w:p w14:paraId="522E9955" w14:textId="77777777" w:rsidR="001C15A4" w:rsidRPr="001C15A4" w:rsidRDefault="001C15A4" w:rsidP="001C15A4">
      <w:r w:rsidRPr="001C15A4">
        <w:t xml:space="preserve">The </w:t>
      </w:r>
      <w:r w:rsidRPr="001C15A4">
        <w:rPr>
          <w:b/>
          <w:bCs/>
        </w:rPr>
        <w:t>Dandiya Night</w:t>
      </w:r>
      <w:r w:rsidRPr="001C15A4">
        <w:t xml:space="preserve"> celebration was organized in the college lobby area to mark the festive spirit of Navratri. The event aimed to promote cultural harmony, joy, and student engagement through traditional dance and music. Students dressed in vibrant ethnic attire participated enthusiastically, creating a lively and colourful atmosphere. The event included energetic Dandiya and Garba performances, followed by open dance sessions where students, faculty, and staff joined together in celebration. The evening was filled with rhythm, colour, and togetherness, spreading happiness and cultural pride throughout the campus.</w:t>
      </w:r>
    </w:p>
    <w:p w14:paraId="60BD40D9" w14:textId="77777777" w:rsidR="001C15A4" w:rsidRPr="001C15A4" w:rsidRDefault="00000000" w:rsidP="001C15A4">
      <w:r>
        <w:pict w14:anchorId="35FCFC84">
          <v:rect id="_x0000_i1029" style="width:0;height:1.5pt" o:hralign="center" o:hrstd="t" o:hr="t" fillcolor="#a0a0a0" stroked="f"/>
        </w:pict>
      </w:r>
    </w:p>
    <w:p w14:paraId="576D9F0B" w14:textId="77777777" w:rsidR="001C15A4" w:rsidRPr="001C15A4" w:rsidRDefault="001C15A4" w:rsidP="001C15A4">
      <w:pPr>
        <w:rPr>
          <w:b/>
          <w:bCs/>
        </w:rPr>
      </w:pPr>
      <w:r w:rsidRPr="001C15A4">
        <w:rPr>
          <w:b/>
          <w:bCs/>
        </w:rPr>
        <w:t>Key Highlights:</w:t>
      </w:r>
    </w:p>
    <w:p w14:paraId="237B5D83" w14:textId="77777777" w:rsidR="001C15A4" w:rsidRPr="001C15A4" w:rsidRDefault="001C15A4" w:rsidP="001C15A4">
      <w:r w:rsidRPr="001C15A4">
        <w:t>• The event featured a beautifully decorated lobby with festive lights and cultural décor.</w:t>
      </w:r>
      <w:r w:rsidRPr="001C15A4">
        <w:br/>
        <w:t>• Traditional Gujarati and Bollywood music added to the lively environment.</w:t>
      </w:r>
      <w:r w:rsidRPr="001C15A4">
        <w:br/>
        <w:t>• A Dandiya competition was organized, and the best performers were awarded prizes.</w:t>
      </w:r>
      <w:r w:rsidRPr="001C15A4">
        <w:br/>
        <w:t>• Participation from both students and faculty made the event inclusive and memorable.</w:t>
      </w:r>
      <w:r w:rsidRPr="001C15A4">
        <w:br/>
        <w:t>• Refreshments and photo sessions added fun and excitement, making the night a joyous celebration of culture and community spirit.</w:t>
      </w:r>
    </w:p>
    <w:p w14:paraId="4EBF2F60" w14:textId="77777777" w:rsidR="001C15A4" w:rsidRPr="001C15A4" w:rsidRDefault="00000000" w:rsidP="001C15A4">
      <w:r>
        <w:pict w14:anchorId="45702F71">
          <v:rect id="_x0000_i1030" style="width:0;height:1.5pt" o:hralign="center" o:hrstd="t" o:hr="t" fillcolor="#a0a0a0" stroked="f"/>
        </w:pict>
      </w:r>
    </w:p>
    <w:p w14:paraId="178945FA" w14:textId="77777777" w:rsidR="001C15A4" w:rsidRPr="001C15A4" w:rsidRDefault="001C15A4" w:rsidP="001C15A4">
      <w:pPr>
        <w:rPr>
          <w:b/>
          <w:bCs/>
        </w:rPr>
      </w:pPr>
      <w:r w:rsidRPr="001C15A4">
        <w:rPr>
          <w:b/>
          <w:bCs/>
        </w:rPr>
        <w:t>My Participation:</w:t>
      </w:r>
    </w:p>
    <w:p w14:paraId="084E41F8" w14:textId="77777777" w:rsidR="001C15A4" w:rsidRPr="001C15A4" w:rsidRDefault="001C15A4" w:rsidP="001C15A4">
      <w:r w:rsidRPr="001C15A4">
        <w:t xml:space="preserve">As a participant, I actively took part in the </w:t>
      </w:r>
      <w:r w:rsidRPr="001C15A4">
        <w:rPr>
          <w:b/>
          <w:bCs/>
        </w:rPr>
        <w:t>Dandiya rounds</w:t>
      </w:r>
      <w:r w:rsidRPr="001C15A4">
        <w:t xml:space="preserve"> and contributed to maintaining the festive energy throughout the evening. The event allowed me to interact with peers, appreciate Indian traditions, and enjoy the spirit of teamwork and celebration. It was a refreshing break from academics and strengthened the sense of unity among students. Participating in this cultural event also helped me embrace diversity and experience the joy of collective celebration.</w:t>
      </w:r>
    </w:p>
    <w:p w14:paraId="3D4578C6" w14:textId="77777777" w:rsidR="001C15A4" w:rsidRPr="001C15A4" w:rsidRDefault="00000000" w:rsidP="001C15A4">
      <w:r>
        <w:lastRenderedPageBreak/>
        <w:pict w14:anchorId="7BD8D392">
          <v:rect id="_x0000_i1031" style="width:0;height:1.5pt" o:hralign="center" o:hrstd="t" o:hr="t" fillcolor="#a0a0a0" stroked="f"/>
        </w:pict>
      </w:r>
    </w:p>
    <w:p w14:paraId="2D3707D1" w14:textId="77777777" w:rsidR="001C15A4" w:rsidRPr="001C15A4" w:rsidRDefault="001C15A4" w:rsidP="001C15A4">
      <w:pPr>
        <w:rPr>
          <w:b/>
          <w:bCs/>
        </w:rPr>
      </w:pPr>
      <w:r w:rsidRPr="001C15A4">
        <w:rPr>
          <w:b/>
          <w:bCs/>
        </w:rPr>
        <w:t>Event Photographs:</w:t>
      </w:r>
    </w:p>
    <w:p w14:paraId="3333A622" w14:textId="59C573FD" w:rsidR="001C15A4" w:rsidRPr="001C15A4" w:rsidRDefault="00BD50BC" w:rsidP="001C15A4">
      <w:r>
        <w:rPr>
          <w:noProof/>
          <w:color w:val="000000"/>
          <w:bdr w:val="none" w:sz="0" w:space="0" w:color="auto" w:frame="1"/>
        </w:rPr>
        <w:drawing>
          <wp:inline distT="0" distB="0" distL="0" distR="0" wp14:anchorId="294510A0" wp14:editId="14FEE954">
            <wp:extent cx="4171950" cy="6178550"/>
            <wp:effectExtent l="0" t="0" r="0" b="0"/>
            <wp:docPr id="157264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71950" cy="6178550"/>
                    </a:xfrm>
                    <a:prstGeom prst="rect">
                      <a:avLst/>
                    </a:prstGeom>
                    <a:noFill/>
                    <a:ln>
                      <a:noFill/>
                    </a:ln>
                  </pic:spPr>
                </pic:pic>
              </a:graphicData>
            </a:graphic>
          </wp:inline>
        </w:drawing>
      </w:r>
    </w:p>
    <w:p w14:paraId="5F792B95" w14:textId="77777777" w:rsidR="001C15A4" w:rsidRPr="001C15A4" w:rsidRDefault="00000000" w:rsidP="001C15A4">
      <w:r>
        <w:pict w14:anchorId="483979DB">
          <v:rect id="_x0000_i1032" style="width:0;height:1.5pt" o:hralign="center" o:hrstd="t" o:hr="t" fillcolor="#a0a0a0" stroked="f"/>
        </w:pict>
      </w:r>
    </w:p>
    <w:p w14:paraId="4689ED0A" w14:textId="77777777" w:rsidR="001C15A4" w:rsidRPr="001C15A4" w:rsidRDefault="001C15A4" w:rsidP="001C15A4">
      <w:pPr>
        <w:rPr>
          <w:b/>
          <w:bCs/>
        </w:rPr>
      </w:pPr>
      <w:r w:rsidRPr="001C15A4">
        <w:rPr>
          <w:b/>
          <w:bCs/>
        </w:rPr>
        <w:t>Conclusion:</w:t>
      </w:r>
    </w:p>
    <w:p w14:paraId="3457606A" w14:textId="77777777" w:rsidR="001C15A4" w:rsidRPr="001C15A4" w:rsidRDefault="001C15A4" w:rsidP="001C15A4">
      <w:r w:rsidRPr="001C15A4">
        <w:t xml:space="preserve">The </w:t>
      </w:r>
      <w:r w:rsidRPr="001C15A4">
        <w:rPr>
          <w:b/>
          <w:bCs/>
        </w:rPr>
        <w:t>Dandiya Night</w:t>
      </w:r>
      <w:r w:rsidRPr="001C15A4">
        <w:t xml:space="preserve"> was a grand success, blending tradition with youthful enthusiasm. It created lasting memories and fostered cultural appreciation within the student community. The event truly reflected the joy and unity that festivals bring to campus life.</w:t>
      </w:r>
    </w:p>
    <w:p w14:paraId="171A9CCD" w14:textId="77777777" w:rsidR="001C15A4" w:rsidRPr="001C15A4" w:rsidRDefault="00000000" w:rsidP="001C15A4">
      <w:r>
        <w:pict w14:anchorId="60049D19">
          <v:rect id="_x0000_i1033" style="width:0;height:1.5pt" o:hralign="center" o:hrstd="t" o:hr="t" fillcolor="#a0a0a0" stroked="f"/>
        </w:pict>
      </w:r>
    </w:p>
    <w:p w14:paraId="1577AE0B" w14:textId="77777777" w:rsidR="00BD50BC" w:rsidRDefault="00BD50BC" w:rsidP="001C15A4">
      <w:pPr>
        <w:rPr>
          <w:b/>
          <w:bCs/>
        </w:rPr>
      </w:pPr>
    </w:p>
    <w:p w14:paraId="1C0C8332" w14:textId="77777777" w:rsidR="00BD50BC" w:rsidRDefault="00BD50BC" w:rsidP="001C15A4">
      <w:pPr>
        <w:rPr>
          <w:b/>
          <w:bCs/>
        </w:rPr>
      </w:pPr>
    </w:p>
    <w:p w14:paraId="72FE133A" w14:textId="2B5CA401" w:rsidR="001C15A4" w:rsidRPr="001C15A4" w:rsidRDefault="001C15A4" w:rsidP="001C15A4">
      <w:pPr>
        <w:rPr>
          <w:b/>
          <w:bCs/>
        </w:rPr>
      </w:pPr>
      <w:r w:rsidRPr="001C15A4">
        <w:rPr>
          <w:b/>
          <w:bCs/>
        </w:rPr>
        <w:lastRenderedPageBreak/>
        <w:t>Acknowledgment:</w:t>
      </w:r>
    </w:p>
    <w:p w14:paraId="18347F19" w14:textId="77777777" w:rsidR="001C15A4" w:rsidRPr="001C15A4" w:rsidRDefault="001C15A4" w:rsidP="001C15A4">
      <w:r w:rsidRPr="001C15A4">
        <w:t xml:space="preserve">Special thanks to the </w:t>
      </w:r>
      <w:r w:rsidRPr="001C15A4">
        <w:rPr>
          <w:b/>
          <w:bCs/>
        </w:rPr>
        <w:t>Student Activity Centre (SAC)</w:t>
      </w:r>
      <w:r w:rsidRPr="001C15A4">
        <w:t xml:space="preserve"> and </w:t>
      </w:r>
      <w:r w:rsidRPr="001C15A4">
        <w:rPr>
          <w:b/>
          <w:bCs/>
        </w:rPr>
        <w:t>KLH University</w:t>
      </w:r>
      <w:r w:rsidRPr="001C15A4">
        <w:t xml:space="preserve"> for organizing such a vibrant and memorable event. Their efforts in promoting cultural engagement and providing students with opportunities to celebrate traditions are truly commendable.</w:t>
      </w:r>
    </w:p>
    <w:p w14:paraId="5EE703B4" w14:textId="77777777" w:rsidR="000C706A" w:rsidRDefault="000C706A"/>
    <w:sectPr w:rsidR="000C7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A4"/>
    <w:rsid w:val="000464F2"/>
    <w:rsid w:val="000C706A"/>
    <w:rsid w:val="001C15A4"/>
    <w:rsid w:val="001F0E94"/>
    <w:rsid w:val="001F5872"/>
    <w:rsid w:val="0021599B"/>
    <w:rsid w:val="002652DF"/>
    <w:rsid w:val="003A28E1"/>
    <w:rsid w:val="00531263"/>
    <w:rsid w:val="00796359"/>
    <w:rsid w:val="007B43AE"/>
    <w:rsid w:val="00987AC9"/>
    <w:rsid w:val="00A636B5"/>
    <w:rsid w:val="00BD50BC"/>
    <w:rsid w:val="00EF6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91CB"/>
  <w15:chartTrackingRefBased/>
  <w15:docId w15:val="{DF0AB2B8-778D-4B15-B2E8-C98FA41E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5A4"/>
    <w:rPr>
      <w:rFonts w:eastAsiaTheme="majorEastAsia" w:cstheme="majorBidi"/>
      <w:color w:val="272727" w:themeColor="text1" w:themeTint="D8"/>
    </w:rPr>
  </w:style>
  <w:style w:type="paragraph" w:styleId="Title">
    <w:name w:val="Title"/>
    <w:basedOn w:val="Normal"/>
    <w:next w:val="Normal"/>
    <w:link w:val="TitleChar"/>
    <w:uiPriority w:val="10"/>
    <w:qFormat/>
    <w:rsid w:val="001C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5A4"/>
    <w:pPr>
      <w:spacing w:before="160"/>
      <w:jc w:val="center"/>
    </w:pPr>
    <w:rPr>
      <w:i/>
      <w:iCs/>
      <w:color w:val="404040" w:themeColor="text1" w:themeTint="BF"/>
    </w:rPr>
  </w:style>
  <w:style w:type="character" w:customStyle="1" w:styleId="QuoteChar">
    <w:name w:val="Quote Char"/>
    <w:basedOn w:val="DefaultParagraphFont"/>
    <w:link w:val="Quote"/>
    <w:uiPriority w:val="29"/>
    <w:rsid w:val="001C15A4"/>
    <w:rPr>
      <w:i/>
      <w:iCs/>
      <w:color w:val="404040" w:themeColor="text1" w:themeTint="BF"/>
    </w:rPr>
  </w:style>
  <w:style w:type="paragraph" w:styleId="ListParagraph">
    <w:name w:val="List Paragraph"/>
    <w:basedOn w:val="Normal"/>
    <w:uiPriority w:val="34"/>
    <w:qFormat/>
    <w:rsid w:val="001C15A4"/>
    <w:pPr>
      <w:ind w:left="720"/>
      <w:contextualSpacing/>
    </w:pPr>
  </w:style>
  <w:style w:type="character" w:styleId="IntenseEmphasis">
    <w:name w:val="Intense Emphasis"/>
    <w:basedOn w:val="DefaultParagraphFont"/>
    <w:uiPriority w:val="21"/>
    <w:qFormat/>
    <w:rsid w:val="001C15A4"/>
    <w:rPr>
      <w:i/>
      <w:iCs/>
      <w:color w:val="2F5496" w:themeColor="accent1" w:themeShade="BF"/>
    </w:rPr>
  </w:style>
  <w:style w:type="paragraph" w:styleId="IntenseQuote">
    <w:name w:val="Intense Quote"/>
    <w:basedOn w:val="Normal"/>
    <w:next w:val="Normal"/>
    <w:link w:val="IntenseQuoteChar"/>
    <w:uiPriority w:val="30"/>
    <w:qFormat/>
    <w:rsid w:val="001C1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5A4"/>
    <w:rPr>
      <w:i/>
      <w:iCs/>
      <w:color w:val="2F5496" w:themeColor="accent1" w:themeShade="BF"/>
    </w:rPr>
  </w:style>
  <w:style w:type="character" w:styleId="IntenseReference">
    <w:name w:val="Intense Reference"/>
    <w:basedOn w:val="DefaultParagraphFont"/>
    <w:uiPriority w:val="32"/>
    <w:qFormat/>
    <w:rsid w:val="001C15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Bonam Hasini</dc:creator>
  <cp:keywords/>
  <dc:description/>
  <cp:lastModifiedBy>tovithal99@yahoo.com</cp:lastModifiedBy>
  <cp:revision>3</cp:revision>
  <dcterms:created xsi:type="dcterms:W3CDTF">2025-11-08T14:21:00Z</dcterms:created>
  <dcterms:modified xsi:type="dcterms:W3CDTF">2025-11-08T16:03:00Z</dcterms:modified>
</cp:coreProperties>
</file>