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3 - Simple Reflex Agent</w:t>
      </w:r>
    </w:p>
    <w:p>
      <w:pPr>
        <w:pStyle w:val="Heading2"/>
      </w:pPr>
      <w:r>
        <w:t>Objective:</w:t>
      </w:r>
    </w:p>
    <w:p>
      <w:r>
        <w:t>The objective of this lab is to implement a Simple Reflex Agent that controls an air conditioner (AC) based on the room temperature. The agent compares the current room temperature with a fixed temperature and decides whether to turn the AC ON or OFF.</w:t>
      </w:r>
    </w:p>
    <w:p>
      <w:pPr>
        <w:pStyle w:val="Heading2"/>
      </w:pPr>
      <w:r>
        <w:t>Code Explanation:</w:t>
      </w:r>
    </w:p>
    <w:p>
      <w:r>
        <w:t>1. A class `SimpleReflexAgent` is created with methods to sense the room temperature, decide an action, and act on it.</w:t>
        <w:br/>
        <w:t>2. The agent is initialized with a fixed temperature (desired room temperature).</w:t>
        <w:br/>
        <w:t>3. The `sensor` method reads the current room temperature.</w:t>
        <w:br/>
        <w:t>4. The `performance` method decides the action:</w:t>
        <w:br/>
        <w:t xml:space="preserve">   - If the room temperature is less than the fixed temperature → AC is OFF.</w:t>
        <w:br/>
        <w:t xml:space="preserve">   - If the room temperature is greater than the fixed temperature → AC is ON.</w:t>
        <w:br/>
        <w:t>5. The `actuator` method executes the action and prints the current temperature and the action taken.</w:t>
        <w:br/>
        <w:t>6. A dictionary of rooms with their respective temperatures is provided, and the agent processes each room.</w:t>
        <w:br/>
        <w:t>7. The program outputs the action for each room depending on its temperature.</w:t>
      </w:r>
    </w:p>
    <w:p>
      <w:pPr>
        <w:pStyle w:val="Heading2"/>
      </w:pPr>
      <w:r>
        <w:t>Output/Usage:</w:t>
      </w:r>
    </w:p>
    <w:p>
      <w:r>
        <w:t>When the program runs, it shows the fixed temperature set by the agent and the action taken for each room. For example, if the room temperature is below the fixed temperature, the AC will be OFF. If it is above the fixed temperature, the AC will be ON. This demonstrates the basic working of a Simple Reflex Agent in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