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74692" w14:textId="77777777" w:rsidR="00B9637A" w:rsidRPr="005D0104" w:rsidRDefault="00B9637A" w:rsidP="00B9637A">
      <w:pPr>
        <w:spacing w:before="100" w:beforeAutospacing="1" w:after="0" w:line="240" w:lineRule="auto"/>
        <w:outlineLvl w:val="0"/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</w:rPr>
      </w:pPr>
      <w:bookmarkStart w:id="0" w:name="_GoBack"/>
      <w:r w:rsidRPr="005D0104"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  <w:bdr w:val="none" w:sz="0" w:space="0" w:color="auto" w:frame="1"/>
        </w:rPr>
        <w:t>LAB REPORT: REAL-TIME FACIAL DETECTION AND MEASUREMENT</w:t>
      </w:r>
    </w:p>
    <w:p w14:paraId="388B5563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by: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Ishmal Nadeem</w:t>
      </w:r>
    </w:p>
    <w:p w14:paraId="545784AA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Roll No: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SU92-BSAIM-F24-101</w:t>
      </w:r>
    </w:p>
    <w:p w14:paraId="3C895576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to: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Sir Rasikh</w:t>
      </w:r>
    </w:p>
    <w:p w14:paraId="7BA05253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Lab Task: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05</w:t>
      </w:r>
    </w:p>
    <w:p w14:paraId="50833EC6" w14:textId="7F36DACC" w:rsidR="00B9637A" w:rsidRPr="005D0104" w:rsidRDefault="00B9637A" w:rsidP="00B9637A">
      <w:pPr>
        <w:spacing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</w:p>
    <w:p w14:paraId="560C1F40" w14:textId="77777777" w:rsidR="00B9637A" w:rsidRPr="005D0104" w:rsidRDefault="00B9637A" w:rsidP="00B9637A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1. Task Objective</w:t>
      </w:r>
    </w:p>
    <w:p w14:paraId="2A17B49D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The objective of this task is to implement a computer vision system capable of real-time human face and eye detection using </w:t>
      </w: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Haar Cascade Classifiers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. Additionally, the system calculates the spatial relationship between facial features by measuring the </w:t>
      </w: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Euclidean distance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between the centers of the eyes.</w:t>
      </w:r>
    </w:p>
    <w:p w14:paraId="6A78C71F" w14:textId="77777777" w:rsidR="00B9637A" w:rsidRPr="005D0104" w:rsidRDefault="00B9637A" w:rsidP="00B9637A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2. System Requirements &amp; Libraries</w:t>
      </w:r>
    </w:p>
    <w:p w14:paraId="367BD32B" w14:textId="77777777" w:rsidR="00B9637A" w:rsidRPr="005D0104" w:rsidRDefault="00B9637A" w:rsidP="00B9637A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>The following tools were utilized to build this application:</w:t>
      </w:r>
    </w:p>
    <w:p w14:paraId="4760E978" w14:textId="77777777" w:rsidR="00B9637A" w:rsidRPr="005D0104" w:rsidRDefault="00B9637A" w:rsidP="00B963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OpenCV (cv2):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Used for capturing video frames, preprocessing images, and implementing detection algorithms.</w:t>
      </w:r>
    </w:p>
    <w:p w14:paraId="6BE97A0E" w14:textId="77777777" w:rsidR="00B9637A" w:rsidRPr="005D0104" w:rsidRDefault="00B9637A" w:rsidP="00B963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Math Library: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Used to perform geometric calculations for facial measurements.</w:t>
      </w:r>
    </w:p>
    <w:p w14:paraId="76FC66A4" w14:textId="77777777" w:rsidR="00B9637A" w:rsidRPr="005D0104" w:rsidRDefault="00B9637A" w:rsidP="00B963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Haar Cascades: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Pre-trained XML models (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haarcascade_frontalface_default.xml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and 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haarcascade_eye.xml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) used for feature recognition.</w:t>
      </w:r>
    </w:p>
    <w:p w14:paraId="4BFA8FA6" w14:textId="77777777" w:rsidR="00B9637A" w:rsidRPr="005D0104" w:rsidRDefault="00B9637A" w:rsidP="00B9637A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3. Comprehensive Code Logic</w:t>
      </w:r>
    </w:p>
    <w:p w14:paraId="6665A6B3" w14:textId="77777777" w:rsidR="00B9637A" w:rsidRPr="005D0104" w:rsidRDefault="00B9637A" w:rsidP="00B9637A">
      <w:pPr>
        <w:spacing w:before="100" w:beforeAutospacing="1" w:after="0" w:line="240" w:lineRule="auto"/>
        <w:outlineLvl w:val="3"/>
        <w:rPr>
          <w:rFonts w:ascii="Tahoma" w:eastAsia="Times New Roman" w:hAnsi="Tahoma" w:cs="Tahoma"/>
          <w:b/>
          <w:bCs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A. Video Stream Acquisition</w:t>
      </w:r>
    </w:p>
    <w:p w14:paraId="64B9013C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The program initiates a connection to the system's default camera using 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cv2.VideoCapture(0)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. It enters a continuous loop where it reads individual frames from the webcam to process them in real-time.</w:t>
      </w:r>
    </w:p>
    <w:p w14:paraId="28713D54" w14:textId="77777777" w:rsidR="00B9637A" w:rsidRPr="005D0104" w:rsidRDefault="00B9637A" w:rsidP="00B9637A">
      <w:pPr>
        <w:spacing w:before="100" w:beforeAutospacing="1" w:after="0" w:line="240" w:lineRule="auto"/>
        <w:outlineLvl w:val="3"/>
        <w:rPr>
          <w:rFonts w:ascii="Tahoma" w:eastAsia="Times New Roman" w:hAnsi="Tahoma" w:cs="Tahoma"/>
          <w:b/>
          <w:bCs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B. Detection Preprocessing</w:t>
      </w:r>
    </w:p>
    <w:p w14:paraId="1B4A93E3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Each frame is converted from BGR to </w:t>
      </w: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Grayscale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using 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cv2.cvtColor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.</w:t>
      </w:r>
    </w:p>
    <w:p w14:paraId="1718332D" w14:textId="77777777" w:rsidR="00B9637A" w:rsidRPr="005D0104" w:rsidRDefault="00B9637A" w:rsidP="00B9637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Purpose: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Haar Cascade classifiers work by analyzing changes in pixel intensity (light and dark patterns). Removing color reduces computational overhead and improves detection speed.</w:t>
      </w:r>
    </w:p>
    <w:p w14:paraId="166FF24F" w14:textId="77777777" w:rsidR="00B9637A" w:rsidRPr="005D0104" w:rsidRDefault="00B9637A" w:rsidP="00B9637A">
      <w:pPr>
        <w:spacing w:before="100" w:beforeAutospacing="1" w:after="0" w:line="240" w:lineRule="auto"/>
        <w:outlineLvl w:val="3"/>
        <w:rPr>
          <w:rFonts w:ascii="Tahoma" w:eastAsia="Times New Roman" w:hAnsi="Tahoma" w:cs="Tahoma"/>
          <w:b/>
          <w:bCs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C. Multi-Stage Detection Logic</w:t>
      </w:r>
    </w:p>
    <w:p w14:paraId="5FAF7393" w14:textId="77777777" w:rsidR="00B9637A" w:rsidRPr="005D0104" w:rsidRDefault="00B9637A" w:rsidP="00B963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Face Detection: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The algorithm first searches the entire frame for a face using 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face_cascade.detectMultiScale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. A green bounding box is drawn around the detected face.</w:t>
      </w:r>
    </w:p>
    <w:p w14:paraId="68F1B50D" w14:textId="77777777" w:rsidR="00B9637A" w:rsidRPr="005D0104" w:rsidRDefault="00B9637A" w:rsidP="00B963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Region of Interest (ROI):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To optimize eye detection, the search area is restricted to the coordinates of the detected face.</w:t>
      </w:r>
    </w:p>
    <w:p w14:paraId="1BBBAE15" w14:textId="77777777" w:rsidR="00B9637A" w:rsidRPr="005D0104" w:rsidRDefault="00B9637A" w:rsidP="00B963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Eye Detection: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Within the face ROI, the 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eye_cascade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searches for two eyes.</w:t>
      </w:r>
    </w:p>
    <w:p w14:paraId="0A1226DC" w14:textId="77777777" w:rsidR="00B9637A" w:rsidRPr="005D0104" w:rsidRDefault="00B9637A" w:rsidP="00B9637A">
      <w:pPr>
        <w:spacing w:before="100" w:beforeAutospacing="1" w:after="0" w:line="240" w:lineRule="auto"/>
        <w:outlineLvl w:val="3"/>
        <w:rPr>
          <w:rFonts w:ascii="Tahoma" w:eastAsia="Times New Roman" w:hAnsi="Tahoma" w:cs="Tahoma"/>
          <w:b/>
          <w:bCs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D. Facial Measurement (Distance Calculation)</w:t>
      </w:r>
    </w:p>
    <w:p w14:paraId="7569877B" w14:textId="77777777" w:rsidR="00B9637A" w:rsidRPr="005D0104" w:rsidRDefault="00B9637A" w:rsidP="00B9637A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>This is the core mathematical part of the task. Once two eyes are detected:</w:t>
      </w:r>
    </w:p>
    <w:p w14:paraId="6C7F7769" w14:textId="77777777" w:rsidR="00B9637A" w:rsidRPr="005D0104" w:rsidRDefault="00B9637A" w:rsidP="00B9637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Center Identification: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The center point </w:t>
      </w:r>
      <w:r w:rsidRPr="005D0104">
        <w:rPr>
          <w:rFonts w:ascii="Tahoma" w:eastAsia="Times New Roman" w:hAnsi="Tahoma" w:cs="Tahoma"/>
          <w:color w:val="1F1F1F"/>
          <w:sz w:val="24"/>
          <w:szCs w:val="24"/>
          <w:bdr w:val="none" w:sz="0" w:space="0" w:color="auto" w:frame="1"/>
        </w:rPr>
        <w:t>$(x, y)$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of each eye is calculated.</w:t>
      </w:r>
    </w:p>
    <w:p w14:paraId="7114EF8D" w14:textId="77777777" w:rsidR="00B9637A" w:rsidRPr="005D0104" w:rsidRDefault="00B9637A" w:rsidP="00B9637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Euclidean Distance: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The straight-line distance between the two eye centers is calculated using the formula:</w:t>
      </w:r>
    </w:p>
    <w:p w14:paraId="4B36F087" w14:textId="77777777" w:rsidR="00B9637A" w:rsidRPr="005D0104" w:rsidRDefault="00B9637A" w:rsidP="00B9637A">
      <w:pPr>
        <w:spacing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>$$d = \sqrt{(x_2-x_1)^2 + (y_2-y_1)^2}$$</w:t>
      </w:r>
    </w:p>
    <w:p w14:paraId="15B65213" w14:textId="77777777" w:rsidR="00B9637A" w:rsidRPr="005D0104" w:rsidRDefault="00B9637A" w:rsidP="00B9637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Visual Feedback: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A yellow line is drawn between the eyes, and the calculated distance (in pixels) is displayed on the screen using 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cv2.putText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.</w:t>
      </w:r>
    </w:p>
    <w:p w14:paraId="0E774D04" w14:textId="77777777" w:rsidR="00B9637A" w:rsidRPr="005D0104" w:rsidRDefault="00B9637A" w:rsidP="00B9637A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4. Justification (The "Why")</w:t>
      </w:r>
    </w:p>
    <w:p w14:paraId="11D24914" w14:textId="77777777" w:rsidR="00B9637A" w:rsidRPr="005D0104" w:rsidRDefault="00B9637A" w:rsidP="00B9637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use ROI for Eyes?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Searching for eyes only within the face area prevents the model from incorrectly identifying eye-like patterns in the background, making the system more robust.</w:t>
      </w:r>
    </w:p>
    <w:p w14:paraId="4B4A47B3" w14:textId="77777777" w:rsidR="00B9637A" w:rsidRPr="005D0104" w:rsidRDefault="00B9637A" w:rsidP="00B9637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Euclidean Distance?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This measurement is essential in </w:t>
      </w: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Biometrics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and </w:t>
      </w: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Human-Computer Interaction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. For example, it can be used to estimate how close a person is to the screen or to verify the proportions of a face.</w:t>
      </w:r>
    </w:p>
    <w:p w14:paraId="7BAD8A25" w14:textId="77777777" w:rsidR="00B9637A" w:rsidRPr="005D0104" w:rsidRDefault="00B9637A" w:rsidP="00B9637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Haar Cascades?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They allow for high-speed detection on standard hardware without needing a powerful GPU, making them perfect for real-time lab applications.</w:t>
      </w:r>
    </w:p>
    <w:p w14:paraId="4B99B1C4" w14:textId="77777777" w:rsidR="00B9637A" w:rsidRPr="005D0104" w:rsidRDefault="00B9637A" w:rsidP="00B9637A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5D010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5. Results and Cleanup</w:t>
      </w:r>
    </w:p>
    <w:p w14:paraId="62457DA6" w14:textId="77777777" w:rsidR="00B9637A" w:rsidRPr="005D0104" w:rsidRDefault="00B9637A" w:rsidP="00B9637A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The system continues to run until the user presses the </w:t>
      </w:r>
      <w:r w:rsidRPr="005D010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'q'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 xml:space="preserve"> key. At that point, the webcam resource is released (</w:t>
      </w:r>
      <w:r w:rsidRPr="005D010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cap.release()</w:t>
      </w:r>
      <w:r w:rsidRPr="005D0104">
        <w:rPr>
          <w:rFonts w:ascii="Tahoma" w:eastAsia="Times New Roman" w:hAnsi="Tahoma" w:cs="Tahoma"/>
          <w:color w:val="1F1F1F"/>
          <w:sz w:val="24"/>
          <w:szCs w:val="24"/>
        </w:rPr>
        <w:t>) and all windows are closed to free up system memory.</w:t>
      </w:r>
    </w:p>
    <w:bookmarkEnd w:id="0"/>
    <w:p w14:paraId="1F50399D" w14:textId="77777777" w:rsidR="00FE623E" w:rsidRPr="005D0104" w:rsidRDefault="00FE623E">
      <w:pPr>
        <w:rPr>
          <w:rFonts w:ascii="Tahoma" w:hAnsi="Tahoma" w:cs="Tahoma"/>
        </w:rPr>
      </w:pPr>
    </w:p>
    <w:sectPr w:rsidR="00FE623E" w:rsidRPr="005D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D77E17"/>
    <w:multiLevelType w:val="multilevel"/>
    <w:tmpl w:val="305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E242D"/>
    <w:multiLevelType w:val="multilevel"/>
    <w:tmpl w:val="3A9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25AD8"/>
    <w:multiLevelType w:val="multilevel"/>
    <w:tmpl w:val="A20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A7DD7"/>
    <w:multiLevelType w:val="multilevel"/>
    <w:tmpl w:val="E40E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F06458"/>
    <w:multiLevelType w:val="multilevel"/>
    <w:tmpl w:val="A95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36CA9"/>
    <w:multiLevelType w:val="multilevel"/>
    <w:tmpl w:val="D724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7A"/>
    <w:rsid w:val="005D0104"/>
    <w:rsid w:val="00B9637A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CF2E"/>
  <w15:chartTrackingRefBased/>
  <w15:docId w15:val="{7F26F3AF-222C-430F-BE2C-F9331D8A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3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96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63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963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637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9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637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96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44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Ishmal Nadeem</dc:creator>
  <cp:keywords/>
  <dc:description/>
  <cp:lastModifiedBy>Ishmal Nadeem</cp:lastModifiedBy>
  <cp:revision>2</cp:revision>
  <dcterms:created xsi:type="dcterms:W3CDTF">2026-03-05T19:27:00Z</dcterms:created>
  <dcterms:modified xsi:type="dcterms:W3CDTF">2026-03-05T19:29:00Z</dcterms:modified>
</cp:coreProperties>
</file>