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262" w:rsidRPr="000C5262" w:rsidRDefault="000C5262" w:rsidP="000C52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5262">
        <w:rPr>
          <w:rFonts w:ascii="Times New Roman" w:eastAsia="Times New Roman" w:hAnsi="Times New Roman" w:cs="Times New Roman"/>
          <w:b/>
          <w:bCs/>
          <w:kern w:val="36"/>
          <w:sz w:val="48"/>
          <w:szCs w:val="48"/>
        </w:rPr>
        <w:t>Rollup Menu</w:t>
      </w:r>
      <w:bookmarkStart w:id="0" w:name="_GoBack"/>
      <w:bookmarkEnd w:id="0"/>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8576" cy="1828800"/>
            <wp:effectExtent l="0" t="0" r="1905" b="0"/>
            <wp:docPr id="14" name="Picture 14" descr="F:\My Documents\Projects\_CommunityApplications\InfernoRDN\Documentation\Old\Roll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My Documents\Projects\_CommunityApplications\InfernoRDN\Documentation\Old\RollupMenu.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0222"/>
                    <a:stretch/>
                  </pic:blipFill>
                  <pic:spPr bwMode="auto">
                    <a:xfrm>
                      <a:off x="0" y="0"/>
                      <a:ext cx="4608576"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0C5262" w:rsidRPr="000C5262" w:rsidRDefault="000C5262" w:rsidP="000C52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C5262">
        <w:rPr>
          <w:rFonts w:ascii="Times New Roman" w:eastAsia="Times New Roman" w:hAnsi="Times New Roman" w:cs="Times New Roman"/>
          <w:b/>
          <w:bCs/>
          <w:sz w:val="27"/>
          <w:szCs w:val="27"/>
        </w:rPr>
        <w:t>RRollup</w:t>
      </w:r>
      <w:proofErr w:type="spellEnd"/>
      <w:r w:rsidRPr="000C5262">
        <w:rPr>
          <w:rFonts w:ascii="Times New Roman" w:eastAsia="Times New Roman" w:hAnsi="Times New Roman" w:cs="Times New Roman"/>
          <w:b/>
          <w:bCs/>
          <w:sz w:val="27"/>
          <w:szCs w:val="27"/>
        </w:rPr>
        <w:t xml:space="preserve"> - Reference Peptide Based Scaling</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 xml:space="preserve">Note that this method correctly works </w:t>
      </w:r>
      <w:r w:rsidRPr="000C5262">
        <w:rPr>
          <w:rFonts w:ascii="Times New Roman" w:eastAsia="Times New Roman" w:hAnsi="Times New Roman" w:cs="Times New Roman"/>
          <w:sz w:val="24"/>
          <w:szCs w:val="24"/>
          <w:u w:val="single"/>
        </w:rPr>
        <w:t>only</w:t>
      </w:r>
      <w:r w:rsidRPr="000C5262">
        <w:rPr>
          <w:rFonts w:ascii="Times New Roman" w:eastAsia="Times New Roman" w:hAnsi="Times New Roman" w:cs="Times New Roman"/>
          <w:sz w:val="24"/>
          <w:szCs w:val="24"/>
        </w:rPr>
        <w:t xml:space="preserve"> with log transformed data. </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A reference peptide which has the most presence across all the datasets, is chosen from the group of peptides that belong to a protein. If there are multiple candidates, the most abundant one is chosen. Then the ratios of peptide abundances with respect to the reference are computed (since the data is assumed to be in log scale, the differences are used) and their median is used as a scaling factor. Protein abundance is obtained as the median of the resulting peptide abundances.</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The options window is shown below:</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656" cy="3557016"/>
            <wp:effectExtent l="0" t="0" r="0" b="5715"/>
            <wp:docPr id="13" name="Picture 13" descr="F:\My Documents\Projects\_CommunityApplications\InfernoRDN\Documentation\Old\RRollu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My Documents\Projects\_CommunityApplications\InfernoRDN\Documentation\Old\RRollupOp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656" cy="3557016"/>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lastRenderedPageBreak/>
        <w:t>Minimum Presence of at least one Peptide for a Protein</w:t>
      </w:r>
      <w:r w:rsidRPr="000C5262">
        <w:rPr>
          <w:rFonts w:ascii="Times New Roman" w:eastAsia="Times New Roman" w:hAnsi="Times New Roman" w:cs="Times New Roman"/>
          <w:sz w:val="24"/>
          <w:szCs w:val="24"/>
        </w:rPr>
        <w:t>: Peptides that have too many missing values below this percentage are dropped.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Exclude peptides from scaling if they are at least not present in this many datasets</w:t>
      </w:r>
      <w:r w:rsidRPr="000C5262">
        <w:rPr>
          <w:rFonts w:ascii="Times New Roman" w:eastAsia="Times New Roman" w:hAnsi="Times New Roman" w:cs="Times New Roman"/>
          <w:sz w:val="24"/>
          <w:szCs w:val="24"/>
        </w:rPr>
        <w:t>: Within a group of peptides for a specific protein, the ones that do not overlap well (controlled by this value) are not scaled but they are kept to calculate the final protein abundance.</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xml:space="preserve">: Protein with only one observed peptide will be included in the final list of proteins. The </w:t>
      </w:r>
      <w:proofErr w:type="spellStart"/>
      <w:r w:rsidRPr="000C5262">
        <w:rPr>
          <w:rFonts w:ascii="Times New Roman" w:eastAsia="Times New Roman" w:hAnsi="Times New Roman" w:cs="Times New Roman"/>
          <w:sz w:val="24"/>
          <w:szCs w:val="24"/>
        </w:rPr>
        <w:t>rational</w:t>
      </w:r>
      <w:proofErr w:type="spellEnd"/>
      <w:r w:rsidRPr="000C5262">
        <w:rPr>
          <w:rFonts w:ascii="Times New Roman" w:eastAsia="Times New Roman" w:hAnsi="Times New Roman" w:cs="Times New Roman"/>
          <w:sz w:val="24"/>
          <w:szCs w:val="24"/>
        </w:rPr>
        <w:t xml:space="preserve"> behind this is that if a particular protein may have only one peptide but it may be quite abundant and present throughout giving some strong confidence on the presence of the protein.</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If the plotting is enabled using the checkbox, the scaling results will be plotted for each peptide group as follows:</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6615" cy="4375785"/>
            <wp:effectExtent l="0" t="0" r="6985" b="5715"/>
            <wp:docPr id="12" name="Picture 12" descr="F:\My Documents\Projects\_CommunityApplications\InfernoRDN\Documentation\Old\R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My Documents\Projects\_CommunityApplications\InfernoRDN\Documentation\Old\RRollupPlo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375785"/>
                    </a:xfrm>
                    <a:prstGeom prst="rect">
                      <a:avLst/>
                    </a:prstGeom>
                    <a:noFill/>
                    <a:ln>
                      <a:noFill/>
                    </a:ln>
                  </pic:spPr>
                </pic:pic>
              </a:graphicData>
            </a:graphic>
          </wp:inline>
        </w:drawing>
      </w:r>
    </w:p>
    <w:p w:rsidR="00CE74D1" w:rsidRDefault="00CE74D1">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0C5262" w:rsidRPr="000C5262" w:rsidRDefault="000C5262" w:rsidP="000C52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C5262">
        <w:rPr>
          <w:rFonts w:ascii="Times New Roman" w:eastAsia="Times New Roman" w:hAnsi="Times New Roman" w:cs="Times New Roman"/>
          <w:b/>
          <w:bCs/>
          <w:sz w:val="27"/>
          <w:szCs w:val="27"/>
        </w:rPr>
        <w:lastRenderedPageBreak/>
        <w:t>ZRollup</w:t>
      </w:r>
      <w:proofErr w:type="spellEnd"/>
      <w:r w:rsidRPr="000C5262">
        <w:rPr>
          <w:rFonts w:ascii="Times New Roman" w:eastAsia="Times New Roman" w:hAnsi="Times New Roman" w:cs="Times New Roman"/>
          <w:b/>
          <w:bCs/>
          <w:sz w:val="27"/>
          <w:szCs w:val="27"/>
        </w:rPr>
        <w:t xml:space="preserve"> - Median / Standard Deviation Based Scaling</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Peptides are median centered first and then scaled by the row standard deviation. Protein abundance is obtained as the median of the abundances of the peptides in the group.</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Available adjustments are as follows:</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2734056"/>
            <wp:effectExtent l="0" t="0" r="0" b="9525"/>
            <wp:docPr id="11" name="Picture 11" descr="F:\My Documents\Projects\_CommunityApplications\InfernoRDN\Documentation\Old\ZRollu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My Documents\Projects\_CommunityApplications\InfernoRDN\Documentation\Old\ZRollupOp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34056"/>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Minimum Number of Peptides required for Grubb's Test</w:t>
      </w:r>
      <w:r w:rsidRPr="000C5262">
        <w:rPr>
          <w:rFonts w:ascii="Times New Roman" w:eastAsia="Times New Roman" w:hAnsi="Times New Roman" w:cs="Times New Roman"/>
          <w:sz w:val="24"/>
          <w:szCs w:val="24"/>
        </w:rPr>
        <w:t>: Grubb's test for outliers is performed for peptide groups in each dataset. This value controls the minimum number required to perform the test.</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p-value Cutoff for Grubb's Test</w:t>
      </w:r>
      <w:r w:rsidRPr="000C5262">
        <w:rPr>
          <w:rFonts w:ascii="Times New Roman" w:eastAsia="Times New Roman" w:hAnsi="Times New Roman" w:cs="Times New Roman"/>
          <w:sz w:val="24"/>
          <w:szCs w:val="24"/>
        </w:rPr>
        <w:t>: This controls the cutoff value for removing the outliers in Grubb's test.</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Same as in the first method.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rPr>
        <w:t>If the plotting is enabled using the checkbox, the scaling results will be plotted for each peptide group as follows:</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56628" cy="3472133"/>
            <wp:effectExtent l="0" t="0" r="0" b="0"/>
            <wp:docPr id="10" name="Picture 10" descr="F:\My Documents\Projects\_CommunityApplications\InfernoRDN\Documentation\Old\ZRollup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My Documents\Projects\_CommunityApplications\InfernoRDN\Documentation\Old\ZRollupPlo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535" cy="3474169"/>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C5262">
        <w:rPr>
          <w:rFonts w:ascii="Times New Roman" w:eastAsia="Times New Roman" w:hAnsi="Times New Roman" w:cs="Times New Roman"/>
          <w:b/>
          <w:bCs/>
          <w:sz w:val="27"/>
          <w:szCs w:val="27"/>
        </w:rPr>
        <w:t>QRollup</w:t>
      </w:r>
      <w:proofErr w:type="spellEnd"/>
      <w:r w:rsidRPr="000C5262">
        <w:rPr>
          <w:rFonts w:ascii="Times New Roman" w:eastAsia="Times New Roman" w:hAnsi="Times New Roman" w:cs="Times New Roman"/>
          <w:b/>
          <w:bCs/>
          <w:sz w:val="27"/>
          <w:szCs w:val="27"/>
        </w:rPr>
        <w:t xml:space="preserve"> method</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proofErr w:type="spellStart"/>
      <w:r w:rsidRPr="000C5262">
        <w:rPr>
          <w:rFonts w:ascii="Times New Roman" w:eastAsia="Times New Roman" w:hAnsi="Times New Roman" w:cs="Times New Roman"/>
          <w:sz w:val="24"/>
          <w:szCs w:val="24"/>
        </w:rPr>
        <w:t>QRollup</w:t>
      </w:r>
      <w:proofErr w:type="spellEnd"/>
      <w:r w:rsidRPr="000C5262">
        <w:rPr>
          <w:rFonts w:ascii="Times New Roman" w:eastAsia="Times New Roman" w:hAnsi="Times New Roman" w:cs="Times New Roman"/>
          <w:sz w:val="24"/>
          <w:szCs w:val="24"/>
        </w:rPr>
        <w:t xml:space="preserve"> method simply takes the top user selected percentage of peptides and averages (either mean or median) to obtain the protein abundance. The parameters to control are:</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19272" cy="2331720"/>
            <wp:effectExtent l="0" t="0" r="0" b="0"/>
            <wp:docPr id="9" name="Picture 9" descr="F:\My Documents\Projects\_CommunityApplications\InfernoRDN\Documentation\Old\QRollu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My Documents\Projects\_CommunityApplications\InfernoRDN\Documentation\Old\QRollupOp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9272" cy="2331720"/>
                    </a:xfrm>
                    <a:prstGeom prst="rect">
                      <a:avLst/>
                    </a:prstGeom>
                    <a:noFill/>
                    <a:ln>
                      <a:noFill/>
                    </a:ln>
                  </pic:spPr>
                </pic:pic>
              </a:graphicData>
            </a:graphic>
          </wp:inline>
        </w:drawing>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Threshold</w:t>
      </w:r>
      <w:r w:rsidRPr="000C5262">
        <w:rPr>
          <w:rFonts w:ascii="Times New Roman" w:eastAsia="Times New Roman" w:hAnsi="Times New Roman" w:cs="Times New Roman"/>
          <w:sz w:val="24"/>
          <w:szCs w:val="24"/>
        </w:rPr>
        <w:t>: All peptides that have abundance values above this percentage at each dataset are used for protein abundance calculation.</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Minimum Presence</w:t>
      </w:r>
      <w:r w:rsidRPr="000C5262">
        <w:rPr>
          <w:rFonts w:ascii="Times New Roman" w:eastAsia="Times New Roman" w:hAnsi="Times New Roman" w:cs="Times New Roman"/>
          <w:sz w:val="24"/>
          <w:szCs w:val="24"/>
        </w:rPr>
        <w:t>: Minimum presence of the most present peptide in a peptide group.</w:t>
      </w:r>
    </w:p>
    <w:p w:rsidR="000C5262" w:rsidRPr="000C5262" w:rsidRDefault="000C5262" w:rsidP="000C5262">
      <w:pPr>
        <w:spacing w:before="100" w:beforeAutospacing="1" w:after="100" w:afterAutospacing="1" w:line="240" w:lineRule="auto"/>
        <w:rPr>
          <w:rFonts w:ascii="Times New Roman" w:eastAsia="Times New Roman" w:hAnsi="Times New Roman" w:cs="Times New Roman"/>
          <w:sz w:val="24"/>
          <w:szCs w:val="24"/>
        </w:rPr>
      </w:pPr>
      <w:r w:rsidRPr="000C5262">
        <w:rPr>
          <w:rFonts w:ascii="Times New Roman" w:eastAsia="Times New Roman" w:hAnsi="Times New Roman" w:cs="Times New Roman"/>
          <w:sz w:val="24"/>
          <w:szCs w:val="24"/>
          <w:u w:val="single"/>
        </w:rPr>
        <w:t>Method</w:t>
      </w:r>
      <w:r w:rsidRPr="000C5262">
        <w:rPr>
          <w:rFonts w:ascii="Times New Roman" w:eastAsia="Times New Roman" w:hAnsi="Times New Roman" w:cs="Times New Roman"/>
          <w:sz w:val="24"/>
          <w:szCs w:val="24"/>
        </w:rPr>
        <w:t>: Method to calculate Protein abundance from peptides. Either mean or median of the peptides in the group.</w:t>
      </w:r>
    </w:p>
    <w:p w:rsidR="00642DBB" w:rsidRDefault="000C5262" w:rsidP="004B5C2A">
      <w:pPr>
        <w:spacing w:before="100" w:beforeAutospacing="1" w:after="100" w:afterAutospacing="1" w:line="240" w:lineRule="auto"/>
      </w:pPr>
      <w:r w:rsidRPr="000C5262">
        <w:rPr>
          <w:rFonts w:ascii="Times New Roman" w:eastAsia="Times New Roman" w:hAnsi="Times New Roman" w:cs="Times New Roman"/>
          <w:sz w:val="24"/>
          <w:szCs w:val="24"/>
          <w:u w:val="single"/>
        </w:rPr>
        <w:t>Include Single peptide/protein matches (i.e. 'One-Hit-Wonders')</w:t>
      </w:r>
      <w:r w:rsidRPr="000C5262">
        <w:rPr>
          <w:rFonts w:ascii="Times New Roman" w:eastAsia="Times New Roman" w:hAnsi="Times New Roman" w:cs="Times New Roman"/>
          <w:sz w:val="24"/>
          <w:szCs w:val="24"/>
        </w:rPr>
        <w:t>: Same as in first method.</w:t>
      </w:r>
    </w:p>
    <w:sectPr w:rsidR="00642DBB" w:rsidSect="004B5C2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62"/>
    <w:rsid w:val="000C5262"/>
    <w:rsid w:val="0042442B"/>
    <w:rsid w:val="004B5C2A"/>
    <w:rsid w:val="00642DBB"/>
    <w:rsid w:val="00B2155C"/>
    <w:rsid w:val="00CE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55C"/>
  </w:style>
  <w:style w:type="paragraph" w:styleId="Heading1">
    <w:name w:val="heading 1"/>
    <w:basedOn w:val="Normal"/>
    <w:link w:val="Heading1Char"/>
    <w:uiPriority w:val="9"/>
    <w:qFormat/>
    <w:rsid w:val="000C5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5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2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55C"/>
  </w:style>
  <w:style w:type="paragraph" w:styleId="Heading1">
    <w:name w:val="heading 1"/>
    <w:basedOn w:val="Normal"/>
    <w:link w:val="Heading1Char"/>
    <w:uiPriority w:val="9"/>
    <w:qFormat/>
    <w:rsid w:val="000C5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5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5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2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5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12163">
      <w:bodyDiv w:val="1"/>
      <w:marLeft w:val="0"/>
      <w:marRight w:val="0"/>
      <w:marTop w:val="0"/>
      <w:marBottom w:val="0"/>
      <w:divBdr>
        <w:top w:val="none" w:sz="0" w:space="0" w:color="auto"/>
        <w:left w:val="none" w:sz="0" w:space="0" w:color="auto"/>
        <w:bottom w:val="none" w:sz="0" w:space="0" w:color="auto"/>
        <w:right w:val="none" w:sz="0" w:space="0" w:color="auto"/>
      </w:divBdr>
      <w:divsChild>
        <w:div w:id="422994496">
          <w:marLeft w:val="0"/>
          <w:marRight w:val="0"/>
          <w:marTop w:val="0"/>
          <w:marBottom w:val="0"/>
          <w:divBdr>
            <w:top w:val="none" w:sz="0" w:space="0" w:color="auto"/>
            <w:left w:val="none" w:sz="0" w:space="0" w:color="auto"/>
            <w:bottom w:val="none" w:sz="0" w:space="0" w:color="auto"/>
            <w:right w:val="none" w:sz="0" w:space="0" w:color="auto"/>
          </w:divBdr>
        </w:div>
        <w:div w:id="1131704446">
          <w:marLeft w:val="0"/>
          <w:marRight w:val="0"/>
          <w:marTop w:val="0"/>
          <w:marBottom w:val="0"/>
          <w:divBdr>
            <w:top w:val="none" w:sz="0" w:space="0" w:color="auto"/>
            <w:left w:val="none" w:sz="0" w:space="0" w:color="auto"/>
            <w:bottom w:val="none" w:sz="0" w:space="0" w:color="auto"/>
            <w:right w:val="none" w:sz="0" w:space="0" w:color="auto"/>
          </w:divBdr>
        </w:div>
        <w:div w:id="73204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Monroe</dc:creator>
  <cp:lastModifiedBy>Matthew Monroe</cp:lastModifiedBy>
  <cp:revision>3</cp:revision>
  <dcterms:created xsi:type="dcterms:W3CDTF">2014-12-18T21:29:00Z</dcterms:created>
  <dcterms:modified xsi:type="dcterms:W3CDTF">2014-12-18T21:44:00Z</dcterms:modified>
</cp:coreProperties>
</file>