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لَنَا لَا نُؤْمِنُ بِٱللَّهِ وَمَا جَآءَنَا مِنَ ٱلْحَقِّ وَنَطْمَعُ أَن يُدْخِلَنَا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مَعَ ٱلْقَوْمِ ٱلصَّـٰلِحِينَ ٨٤ فَأَثَـٰبَهُمُ ٱللَّهُ بِمَا قَالُوا۟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خَـٰلِدِينَ فِيهَا ۚ وَذَٰلِكَ جَزَآءُ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ٱلْمُحْسِنِينَ ٨٥ وَٱلَّذِينَ كَفَرُوا۟ وَكَذَّبُوا۟ بِـَٔايَـٰتِنَآ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أَصْحَـٰبُ ٱلْجَحِيمِ ٨٦ يَـٰٓأَيُّهَا ٱلَّذِينَ ءَامَنُوا۟ لَا تُحَرِّمُوا۟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طَيِّبَـٰتِ مَآ أَحَلَّ ٱللَّهُ لَكُمْ وَلَا تَعْتَدُوٓا۟ ۚ إِنَّ ٱللَّهَ لَا يُحِبُّ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ٱلْمُعْتَدِينَ ٨٧ وَكُلُوا۟ مِمَّا رَزَقَكُمُ ٱللَّهُ حَلَـٰلًۭا طَيِّبًۭا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وَٱتَّقُوا۟ ٱللَّهَ ٱلَّذِىٓ أَنتُم بِهِۦ مُؤْمِنُونَ ٨٨ لَا يُؤَاخِذُكُمُ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بِٱللَّغْوِ فِىٓ أَيْمَـٰنِكُمْ وَلَـٰكِن يُؤَاخِذُكُم بِمَا عَقَّدتُّمُ ٱلْأَيْمَـٰنَ ۖ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فَكَفَّـٰرَتُهُۥٓ إِطْعَامُ عَشَرَةِ مَسَـٰكِينَ مِنْ أَوْسَطِ مَا تُطْعِمُونَ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أَهْلِيكُمْ أَوْ كِسْوَتُهُمْ أَوْ تَحْرِيرُ رَقَبَةٍۢ ۖ فَمَن لَّمْ يَجِدْ فَصِيَامُ</w:t>
      </w:r>
    </w:p>
    <w:p w:rsidR="00000000" w:rsidDel="00000000" w:rsidP="00000000" w:rsidRDefault="00000000" w:rsidRPr="00000000" w14:paraId="00000001">
      <w:pPr>
        <w:jc w:val="right"/>
        <w:rPr/>
      </w:pPr>
      <w:r>
        <w:t>ثَلَـٰثَةِ أَيَّامٍۢ ۚ ذَٰلِكَ كَفَّـٰرَةُ أَيْمَـٰنِكُمْ إِذَا حَلَفْتُمْ ۚ وَٱحْفَظُوٓا۟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أَيْمَـٰنَكُمْ ۚ كَذَٰلِكَ يُبَيِّنُ ٱللَّهُ لَكُمْ ءَايَـٰتِهِۦ لَعَلَّكُمْ تَشْكُرُونَ ٨٩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إِنَّمَا ٱلْخَمْرُ وَٱلْمَيْسِرُ وَٱلْأَنصَابُ وَٱلْأَزْلَـٰمُ</w:t>
      </w:r>
    </w:p>
    <w:p w:rsidR="00000000" w:rsidDel="00000000" w:rsidP="00000000" w:rsidRDefault="00000000" w:rsidRPr="00000000" w14:paraId="00000001">
      <w:pPr>
        <w:jc w:val="right"/>
        <w:rPr/>
      </w:pPr>
      <w:r>
        <w:t>رِجْسٌۭ مِّنْ عَمَلِ ٱلشَّيْطَـٰنِ فَٱجْتَنِبُوهُ لَعَلَّكُمْ تُفْلِحُونَ ٩٠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