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أُحِلَّ لَكُمْ صَيْدُ ٱلْبَحْرِ وَطَعَامُهُۥ مَتَـٰعًۭا لَّكُمْ وَلِلسَّيَّارَةِ ۖ</w:t>
      </w:r>
    </w:p>
    <w:p w:rsidR="00000000" w:rsidDel="00000000" w:rsidP="00000000" w:rsidRDefault="00000000" w:rsidRPr="00000000" w14:paraId="00000001">
      <w:pPr>
        <w:jc w:val="right"/>
        <w:rPr/>
      </w:pPr>
      <w:r>
        <w:t>وَحُرِّمَ عَلَيْكُمْ صَيْدُ ٱلْبَرِّ مَا دُمْتُمْ حُرُمًۭا ۗ وَٱتَّقُوا۟ ٱللَّهَ ٱلَّذِىٓ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إِلَيْهِ تُحْشَرُونَ ٩٦ ۞ جَعَلَ ٱللَّهُ ٱلْكَعْبَةَ ٱلْبَيْتَ ٱلْحَرَامَ</w:t>
      </w:r>
    </w:p>
    <w:p w:rsidR="00000000" w:rsidDel="00000000" w:rsidP="00000000" w:rsidRDefault="00000000" w:rsidRPr="00000000" w14:paraId="00000001">
      <w:pPr>
        <w:jc w:val="right"/>
        <w:rPr/>
      </w:pPr>
      <w:r>
        <w:t>قِيَـٰمًۭا لِّلنَّاسِ وَٱلشَّهْرَ ٱلْحَرَامَ وَٱلْهَدْىَ وَٱلْقَلَـٰٓئِدَ ۚ ذَٰلِكَ لِتَعْلَمُوٓا۟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أَنَّ ٱللَّهَ يَعْلَمُ مَا فِى ٱلسَّمَـٰوَٰتِ وَمَا فِى ٱلْأَرْضِ وَأَنَّ ٱللَّهَ بِكُلِّ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شَىْءٍ عَلِيمٌ ٩٧ ٱعْلَمُوٓا۟ أَنَّ ٱللَّهَ شَدِيدُ ٱلْعِقَابِ وَأَنَّ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غَفُورٌۭ رَّحِيمٌۭ ٩٨ مَّا عَلَى ٱلرَّسُولِ إِلَّا ٱلْبَلَـٰغُ ۗ وَٱللَّهُ يَعْلَمُ 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تُبْدُونَ وَمَا تَكْتُمُونَ ٩٩ قُل لَّا يَسْتَوِى ٱلْخَبِيثُ وَٱلطَّيِّبُ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أَعْجَبَكَ كَثْرَةُ ٱلْخَبِيثِ ۚ فَٱتَّقُوا۟ ٱللَّهَ يَـٰٓأُو۟لِى ٱلْأَلْبَـٰبِ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لَعَلَّكُمْ تُفْلِحُونَ ١٠٠ يَـٰٓأَيُّهَا ٱلَّذِينَ ءَامَنُوا۟ لَا تَسْـَٔلُوا۟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أَشْيَآءَ إِن تُبْدَ لَكُمْ تَسُؤْكُمْ وَإِن تَسْـَٔلُوا۟ عَنْهَا حِينَ يُنَزَّلُ</w:t>
      </w:r>
    </w:p>
    <w:p w:rsidR="00000000" w:rsidDel="00000000" w:rsidP="00000000" w:rsidRDefault="00000000" w:rsidRPr="00000000" w14:paraId="00000001">
      <w:pPr>
        <w:jc w:val="right"/>
        <w:rPr/>
      </w:pPr>
      <w:r>
        <w:t>ٱلْقُرْءَانُ تُبْدَ لَكُمْ عَفَا ٱللَّهُ عَنْهَا ۗ وَٱللَّهُ غَفُورٌ حَلِيمٌۭ ١٠١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سَأَلَهَا قَوْمٌۭ مِّن قَبْلِكُمْ ثُمَّ أَصْبَحُوا۟ بِهَا كَـٰفِرِينَ ١٠٢ مَا جَعَلَ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مِنۢ بَحِيرَةٍۢ وَلَا سَآئِبَةٍۢ وَلَا وَصِيلَةٍۢ وَلَا حَامٍۢ ۙ وَلَـٰكِنَّ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يَفْتَرُونَ عَلَى ٱللَّهِ ٱلْكَذِبَ ۖ وَأَكْثَرُهُمْ لَا يَعْقِلُونَ ١٠٣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