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ٱنفِرُوا۟ خِفَافًۭا وَثِقَالًۭا وَجَـٰهِدُوا۟ بِأَمْوَٰلِكُمْ وَأَنفُسِكُمْ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سَبِيلِ ٱللَّهِ ۚ ذَٰلِكُمْ خَيْرٌۭ لَّكُمْ إِن كُنتُمْ 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٤١ لَوْ كَانَ عَرَضًۭا قَرِيبًۭا وَسَفَرًۭا قَاصِدًۭا لَّٱتَّبَعُوكَ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وَلَـٰكِنۢ بَعُدَتْ عَلَيْهِمُ ٱلشُّقَّةُ ۚ وَسَيَحْلِفُونَ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لَوِ ٱسْتَطَعْنَا لَخَرَجْنَا مَعَكُمْ يُهْلِكُونَ أَنفُسَهُمْ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يَعْلَمُ إِنَّهُمْ لَكَـٰذِبُونَ ٤٢ عَفَا ٱللَّهُ عَنكَ لِمَ أَذِنتَ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حَتَّىٰ يَتَبَيَّنَ لَكَ ٱلَّذِينَ صَدَقُوا۟ وَتَعْلَمَ ٱلْكَـٰذِبِينَ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٤٣ لَا يَسْتَـْٔذِنُكَ ٱلَّذِينَ يُؤْمِنُونَ بِٱللَّهِ وَٱلْيَوْمِ ٱلْـَٔاخِرِ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يُجَـٰهِدُوا۟ بِأَمْوَٰلِهِمْ وَأَنفُسِهِمْ ۗ وَٱللَّهُ عَلِيمٌۢ بِٱلْمُتَّقِينَ ٤٤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إِنَّمَا يَسْتَـْٔذِنُكَ ٱلَّذِينَ لَا يُؤْمِنُونَ بِٱللَّهِ وَٱلْيَوْمِ ٱلْـَٔاخِرِ</w:t>
      </w:r>
    </w:p>
    <w:p w:rsidR="00000000" w:rsidDel="00000000" w:rsidP="00000000" w:rsidRDefault="00000000" w:rsidRPr="00000000" w14:paraId="00000001">
      <w:pPr>
        <w:jc w:val="right"/>
        <w:rPr/>
      </w:pPr>
      <w:r>
        <w:t>وَٱرْتَابَتْ قُلُوبُهُمْ فَهُمْ فِى رَيْبِهِمْ يَتَرَدَّدُونَ ٤٥ ۞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أَرَادُوا۟ ٱلْخُرُوجَ لَأَعَدُّوا۟ لَهُۥ عُدَّةًۭ وَلَـٰكِن كَرِهَ ٱللَّهُ ٱنۢبِعَاثَهُمْ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فَثَبَّطَهُمْ وَقِيلَ ٱقْعُدُوا۟ مَعَ ٱلْقَـٰعِدِينَ ٤٦ لَوْ خَرَجُوا۟ فِيكُم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 زَادُوكُمْ إِلَّا خَبَالًۭا وَلَأَوْضَعُوا۟ خِلَـٰلَكُمْ يَبْغُونَكُمُ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ٱلْفِتْنَةَ وَفِيكُمْ سَمَّـٰعُونَ لَهُمْ ۗ وَٱللَّهُ عَلِيمٌۢ بِٱلظَّـٰلِمِينَ ٤٧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