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ثُمَّ إِنَّ رَبَّكَ لِلَّذِينَ عَمِلُوا۟ ٱلسُّوٓءَ بِجَهَـٰلَةٍۢ ثُمَّ تَابُوا۟ مِنۢ بَعْدِ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وَأَصْلَحُوٓا۟ إِنَّ رَبَّكَ مِنۢ بَعْدِهَا لَغَفُورٌۭ رَّحِيمٌ ١١٩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إِبْرَٰهِيمَ كَانَ أُمَّةًۭ قَانِتًۭا لِّلَّهِ حَنِيفًۭا وَلَمْ يَكُ مِنَ ٱلْمُشْرِكِينَ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١٢٠ شَاكِرًۭا لِّأَنْعُمِهِ ۚ ٱجْتَبَىٰهُ وَهَدَىٰهُ إِلَىٰ صِرَٰطٍۢ مُّسْتَقِيمٍۢ</w:t>
      </w:r>
    </w:p>
    <w:p w:rsidR="00000000" w:rsidDel="00000000" w:rsidP="00000000" w:rsidRDefault="00000000" w:rsidRPr="00000000" w14:paraId="00000001">
      <w:pPr>
        <w:jc w:val="right"/>
        <w:rPr/>
      </w:pPr>
      <w:r>
        <w:t>١٢١ وَءَاتَيْنَـٰهُ فِى ٱلدُّنْيَا حَسَنَةًۭ ۖ وَإِنَّهُۥ فِى ٱلْـَٔاخِرَةِ لَمِنَ ٱلصَّـٰلِحِينَ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١٢٢ ثُمَّ أَوْحَيْنَآ إِلَيْكَ أَنِ ٱتَّبِعْ مِلَّةَ إِبْرَٰهِيمَ حَنِيفًۭا ۖ وَمَا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ٱلْمُشْرِكِينَ ١٢٣ إِنَّمَا جُعِلَ ٱلسَّبْتُ عَلَى ٱلَّذِينَ ٱخْتَلَفُوا۟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فِيهِ ۚ وَإِنَّ رَبَّكَ لَيَحْكُمُ بَيْنَهُمْ يَوْمَ ٱلْقِيَـٰمَةِ فِيمَا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كَانُوا۟ فِيهِ يَخْتَلِفُونَ ١٢٤ ٱدْعُ إِلَىٰ سَبِيلِ رَبِّكَ بِٱلْحِكْمَةِ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وَٱلْمَوْعِظَةِ ٱلْحَسَنَةِ ۖ وَجَـٰدِلْهُم بِٱلَّتِى هِىَ أَحْسَنُ ۚ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رَبَّكَ هُوَ أَعْلَمُ بِمَن ضَلَّ عَن سَبِيلِهِۦ ۖ وَهُوَ أَعْلَمُ بِٱلْمُهْتَدِينَ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١٢٥ وَإِنْ عَاقَبْتُمْ فَعَاقِبُوا۟ بِمِثْلِ مَا عُوقِبْتُم بِهِۦ ۖ وَلَئِن</w:t>
      </w:r>
    </w:p>
    <w:p w:rsidR="00000000" w:rsidDel="00000000" w:rsidP="00000000" w:rsidRDefault="00000000" w:rsidRPr="00000000" w14:paraId="00000001">
      <w:pPr>
        <w:jc w:val="right"/>
        <w:rPr/>
      </w:pPr>
      <w:r>
        <w:t>صَبَرْتُمْ لَهُوَ خَيْرٌۭ لِّلصَّـٰبِرِينَ ١٢٦ وَٱصْبِرْ وَمَا صَبْرُكَ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بِٱللَّهِ ۚ وَلَا تَحْزَنْ عَلَيْهِمْ وَلَا تَكُ فِى ضَيْقٍۢ مِّمَّا يَمْكُرُونَ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١٢٧ إِنَّ ٱللَّهَ مَعَ ٱلَّذِينَ ٱتَّقَوا۟ وَّٱلَّذِينَ هُم مُّحْسِنُونَ ١٢٨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