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فَلَمَّا جَاوَزَا قَالَ لِفَتَىٰهُ ءَاتِنَا غَدَآءَنَا لَقَدْ لَقِينَا مِن سَفَرِنَا</w:t>
      </w:r>
    </w:p>
    <w:p w:rsidR="00000000" w:rsidDel="00000000" w:rsidP="00000000" w:rsidRDefault="00000000" w:rsidRPr="00000000" w14:paraId="00000001">
      <w:pPr>
        <w:jc w:val="right"/>
        <w:rPr/>
      </w:pPr>
      <w:r>
        <w:t>هَـٰذَا نَصَبًۭا ٦٢ قَالَ أَرَءَيْتَ إِذْ أَوَيْنَآ إِلَى ٱلصَّخْرَةِ فَإِنِّى نَسِيتُ</w:t>
      </w:r>
    </w:p>
    <w:p w:rsidR="00000000" w:rsidDel="00000000" w:rsidP="00000000" w:rsidRDefault="00000000" w:rsidRPr="00000000" w14:paraId="00000001">
      <w:pPr>
        <w:jc w:val="right"/>
        <w:rPr/>
      </w:pPr>
      <w:r>
        <w:t>ٱلْحُوتَ وَمَآ أَنسَىٰنِيهُ إِلَّا ٱلشَّيْطَـٰنُ أَنْ أَذْكُرَهُۥ ۚ وَٱتَّخَذَ سَبِيلَهُۥ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ٱلْبَحْرِ عَجَبًۭا ٦٣ قَالَ ذَٰلِكَ مَا كُنَّا نَبْغِ ۚ فَٱرْتَدَّا عَلَىٰٓ ءَاثَارِهِمَا</w:t>
      </w:r>
    </w:p>
    <w:p w:rsidR="00000000" w:rsidDel="00000000" w:rsidP="00000000" w:rsidRDefault="00000000" w:rsidRPr="00000000" w14:paraId="00000001">
      <w:pPr>
        <w:jc w:val="right"/>
        <w:rPr/>
      </w:pPr>
      <w:r>
        <w:t>قَصَصًۭا ٦٤ فَوَجَدَا عَبْدًۭا مِّنْ عِبَادِنَآ ءَاتَيْنَـٰهُ رَحْمَةًۭ مِّنْ عِندِنَا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وَعَلَّمْنَـٰهُ مِن لَّدُنَّا عِلْمًۭا ٦٥ قَالَ لَهُۥ مُوسَىٰ هَلْ أَتَّبِعُكَ عَلَىٰٓ أَن</w:t>
      </w:r>
    </w:p>
    <w:p w:rsidR="00000000" w:rsidDel="00000000" w:rsidP="00000000" w:rsidRDefault="00000000" w:rsidRPr="00000000" w14:paraId="00000001">
      <w:pPr>
        <w:jc w:val="right"/>
        <w:rPr/>
      </w:pPr>
      <w:r>
        <w:t>تُعَلِّمَنِ مِمَّا عُلِّمْتَ رُشْدًۭا ٦٦ قَالَ إِنَّكَ لَن تَسْتَطِيعَ مَعِىَ</w:t>
      </w:r>
    </w:p>
    <w:p w:rsidR="00000000" w:rsidDel="00000000" w:rsidP="00000000" w:rsidRDefault="00000000" w:rsidRPr="00000000" w14:paraId="00000001">
      <w:pPr>
        <w:jc w:val="right"/>
        <w:rPr/>
      </w:pPr>
      <w:r>
        <w:t>صَبْرًۭا ٦٧ وَكَيْفَ تَصْبِرُ عَلَىٰ مَا لَمْ تُحِطْ بِهِۦ خُبْرًۭا ٦٨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سَتَجِدُنِىٓ إِن شَآءَ ٱللَّهُ صَابِرًۭا وَلَآ أَعْصِى لَكَ أَمْرًۭا ٦٩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فَإِنِ ٱتَّبَعْتَنِى فَلَا تَسْـَٔلْنِى عَن شَىْءٍ حَتَّىٰٓ أُحْدِثَ لَكَ مِنْهُ ذِكْرًۭا</w:t>
      </w:r>
    </w:p>
    <w:p w:rsidR="00000000" w:rsidDel="00000000" w:rsidP="00000000" w:rsidRDefault="00000000" w:rsidRPr="00000000" w14:paraId="00000001">
      <w:pPr>
        <w:jc w:val="right"/>
        <w:rPr/>
      </w:pPr>
      <w:r>
        <w:t>٧٠ فَٱنطَلَقَا حَتَّىٰٓ إِذَا رَكِبَا فِى ٱلسَّفِينَةِ خَرَقَهَا ۖ قَالَ أَخَرَقْتَهَا</w:t>
      </w:r>
    </w:p>
    <w:p w:rsidR="00000000" w:rsidDel="00000000" w:rsidP="00000000" w:rsidRDefault="00000000" w:rsidRPr="00000000" w14:paraId="00000001">
      <w:pPr>
        <w:jc w:val="right"/>
        <w:rPr/>
      </w:pPr>
      <w:r>
        <w:t>لِتُغْرِقَ أَهْلَهَا لَقَدْ جِئْتَ شَيْـًٔا إِمْرًۭا ٧١ قَالَ أَلَمْ أَقُلْ إِنَّكَ</w:t>
      </w:r>
    </w:p>
    <w:p w:rsidR="00000000" w:rsidDel="00000000" w:rsidP="00000000" w:rsidRDefault="00000000" w:rsidRPr="00000000" w14:paraId="00000001">
      <w:pPr>
        <w:jc w:val="right"/>
        <w:rPr/>
      </w:pPr>
      <w:r>
        <w:t>لَن تَسْتَطِيعَ مَعِىَ صَبْرًۭا ٧٢ قَالَ لَا تُؤَاخِذْنِى بِمَا نَسِيتُ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تُرْهِقْنِى مِنْ أَمْرِى عُسْرًۭا ٧٣ فَٱنطَلَقَا حَتَّىٰٓ إِذَا لَقِيَا غُلَـٰمًۭا فَقَتَلَهُۥ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أَقَتَلْتَ نَفْسًۭا زَكِيَّةًۢ بِغَيْرِ نَفْسٍۢ لَّقَدْ جِئْتَ شَيْـًۭٔا نُّكْرًۭا ٧٤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