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وَيَسْتَعْجِلُونَكَ بِٱلْعَذَابِ وَلَن يُخْلِفَ ٱللَّهُ وَعْدَهُۥ ۚ وَإِنَّ يَوْمًا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رَبِّكَ كَأَلْفِ سَنَةٍۢ مِّمَّا تَعُدُّونَ ٤٧ وَكَأَيِّن مِّن</w:t>
      </w:r>
    </w:p>
    <w:p w:rsidR="00000000" w:rsidDel="00000000" w:rsidP="00000000" w:rsidRDefault="00000000" w:rsidRPr="00000000" w14:paraId="00000001">
      <w:pPr>
        <w:jc w:val="right"/>
        <w:rPr/>
      </w:pPr>
      <w:r>
        <w:t>قَرْيَةٍ أَمْلَيْتُ لَهَا وَهِىَ ظَالِمَةٌۭ ثُمَّ أَخَذْتُهَا وَإِلَىَّ ٱلْمَصِيرُ</w:t>
      </w:r>
    </w:p>
    <w:p w:rsidR="00000000" w:rsidDel="00000000" w:rsidP="00000000" w:rsidRDefault="00000000" w:rsidRPr="00000000" w14:paraId="00000001">
      <w:pPr>
        <w:jc w:val="right"/>
        <w:rPr/>
      </w:pPr>
      <w:r>
        <w:t>٤٨ قُلْ يَـٰٓأَيُّهَا ٱلنَّاسُ إِنَّمَآ أَنَا۠ لَكُمْ نَذِيرٌۭ مُّبِينٌۭ ٤٩ فَٱلَّذِينَ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وَعَمِلُوا۟ ٱلصَّـٰلِحَـٰتِ لَهُم مَّغْفِرَةٌۭ وَرِزْقٌۭ كَرِيمٌۭ ٥٠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سَعَوْا۟ فِىٓ ءَايَـٰتِنَا مُعَـٰجِزِينَ أُو۟لَـٰٓئِكَ أَصْحَـٰبُ</w:t>
      </w:r>
    </w:p>
    <w:p w:rsidR="00000000" w:rsidDel="00000000" w:rsidP="00000000" w:rsidRDefault="00000000" w:rsidRPr="00000000" w14:paraId="00000001">
      <w:pPr>
        <w:jc w:val="right"/>
        <w:rPr/>
      </w:pPr>
      <w:r>
        <w:t>ٱلْجَحِيمِ ٥١ وَمَآ أَرْسَلْنَا مِن قَبْلِكَ مِن رَّسُولٍۢ وَلَا نَبِىٍّ إِلَّآ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تَمَنَّىٰٓ أَلْقَى ٱلشَّيْطَـٰنُ فِىٓ أُمْنِيَّتِهِۦ فَيَنسَخُ ٱللَّهُ مَا يُلْقِى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ٱلشَّيْطَـٰنُ ثُمَّ يُحْكِمُ ٱللَّهُ ءَايَـٰتِهِۦ ۗ وَٱللَّهُ عَلِيمٌ حَكِيمٌۭ ٥٢ لِّيَجْعَلَ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يُلْقِى ٱلشَّيْطَـٰنُ فِتْنَةًۭ لِّلَّذِينَ فِى قُلُوبِهِم مَّرَضٌۭ وَٱلْقَاسِيَةِ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قُلُوبُهُمْ ۗ وَإِنَّ ٱلظَّـٰلِمِينَ لَفِى شِقَاقٍۭ بَعِيدٍۢ ٥٣ وَلِيَعْلَمَ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أُوتُوا۟ ٱلْعِلْمَ أَنَّهُ ٱلْحَقُّ مِن رَّبِّكَ فَيُؤْمِنُوا۟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فَتُخْبِتَ لَهُۥ قُلُوبُهُمْ ۗ وَإِنَّ ٱللَّهَ لَهَادِ ٱلَّذِينَ ءَامَنُوٓا۟ إِلَىٰ صِرَٰطٍۢ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مُّسْتَقِيمٍۢ ٥٤ وَلَا يَزَالُ ٱلَّذِينَ كَفَرُوا۟ فِى مِرْيَةٍۢ مِّنْهُ حَتَّىٰ</w:t>
      </w:r>
    </w:p>
    <w:p w:rsidR="00000000" w:rsidDel="00000000" w:rsidP="00000000" w:rsidRDefault="00000000" w:rsidRPr="00000000" w14:paraId="00000001">
      <w:pPr>
        <w:jc w:val="right"/>
        <w:rPr/>
      </w:pPr>
      <w:r>
        <w:t>تَأْتِيَهُمُ ٱلسَّاعَةُ بَغْتَةً أَوْ يَأْتِيَهُمْ عَذَابُ يَوْمٍ عَقِيمٍ ٥٥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