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طسٓ ۚ تِلْكَ ءَايَـٰتُ ٱلْقُرْءَانِ وَكِتَابٍۢ مُّبِينٍ ١ هُدًۭى وَبُشْرَىٰ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لِلْمُؤْمِنِينَ ٢ ٱلَّذِينَ يُقِيمُونَ ٱلصَّلَوٰةَ وَيُؤْتُونَ ٱلزَّكَوٰةَ وَهُم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بِٱلْـَٔاخِرَةِ هُمْ يُوقِنُونَ ٣ إِنَّ ٱلَّذِينَ لَا يُؤْمِنُونَ بِٱلْـَٔاخِرَةِ زَيَّنَّا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أَعْمَـٰلَهُمْ فَهُمْ يَعْمَهُونَ ٤ أُو۟لَـٰٓئِكَ ٱلَّذِينَ لَهُمْ سُوٓءُ ٱلْعَذَابِ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فِى ٱلْـَٔاخِرَةِ هُمُ ٱلْأَخْسَرُونَ ٥ وَإِنَّكَ لَتُلَقَّى ٱلْقُرْءَانَ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لَّدُنْ حَكِيمٍ عَلِيمٍ ٦ إِذْ قَالَ مُوسَىٰ لِأَهْلِهِۦٓ إِنِّىٓ ءَانَسْتُ نَارًۭا سَـَٔاتِيكُم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بِخَبَرٍ أَوْ ءَاتِيكُم بِشِهَابٍۢ قَبَسٍۢ لَّعَلَّكُمْ تَصْطَلُونَ ٧ فَلَمَّا جَآءَهَا</w:t>
      </w:r>
    </w:p>
    <w:p w:rsidR="00000000" w:rsidDel="00000000" w:rsidP="00000000" w:rsidRDefault="00000000" w:rsidRPr="00000000" w14:paraId="00000001">
      <w:pPr>
        <w:jc w:val="right"/>
        <w:rPr/>
      </w:pPr>
      <w:r>
        <w:t>نُودِىَ أَنۢ بُورِكَ مَن فِى ٱلنَّارِ وَمَنْ حَوْلَهَا وَسُبْحَـٰنَ ٱللَّهِ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ٱلْعَـٰلَمِينَ ٨ يَـٰمُوسَىٰٓ إِنَّهُۥٓ أَنَا ٱللَّهُ ٱلْعَزِيزُ ٱلْحَكِيمُ ٩ وَأَلْقِ عَصَاكَ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رَءَاهَا تَهْتَزُّ كَأَنَّهَا جَآنٌّۭ وَلَّىٰ مُدْبِرًۭا وَلَمْ يُعَقِّبْ ۚ يَـٰمُوسَىٰ لَا تَخَفْ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لَا يَخَافُ لَدَىَّ ٱلْمُرْسَلُونَ ١٠ إِلَّا مَن ظَلَمَ ثُمَّ بَدَّلَ حُسْنًۢا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سُوٓءٍۢ فَإِنِّى غَفُورٌۭ رَّحِيمٌۭ ١١ وَأَدْخِلْ يَدَكَ فِى جَيْبِكَ تَخْرُجْ بَيْضَآءَ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غَيْرِ سُوٓءٍۢ ۖ فِى تِسْعِ ءَايَـٰتٍ إِلَىٰ فِرْعَوْنَ وَقَوْمِهِۦٓ ۚ إِنَّهُمْ كَانُوا۟ قَوْمًۭا فَـٰسِقِينَ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 فَلَمَّا جَآءَتْهُمْ ءَايَـٰتُنَا مُبْصِرَةًۭ قَالُوا۟ هَـٰذَا سِحْرٌۭ مُّبِينٌۭ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