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جَآءَ سُلَيْمَـٰنَ قَالَ أَتُمِدُّونَنِ بِمَالٍۢ فَمَآ ءَاتَىٰنِۦَ ٱللَّهُ خَيْرٌۭ مِّمَّآ</w:t>
      </w:r>
    </w:p>
    <w:p w:rsidR="00000000" w:rsidDel="00000000" w:rsidP="00000000" w:rsidRDefault="00000000" w:rsidRPr="00000000" w14:paraId="00000001">
      <w:pPr>
        <w:jc w:val="right"/>
        <w:rPr/>
      </w:pPr>
      <w:r>
        <w:t>ءَاتَىٰكُم بَلْ أَنتُم بِهَدِيَّتِكُمْ تَفْرَحُونَ ٣٦ ٱرْجِعْ إِلَيْهِمْ فَلَنَأْتِيَنَّهُم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بِجُنُودٍۢ لَّا قِبَلَ لَهُم بِهَا وَلَنُخْرِجَنَّهُم مِّنْهَآ أَذِلَّةًۭ وَهُمْ صَـٰغِرُونَ ٣٧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يَـٰٓأَيُّهَا ٱلْمَلَؤُا۟ أَيُّكُمْ يَأْتِينِى بِعَرْشِهَا قَبْلَ أَن يَأْتُونِى مُسْلِمِينَ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٣٨ قَالَ عِفْرِيتٌۭ مِّنَ ٱلْجِنِّ أَنَا۠ ءَاتِيكَ بِهِۦ قَبْلَ أَن تَقُومَ مِن مَّقَامِكَ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وَإِنِّى عَلَيْهِ لَقَوِىٌّ أَمِينٌۭ ٣٩ قَالَ ٱلَّذِى عِندَهُۥ عِلْمٌۭ مِّنَ ٱلْكِتَـٰبِ أَنَا۠</w:t>
      </w:r>
    </w:p>
    <w:p w:rsidR="00000000" w:rsidDel="00000000" w:rsidP="00000000" w:rsidRDefault="00000000" w:rsidRPr="00000000" w14:paraId="00000001">
      <w:pPr>
        <w:jc w:val="right"/>
        <w:rPr/>
      </w:pPr>
      <w:r>
        <w:t>ءَاتِيكَ بِهِۦ قَبْلَ أَن يَرْتَدَّ إِلَيْكَ طَرْفُكَ ۚ فَلَمَّا رَءَاهُ مُسْتَقِرًّا عِندَهُۥ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هَـٰذَا مِن فَضْلِ رَبِّى لِيَبْلُوَنِىٓ ءَأَشْكُرُ أَمْ أَكْفُرُ ۖ وَمَن شَكَرَ فَإِنَّمَا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يَشْكُرُ لِنَفْسِهِۦ ۖ وَمَن كَفَرَ فَإِنَّ رَبِّى غَنِىٌّۭ كَرِيمٌۭ ٤٠ قَالَ نَكِّرُوا۟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عَرْشَهَا نَنظُرْ أَتَهْتَدِىٓ أَمْ تَكُونُ مِنَ ٱلَّذِينَ لَا يَهْتَدُونَ ٤١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 قِيلَ أَهَـٰكَذَا عَرْشُكِ ۖ قَالَتْ كَأَنَّهُۥ هُوَ ۚ وَأُوتِينَا ٱلْعِلْمَ مِن قَبْلِهَا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وَكُنَّا مُسْلِمِينَ ٤٢ وَصَدَّهَا مَا كَانَت تَّعْبُدُ مِن دُونِ ٱللَّهِ ۖ إِنَّهَا كَانَتْ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قَوْمٍۢ كَـٰفِرِينَ ٤٣ قِيلَ لَهَا ٱدْخُلِى ٱلصَّرْحَ ۖ فَلَمَّا رَأَتْهُ حَسِبَتْهُ لُجَّةًۭ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وَكَشَفَتْ عَن سَاقَيْهَا ۚ قَالَ إِنَّهُۥ صَرْحٌۭ مُّمَرَّدٌۭ مِّن قَوَارِيرَ ۗ قَالَتْ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ظَلَمْتُ نَفْسِى وَأَسْلَمْتُ مَعَ سُلَيْمَـٰنَ لِلَّهِ رَبِّ ٱلْعَـٰلَمِينَ ٤٤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