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يَسْتَوِى ٱلْأَعْمَىٰ وَٱلْبَصِيرُ ١٩ وَلَا ٱلظُّلُمَـٰتُ وَلَا ٱلنُّورُ</w:t>
      </w:r>
    </w:p>
    <w:p w:rsidR="00000000" w:rsidDel="00000000" w:rsidP="00000000" w:rsidRDefault="00000000" w:rsidRPr="00000000" w14:paraId="00000001">
      <w:pPr>
        <w:jc w:val="right"/>
        <w:rPr/>
      </w:pPr>
      <w:r>
        <w:t>٢٠ وَلَا ٱلظِّلُّ وَلَا ٱلْحَرُورُ ٢١ وَمَا يَسْتَوِى ٱلْأَحْيَآءُ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ٱلْأَمْوَٰتُ ۚ إِنَّ ٱللَّهَ يُسْمِعُ مَن يَشَآءُ ۖ وَمَآ أَنتَ بِمُسْمِعٍۢ مَّن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ٱلْقُبُورِ ٢٢ إِنْ أَنتَ إِلَّا نَذِيرٌ ٢٣ إِنَّآ أَرْسَلْنَـٰكَ بِٱلْحَقِّ بَشِيرًۭا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وَنَذِيرًۭا ۚ وَإِن مِّنْ أُمَّةٍ إِلَّا خَلَا فِيهَا نَذِيرٌۭ ٢٤ وَإِن يُكَذِّبُوكَ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كَذَّبَ ٱلَّذِينَ مِن قَبْلِهِمْ جَآءَتْهُمْ رُسُلُهُم بِٱلْبَيِّنَـٰتِ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وَبِٱلزُّبُرِ وَبِٱلْكِتَـٰبِ ٱلْمُنِيرِ ٢٥ ثُمَّ أَخَذْتُ ٱلَّذِينَ كَفَرُوا۟ ۖ</w:t>
      </w:r>
    </w:p>
    <w:p w:rsidR="00000000" w:rsidDel="00000000" w:rsidP="00000000" w:rsidRDefault="00000000" w:rsidRPr="00000000" w14:paraId="00000001">
      <w:pPr>
        <w:jc w:val="right"/>
        <w:rPr/>
      </w:pPr>
      <w:r>
        <w:t>فَكَيْفَ كَانَ نَكِيرِ ٢٦ أَلَمْ تَرَ أَنَّ ٱللَّهَ أَنزَلَ مِنَ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مَآءًۭ فَأَخْرَجْنَا بِهِۦ ثَمَرَٰتٍۢ مُّخْتَلِفًا أَلْوَٰنُهَا ۚ وَمِنَ ٱلْجِبَالِ</w:t>
      </w:r>
    </w:p>
    <w:p w:rsidR="00000000" w:rsidDel="00000000" w:rsidP="00000000" w:rsidRDefault="00000000" w:rsidRPr="00000000" w14:paraId="00000001">
      <w:pPr>
        <w:jc w:val="right"/>
        <w:rPr/>
      </w:pPr>
      <w:r>
        <w:t>جُدَدٌۢ بِيضٌۭ وَحُمْرٌۭ مُّخْتَلِفٌ أَلْوَٰنُهَا وَغَرَابِيبُ سُودٌۭ ٢٧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ٱلنَّاسِ وَٱلدَّوَآبِّ وَٱلْأَنْعَـٰمِ مُخْتَلِفٌ أَلْوَٰنُهُۥ كَذَٰلِكَ ۗ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 يَخْشَى ٱللَّهَ مِنْ عِبَادِهِ ٱلْعُلَمَـٰٓؤُا۟ ۗ إِنَّ ٱللَّهَ عَزِيزٌ غَفُورٌ ٢٨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ٱلَّذِينَ يَتْلُونَ كِتَـٰبَ ٱللَّهِ وَأَقَامُوا۟ ٱلصَّلَوٰةَ وَأَنفَقُوا۟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رَزَقْنَـٰهُمْ سِرًّۭا وَعَلَانِيَةًۭ يَرْجُونَ تِجَـٰرَةًۭ لَّن تَبُورَ ٢٩ لِيُوَفِّيَهُمْ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أُجُورَهُمْ وَيَزِيدَهُم مِّن فَضْلِهِۦٓ ۚ إِنَّهُۥ غَفُورٌۭ شَكُورٌۭ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