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تَبَـٰرَكَ ٱلَّذِى بِيَدِهِ ٱلْمُلْكُ وَهُوَ عَلَىٰ كُلِّ شَىْءٍۢ قَدِيرٌ ١ ٱلَّذِى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ٱلْمَوْتَ وَٱلْحَيَوٰةَ لِيَبْلُوَكُمْ أَيُّكُمْ أَحْسَنُ عَمَلًۭا ۚ وَهُوَ ٱلْعَزِيزُ ٱلْغَفُورُ</w:t>
      </w:r>
    </w:p>
    <w:p w:rsidR="00000000" w:rsidDel="00000000" w:rsidP="00000000" w:rsidRDefault="00000000" w:rsidRPr="00000000" w14:paraId="00000001">
      <w:pPr>
        <w:jc w:val="right"/>
        <w:rPr/>
      </w:pPr>
      <w:r>
        <w:t>٢ ٱلَّذِى خَلَقَ سَبْعَ سَمَـٰوَٰتٍۢ طِبَاقًۭا ۖ مَّا تَرَىٰ فِى خَلْقِ ٱلرَّحْمَـٰنِ مِن</w:t>
      </w:r>
    </w:p>
    <w:p w:rsidR="00000000" w:rsidDel="00000000" w:rsidP="00000000" w:rsidRDefault="00000000" w:rsidRPr="00000000" w14:paraId="00000001">
      <w:pPr>
        <w:jc w:val="right"/>
        <w:rPr/>
      </w:pPr>
      <w:r>
        <w:t>تَفَـٰوُتٍۢ ۖ فَٱرْجِعِ ٱلْبَصَرَ هَلْ تَرَىٰ مِن فُطُورٍۢ ٣ ثُمَّ ٱرْجِعِ ٱلْبَصَرَ كَرَّتَيْنِ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يَنقَلِبْ إِلَيْكَ ٱلْبَصَرُ خَاسِئًۭا وَهُوَ حَسِيرٌۭ ٤ وَلَقَدْ زَيَّنَّا ٱلسَّمَآءَ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بِمَصَـٰبِيحَ وَجَعَلْنَـٰهَا رُجُومًۭا لِّلشَّيَـٰطِينِ ۖ وَأَعْتَدْنَا لَهُمْ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ٱلسَّعِيرِ ٥ وَلِلَّذِينَ كَفَرُوا۟ بِرَبِّهِمْ عَذَابُ جَهَنَّمَ ۖ وَبِئْسَ ٱلْمَصِيرُ</w:t>
      </w:r>
    </w:p>
    <w:p w:rsidR="00000000" w:rsidDel="00000000" w:rsidP="00000000" w:rsidRDefault="00000000" w:rsidRPr="00000000" w14:paraId="00000001">
      <w:pPr>
        <w:jc w:val="right"/>
        <w:rPr/>
      </w:pPr>
      <w:r>
        <w:t>٦ إِذَآ أُلْقُوا۟ فِيهَا سَمِعُوا۟ لَهَا شَهِيقًۭا وَهِىَ تَفُورُ ٧ تَكَادُ تَمَيَّزُ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ٱلْغَيْظِ ۖ كُلَّمَآ أُلْقِىَ فِيهَا فَوْجٌۭ سَأَلَهُمْ خَزَنَتُهَآ أَلَمْ يَأْتِكُمْ نَذِيرٌۭ 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بَلَىٰ قَدْ جَآءَنَا نَذِيرٌۭ فَكَذَّبْنَا وَقُلْنَا مَا نَزَّلَ ٱللَّهُ مِن شَىْءٍ إِنْ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فِى ضَلَـٰلٍۢ كَبِيرٍۢ ٩ وَقَالُوا۟ لَوْ كُنَّا نَسْمَعُ أَوْ نَعْقِلُ مَا كُنَّا فِىٓ أَصْحَـٰبِ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ٱلسَّعِيرِ ١٠ فَٱعْتَرَفُوا۟ بِذَنۢبِهِمْ فَسُحْقًۭا لِّأَصْحَـٰبِ ٱلسَّعِيرِ ١١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يَخْشَوْنَ رَبَّهُم بِٱلْغَيْبِ لَهُم مَّغْفِرَةٌۭ وَأَجْرٌۭ كَبِيرٌۭ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