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رَبَّنَآ ءَامَنَّا بِمَآ أَنزَلْتَ وَٱتَّبَعْنَا ٱلرَّسُولَ فَٱكْتُبْنَا مَعَ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ٱلشَّـٰهِدِينَ ٥٣ وَمَكَرُوا۟ وَمَكَرَ ٱللَّهُ ۖ وَٱللَّهُ خَيْرُ ٱلْمَـٰكِرِينَ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٥٤ إِذْ قَالَ ٱللَّهُ يَـٰعِيسَىٰٓ إِنِّى مُتَوَفِّيكَ وَرَافِعُكَ إِلَىَّ وَمُطَهِّرُكَ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ٱلَّذِينَ كَفَرُوا۟ وَجَاعِلُ ٱلَّذِينَ ٱتَّبَعُوكَ فَوْقَ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كَفَرُوٓا۟ إِلَىٰ يَوْمِ ٱلْقِيَـٰمَةِ ۖ ثُمَّ إِلَىَّ مَرْجِعُكُمْ فَأَحْكُمُ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بَيْنَكُمْ فِيمَا كُنتُمْ فِيهِ تَخْتَلِفُونَ ٥٥ فَأَمَّا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فَأُعَذِّبُهُمْ عَذَابًۭا شَدِيدًۭا فِى ٱلدُّنْيَا وَٱلْـَٔاخِرَةِ وَمَا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نَّـٰصِرِينَ ٥٦ وَأَمَّا 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فَيُوَفِّيهِمْ أُجُورَهُمْ ۗ وَٱللَّهُ لَا يُحِبُّ ٱلظَّـٰلِمِينَ ٥٧ ذَٰلِكَ نَتْلُوهُ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عَلَيْكَ مِنَ ٱلْـَٔايَـٰتِ وَٱلذِّكْرِ ٱلْحَكِيمِ ٥٨ إِنَّ مَثَلَ</w:t>
      </w:r>
    </w:p>
    <w:p w:rsidR="00000000" w:rsidDel="00000000" w:rsidP="00000000" w:rsidRDefault="00000000" w:rsidRPr="00000000" w14:paraId="00000001">
      <w:pPr>
        <w:jc w:val="right"/>
        <w:rPr/>
      </w:pPr>
      <w:r>
        <w:t>عِيسَىٰ عِندَ ٱللَّهِ كَمَثَلِ ءَادَمَ ۖ خَلَقَهُۥ مِن تُرَابٍۢ ثُمَّ قَالَ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كُن فَيَكُونُ ٥٩ ٱلْحَقُّ مِن رَّبِّكَ فَلَا تَكُن مِّنَ ٱلْمُمْتَرِينَ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٦٠ فَمَنْ حَآجَّكَ فِيهِ مِنۢ بَعْدِ مَا جَآءَكَ مِنَ ٱلْعِلْمِ فَقُلْ تَعَالَوْا۟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نَدْعُ أَبْنَآءَنَا وَأَبْنَآءَكُمْ وَنِسَآءَنَا وَنِسَآءَكُمْ وَأَنفُسَنَا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وَأَنفُسَكُمْ ثُمَّ نَبْتَهِلْ فَنَجْعَل لَّعْنَتَ ٱللَّهِ عَلَى ٱلْكَـٰذِبِينَ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