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ٱلْمُزَّمِّلُ ١ قُمِ ٱلَّيْلَ إِلَّا قَلِيلًۭا ٢ نِّصْفَهُۥٓ أَوِ ٱنقُصْ مِنْهُ قَلِيلًا</w:t>
      </w:r>
    </w:p>
    <w:p w:rsidR="00000000" w:rsidDel="00000000" w:rsidP="00000000" w:rsidRDefault="00000000" w:rsidRPr="00000000" w14:paraId="00000001">
      <w:pPr>
        <w:jc w:val="right"/>
        <w:rPr/>
      </w:pPr>
      <w:r>
        <w:t>٣ أَوْ زِدْ عَلَيْهِ وَرَتِّلِ ٱلْقُرْءَانَ تَرْتِيلًا ٤ إِنَّا سَنُلْقِى عَلَيْكَ قَوْلًۭا</w:t>
      </w:r>
    </w:p>
    <w:p w:rsidR="00000000" w:rsidDel="00000000" w:rsidP="00000000" w:rsidRDefault="00000000" w:rsidRPr="00000000" w14:paraId="00000001">
      <w:pPr>
        <w:jc w:val="right"/>
        <w:rPr/>
      </w:pPr>
      <w:r>
        <w:t>ثَقِيلًا ٥ إِنَّ نَاشِئَةَ ٱلَّيْلِ هِىَ أَشَدُّ وَطْـًۭٔا وَأَقْوَمُ قِيلًا ٦ إِنَّ لَكَ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ٱلنَّهَارِ سَبْحًۭا طَوِيلًۭا ٧ وَٱذْكُرِ ٱسْمَ رَبِّكَ وَتَبَتَّلْ إِلَيْهِ تَبْتِيلًۭا ٨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رَّبُّ ٱلْمَشْرِقِ وَٱلْمَغْرِبِ لَآ إِلَـٰهَ إِلَّا هُوَ فَٱتَّخِذْهُ وَكِيلًۭا ٩ وَٱصْبِرْ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مَا يَقُولُونَ وَٱهْجُرْهُمْ هَجْرًۭا جَمِيلًۭا ١٠ وَذَرْنِى وَٱلْمُكَذِّبِينَ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أُو۟لِى ٱلنَّعْمَةِ وَمَهِّلْهُمْ قَلِيلًا ١١ إِنَّ لَدَيْنَآ أَنكَالًۭا وَجَحِيمًۭا ١٢</w:t>
      </w:r>
    </w:p>
    <w:p w:rsidR="00000000" w:rsidDel="00000000" w:rsidP="00000000" w:rsidRDefault="00000000" w:rsidRPr="00000000" w14:paraId="00000001">
      <w:pPr>
        <w:jc w:val="right"/>
        <w:rPr/>
      </w:pPr>
      <w:r>
        <w:t>وَطَعَامًۭا ذَا غُصَّةٍۢ وَعَذَابًا أَلِيمًۭا ١٣ يَوْمَ تَرْجُفُ ٱلْأَرْضُ وَٱلْجِبَالُ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وَكَانَتِ ٱلْجِبَالُ كَثِيبًۭا مَّهِيلًا ١٤ إِنَّآ أَرْسَلْنَآ إِلَيْكُمْ رَسُولًۭا شَـٰهِدًا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عَلَيْكُمْ كَمَآ أَرْسَلْنَآ إِلَىٰ فِرْعَوْنَ رَسُولًۭا ١٥ فَعَصَىٰ فِرْعَوْنُ ٱلرَّسُولَ</w:t>
      </w:r>
    </w:p>
    <w:p w:rsidR="00000000" w:rsidDel="00000000" w:rsidP="00000000" w:rsidRDefault="00000000" w:rsidRPr="00000000" w14:paraId="00000001">
      <w:pPr>
        <w:jc w:val="right"/>
        <w:rPr/>
      </w:pPr>
      <w:r>
        <w:t>فَأَخَذْنَـٰهُ أَخْذًۭا وَبِيلًۭا ١٦ فَكَيْفَ تَتَّقُونَ إِن كَفَرْتُمْ يَوْمًۭا</w:t>
      </w:r>
    </w:p>
    <w:p w:rsidR="00000000" w:rsidDel="00000000" w:rsidP="00000000" w:rsidRDefault="00000000" w:rsidRPr="00000000" w14:paraId="00000001">
      <w:pPr>
        <w:jc w:val="right"/>
        <w:rPr/>
      </w:pPr>
      <w:r>
        <w:t>يَجْعَلُ ٱلْوِلْدَٰنَ شِيبًا ١٧ ٱلسَّمَآءُ مُنفَطِرٌۢ بِهِۦ ۚ كَانَ وَعْدُهُۥ مَفْعُولًا</w:t>
      </w:r>
    </w:p>
    <w:p w:rsidR="00000000" w:rsidDel="00000000" w:rsidP="00000000" w:rsidRDefault="00000000" w:rsidRPr="00000000" w14:paraId="00000001">
      <w:pPr>
        <w:jc w:val="right"/>
        <w:rPr/>
      </w:pPr>
      <w:r>
        <w:t>١٨ إِنَّ هَـٰذِهِۦ تَذْكِرَةٌۭ ۖ فَمَن شَآءَ ٱتَّخَذَ إِلَىٰ رَبِّهِۦ سَبِيلًا ١٩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