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لِإِيلَـٰفِ قُرَيْشٍ ١ إِۦلَـٰفِهِمْ رِحْلَةَ ٱلشِّتَآءِ وَٱلصَّيْفِ</w:t>
      </w:r>
    </w:p>
    <w:p w:rsidR="00000000" w:rsidDel="00000000" w:rsidP="00000000" w:rsidRDefault="00000000" w:rsidRPr="00000000" w14:paraId="00000001">
      <w:pPr>
        <w:jc w:val="right"/>
        <w:rPr/>
      </w:pPr>
      <w:r>
        <w:t>٢ فَلْيَعْبُدُوا۟ رَبَّ هَـٰذَا ٱلْبَيْتِ ٣ ٱلَّذِىٓ أَطْعَمَهُم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مِّن جُوعٍۢ وَءَامَنَهُم مِّنْ خَوْفٍۭ ٤</w:t>
      </w:r>
    </w:p>
    <w:p w:rsidR="00000000" w:rsidDel="00000000" w:rsidP="00000000" w:rsidRDefault="00000000" w:rsidRPr="00000000" w14:paraId="00000001">
      <w:pPr>
        <w:jc w:val="right"/>
        <w:rPr/>
      </w:pPr>
      <w:r>
        <w:t>أَرَءَيْتَ ٱلَّذِى يُكَذِّبُ بِٱلدِّينِ ١ فَذَٰلِكَ ٱلَّذِى يَدُعُّ</w:t>
      </w:r>
    </w:p>
    <w:p w:rsidR="00000000" w:rsidDel="00000000" w:rsidP="00000000" w:rsidRDefault="00000000" w:rsidRPr="00000000" w14:paraId="00000001">
      <w:pPr>
        <w:jc w:val="right"/>
        <w:rPr/>
      </w:pPr>
      <w:r>
        <w:t>ٱلْيَتِيمَ ٢ وَلَا يَحُضُّ عَلَىٰ طَعَامِ ٱلْمِسْكِينِ ٣ فَوَيْلٌۭ</w:t>
      </w:r>
    </w:p>
    <w:p w:rsidR="00000000" w:rsidDel="00000000" w:rsidP="00000000" w:rsidRDefault="00000000" w:rsidRPr="00000000" w14:paraId="00000001">
      <w:pPr>
        <w:jc w:val="right"/>
        <w:rPr/>
      </w:pPr>
      <w:r>
        <w:t>لِّلْمُصَلِّينَ ٤ ٱلَّذِينَ هُمْ عَن صَلَاتِهِمْ سَاهُونَ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٥ ٱلَّذِينَ هُمْ يُرَآءُونَ ٦ وَيَمْنَعُونَ ٱلْمَاعُونَ ٧</w:t>
      </w:r>
    </w:p>
    <w:p w:rsidR="00000000" w:rsidDel="00000000" w:rsidP="00000000" w:rsidRDefault="00000000" w:rsidRPr="00000000" w14:paraId="00000001">
      <w:pPr>
        <w:jc w:val="right"/>
        <w:rPr/>
      </w:pPr>
      <w:r>
        <w:t>إِنَّآ أَعْطَيْنَـٰكَ ٱلْكَوْثَرَ ١ فَصَلِّ لِرَبِّكَ وَٱنْحَرْ ٢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إِنَّ شَانِئَكَ هُوَ ٱلْأَبْتَرُ 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