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وَلِلَّهِ مَا فِى ٱلسَّمَـٰوَٰتِ وَمَا فِى ٱلْأَرْضِ ۚ وَإِلَى ٱللَّهِ تُرْجَعُ ٱلْأُمُورُ</w:t>
      </w:r>
    </w:p>
    <w:p w:rsidR="00000000" w:rsidDel="00000000" w:rsidP="00000000" w:rsidRDefault="00000000" w:rsidRPr="00000000" w14:paraId="00000001">
      <w:pPr>
        <w:jc w:val="right"/>
        <w:rPr/>
      </w:pPr>
      <w:r>
        <w:t>١٠٩ كُنتُمْ خَيْرَ أُمَّةٍ أُخْرِجَتْ لِلنَّاسِ تَأْمُرُونَ بِٱلْمَعْرُوفِ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وَتَنْهَوْنَ عَنِ ٱلْمُنكَرِ وَتُؤْمِنُونَ بِٱللَّهِ ۗ وَلَوْ ءَامَنَ أَهْلُ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ٱلْكِتَـٰبِ لَكَانَ خَيْرًۭا لَّهُم ۚ مِّنْهُمُ ٱلْمُؤْمِنُونَ وَأَكْثَرُهُمُ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ٱلْفَـٰسِقُونَ ١١٠ لَن يَضُرُّوكُمْ إِلَّآ أَذًۭى ۖ وَإِن يُقَـٰتِلُوكُمْ</w:t>
      </w:r>
    </w:p>
    <w:p w:rsidR="00000000" w:rsidDel="00000000" w:rsidP="00000000" w:rsidRDefault="00000000" w:rsidRPr="00000000" w14:paraId="00000001">
      <w:pPr>
        <w:jc w:val="right"/>
        <w:rPr/>
      </w:pPr>
      <w:r>
        <w:t>يُوَلُّوكُمُ ٱلْأَدْبَارَ ثُمَّ لَا يُنصَرُونَ ١١١ ضُرِبَتْ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ٱلذِّلَّةُ أَيْنَ مَا ثُقِفُوٓا۟ إِلَّا بِحَبْلٍۢ مِّنَ ٱللَّهِ وَحَبْلٍۢ مِّنَ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وَبَآءُو بِغَضَبٍۢ مِّنَ ٱللَّهِ وَضُرِبَتْ عَلَيْهِمُ ٱلْمَسْكَنَةُ ۚ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بِأَنَّهُمْ كَانُوا۟ يَكْفُرُونَ بِـَٔايَـٰتِ ٱللَّهِ وَيَقْتُلُونَ ٱلْأَنۢبِيَآءَ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حَقٍّۢ ۚ ذَٰلِكَ بِمَا عَصَوا۟ وَّكَانُوا۟ يَعْتَدُونَ ١١٢ ۞ لَيْسُوا۟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سَوَآءًۭ ۗ مِّنْ أَهْلِ ٱلْكِتَـٰبِ أُمَّةٌۭ قَآئِمَةٌۭ يَتْلُونَ ءَايَـٰتِ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ءَانَآءَ ٱلَّيْلِ وَهُمْ يَسْجُدُونَ ١١٣ يُؤْمِنُونَ بِٱللَّهِ وَٱلْيَوْمِ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ٱلْـَٔاخِرِ وَيَأْمُرُونَ بِٱلْمَعْرُوفِ وَيَنْهَوْنَ عَنِ ٱلْمُنكَرِ</w:t>
      </w:r>
    </w:p>
    <w:p w:rsidR="00000000" w:rsidDel="00000000" w:rsidP="00000000" w:rsidRDefault="00000000" w:rsidRPr="00000000" w14:paraId="00000001">
      <w:pPr>
        <w:jc w:val="right"/>
        <w:rPr/>
      </w:pPr>
      <w:r>
        <w:t>وَيُسَـٰرِعُونَ فِى ٱلْخَيْرَٰتِ وَأُو۟لَـٰٓئِكَ مِنَ ٱلصَّـٰلِحِينَ ١١٤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يَفْعَلُوا۟ مِنْ خَيْرٍۢ فَلَن يُكْفَرُوهُ ۗ وَٱللَّهُ عَلِيمٌۢ بِٱلْمُتَّقِينَ ١١٥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