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ءَامَنُوا۟ وَعَمِلُوا۟ ٱلصَّـٰلِحَـٰتِ سَنُدْخِلُهُمْ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تَحْتِهَا ٱلْأَنْهَـٰرُ خَـٰلِدِينَ فِيهَآ أَبَدًۭا ۖ وَعْدَ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حَقًّۭا ۚ وَمَنْ أَصْدَقُ مِنَ ٱللَّهِ قِيلًۭا ١٢٢ لَّيْسَ بِأَمَانِيِّكُمْ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أَمَانِىِّ أَهْلِ ٱلْكِتَـٰبِ ۗ مَن يَعْمَلْ سُوٓءًۭا يُجْزَ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يَجِدْ لَهُۥ مِن دُونِ ٱللَّهِ وَلِيًّۭا وَلَا نَصِيرًۭا ١٢٣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يَعْمَلْ مِنَ ٱلصَّـٰلِحَـٰتِ مِن ذَكَرٍ أَوْ أُنثَىٰ وَهُوَ مُؤْمِنٌۭ</w:t>
      </w:r>
    </w:p>
    <w:p w:rsidR="00000000" w:rsidDel="00000000" w:rsidP="00000000" w:rsidRDefault="00000000" w:rsidRPr="00000000" w14:paraId="00000001">
      <w:pPr>
        <w:jc w:val="right"/>
        <w:rPr/>
      </w:pPr>
      <w:r>
        <w:t>فَأُو۟لَـٰٓئِكَ يَدْخُلُونَ ٱلْجَنَّةَ وَلَا يُظْلَمُونَ نَقِيرًۭا ١٢٤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أَحْسَنُ دِينًۭا مِّمَّنْ أَسْلَمَ وَجْهَهُۥ لِلَّهِ وَهُوَ مُحْسِنٌۭ وَٱتَّبَعَ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إِبْرَٰهِيمَ حَنِيفًۭا ۗ وَٱتَّخَذَ ٱللَّهُ إِبْرَٰهِيمَ خَلِيلًۭا ١٢٥ وَلِلَّهِ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ٱلسَّمَـٰوَٰتِ وَمَا فِى ٱلْأَرْضِ ۚ وَكَانَ ٱللَّهُ بِكُلِّ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مُّحِيطًۭا ١٢٦ وَيَسْتَفْتُونَكَ فِى ٱلنِّسَآءِ ۖ قُلِ ٱللَّهُ يُفْتِيكُمْ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فِيهِنَّ وَمَا يُتْلَىٰ عَلَيْكُمْ فِى ٱلْكِتَـٰبِ فِى يَتَـٰمَى ٱلنِّسَآءِ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ٱلَّـٰتِى لَا تُؤْتُونَهُنَّ مَا كُتِبَ لَهُنَّ وَتَرْغَبُونَ أَن تَنكِحُوهُنَّ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وَٱلْمُسْتَضْعَفِينَ مِنَ ٱلْوِلْدَٰنِ وَأَن تَقُومُوا۟ لِلْيَتَـٰمَىٰ بِٱلْقِسْطِ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تَفْعَلُوا۟ مِنْ خَيْرٍۢ فَإِنَّ ٱللَّهَ كَانَ بِهِۦ عَلِيمًۭا ١٢٧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