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BBBE3F" w14:textId="77777777" w:rsidR="00344F0A"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hAnsi="Century Gothic" w:cs="Arial"/>
        </w:rPr>
        <w:object w:dxaOrig="1174" w:dyaOrig="1133" w14:anchorId="0A6A0B2E">
          <v:rect id="rectole0000000000" o:spid="_x0000_i1025" style="width:57pt;height:57pt" o:ole="" o:preferrelative="t" stroked="f">
            <v:imagedata r:id="rId5" o:title=""/>
          </v:rect>
          <o:OLEObject Type="Embed" ProgID="StaticMetafile" ShapeID="rectole0000000000" DrawAspect="Content" ObjectID="_1839093078" r:id="rId6"/>
        </w:object>
      </w:r>
      <w:r w:rsidRPr="004A6743">
        <w:rPr>
          <w:rFonts w:ascii="Century Gothic" w:eastAsia="Century Gothic" w:hAnsi="Century Gothic" w:cs="Arial"/>
          <w:b/>
          <w:sz w:val="32"/>
        </w:rPr>
        <w:tab/>
      </w:r>
    </w:p>
    <w:p w14:paraId="46164FBC" w14:textId="26EA11DB" w:rsidR="00A0661D" w:rsidRPr="004A6743"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eastAsia="Century Gothic" w:hAnsi="Century Gothic" w:cs="Arial"/>
          <w:b/>
          <w:sz w:val="32"/>
        </w:rPr>
        <w:t>Karakoram International University (KIU), Gilgit.</w:t>
      </w:r>
    </w:p>
    <w:p w14:paraId="60FDBAB5" w14:textId="77777777" w:rsidR="00A0661D" w:rsidRPr="004A6743" w:rsidRDefault="009677D2">
      <w:pPr>
        <w:suppressAutoHyphens/>
        <w:spacing w:after="0" w:line="240" w:lineRule="auto"/>
        <w:ind w:left="1440" w:firstLine="720"/>
        <w:rPr>
          <w:rFonts w:ascii="Century Gothic" w:eastAsia="Century Gothic" w:hAnsi="Century Gothic" w:cs="Arial"/>
          <w:b/>
          <w:sz w:val="28"/>
        </w:rPr>
      </w:pPr>
      <w:r w:rsidRPr="004A6743">
        <w:rPr>
          <w:rFonts w:ascii="Century Gothic" w:eastAsia="Century Gothic" w:hAnsi="Century Gothic" w:cs="Arial"/>
          <w:b/>
          <w:sz w:val="28"/>
        </w:rPr>
        <w:t xml:space="preserve">    Department of Computer Sciences</w:t>
      </w:r>
    </w:p>
    <w:p w14:paraId="00F0A2AD" w14:textId="77777777" w:rsidR="00A0661D" w:rsidRPr="004A6743" w:rsidRDefault="00A0661D">
      <w:pPr>
        <w:suppressAutoHyphens/>
        <w:spacing w:after="0" w:line="240" w:lineRule="auto"/>
        <w:ind w:left="1440" w:firstLine="720"/>
        <w:rPr>
          <w:rFonts w:ascii="Century Gothic" w:eastAsia="Century Gothic" w:hAnsi="Century Gothic" w:cs="Arial"/>
          <w:sz w:val="28"/>
        </w:rPr>
      </w:pPr>
    </w:p>
    <w:p w14:paraId="2A9D700F" w14:textId="77777777" w:rsidR="00A0661D" w:rsidRPr="004A6743" w:rsidRDefault="00A0661D">
      <w:pPr>
        <w:suppressAutoHyphens/>
        <w:spacing w:after="0" w:line="240" w:lineRule="auto"/>
        <w:rPr>
          <w:rFonts w:ascii="Century Gothic" w:eastAsia="Century Gothic" w:hAnsi="Century Gothic" w:cs="Arial"/>
          <w:sz w:val="24"/>
        </w:rPr>
      </w:pPr>
    </w:p>
    <w:p w14:paraId="74E0C58A"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6E073F85" w14:textId="7452EBD5" w:rsidR="00A0661D" w:rsidRPr="004A6743" w:rsidRDefault="004D72DF" w:rsidP="004D72DF">
      <w:pPr>
        <w:tabs>
          <w:tab w:val="center" w:pos="4680"/>
          <w:tab w:val="right" w:pos="9360"/>
        </w:tabs>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ab/>
      </w:r>
      <w:r w:rsidR="009677D2" w:rsidRPr="004A6743">
        <w:rPr>
          <w:rFonts w:ascii="Century Gothic" w:eastAsia="Century Gothic" w:hAnsi="Century Gothic" w:cs="Arial"/>
          <w:b/>
          <w:sz w:val="24"/>
          <w:u w:val="single"/>
        </w:rPr>
        <w:t>Final Year Project</w:t>
      </w:r>
      <w:r w:rsidRPr="004A6743">
        <w:rPr>
          <w:rFonts w:ascii="Century Gothic" w:eastAsia="Century Gothic" w:hAnsi="Century Gothic" w:cs="Arial"/>
          <w:b/>
          <w:sz w:val="24"/>
          <w:u w:val="single"/>
        </w:rPr>
        <w:tab/>
      </w:r>
    </w:p>
    <w:p w14:paraId="271CC7A1" w14:textId="77777777" w:rsidR="00A0661D" w:rsidRPr="004A6743" w:rsidRDefault="00A0661D">
      <w:pPr>
        <w:suppressAutoHyphens/>
        <w:spacing w:after="0" w:line="240" w:lineRule="auto"/>
        <w:jc w:val="center"/>
        <w:rPr>
          <w:rFonts w:ascii="Century Gothic" w:eastAsia="Century Gothic" w:hAnsi="Century Gothic" w:cs="Arial"/>
          <w:sz w:val="24"/>
        </w:rPr>
      </w:pPr>
    </w:p>
    <w:p w14:paraId="16233E23" w14:textId="77777777" w:rsidR="00A0661D" w:rsidRPr="004A6743" w:rsidRDefault="00A0661D">
      <w:pPr>
        <w:suppressAutoHyphens/>
        <w:spacing w:after="0" w:line="240" w:lineRule="auto"/>
        <w:jc w:val="center"/>
        <w:rPr>
          <w:rFonts w:ascii="Century Gothic" w:eastAsia="Century Gothic" w:hAnsi="Century Gothic" w:cs="Arial"/>
          <w:sz w:val="24"/>
        </w:rPr>
      </w:pPr>
    </w:p>
    <w:p w14:paraId="44F94A53" w14:textId="2414EC07" w:rsidR="00A0661D" w:rsidRPr="004A6743" w:rsidRDefault="009677D2" w:rsidP="00B31563">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For the degree of BSCS</w:t>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p>
    <w:p w14:paraId="2AA522C7"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1C33F0DB" w14:textId="26B9FA27" w:rsidR="00A0661D" w:rsidRPr="004A6743" w:rsidRDefault="009677D2">
      <w:pPr>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PART-1(to be completed by the student)</w:t>
      </w:r>
    </w:p>
    <w:p w14:paraId="47BE7519" w14:textId="77777777" w:rsidR="00471B26" w:rsidRPr="004A6743" w:rsidRDefault="00471B26">
      <w:pPr>
        <w:suppressAutoHyphens/>
        <w:spacing w:after="0" w:line="240" w:lineRule="auto"/>
        <w:rPr>
          <w:rFonts w:ascii="Century Gothic" w:eastAsia="Century Gothic" w:hAnsi="Century Gothic" w:cs="Arial"/>
          <w:b/>
          <w:sz w:val="24"/>
          <w:u w:val="single"/>
        </w:rPr>
      </w:pPr>
    </w:p>
    <w:p w14:paraId="0FABBCC1" w14:textId="77777777" w:rsidR="00A0661D" w:rsidRPr="004A6743" w:rsidRDefault="00A0661D">
      <w:pPr>
        <w:suppressAutoHyphens/>
        <w:spacing w:after="0" w:line="240" w:lineRule="auto"/>
        <w:rPr>
          <w:rFonts w:ascii="Century Gothic" w:eastAsia="Century Gothic" w:hAnsi="Century Gothic" w:cs="Arial"/>
          <w:sz w:val="24"/>
        </w:rPr>
      </w:pPr>
    </w:p>
    <w:tbl>
      <w:tblPr>
        <w:tblW w:w="9252" w:type="dxa"/>
        <w:tblInd w:w="98" w:type="dxa"/>
        <w:tblCellMar>
          <w:left w:w="10" w:type="dxa"/>
          <w:right w:w="10" w:type="dxa"/>
        </w:tblCellMar>
        <w:tblLook w:val="0000" w:firstRow="0" w:lastRow="0" w:firstColumn="0" w:lastColumn="0" w:noHBand="0" w:noVBand="0"/>
      </w:tblPr>
      <w:tblGrid>
        <w:gridCol w:w="4757"/>
        <w:gridCol w:w="4495"/>
      </w:tblGrid>
      <w:tr w:rsidR="00A0661D" w:rsidRPr="004A6743" w14:paraId="401611A9" w14:textId="77777777" w:rsidTr="004A6743">
        <w:trPr>
          <w:trHeight w:val="512"/>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4A74FE9F" w14:textId="22B686A3"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Name of Student</w:t>
            </w:r>
            <w:r w:rsidR="00E42C1E" w:rsidRPr="004A6743">
              <w:rPr>
                <w:rFonts w:ascii="Century Gothic" w:eastAsia="Century Gothic" w:hAnsi="Century Gothic" w:cs="Arial"/>
                <w:sz w:val="24"/>
              </w:rPr>
              <w:t>s</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58F0AF" w14:textId="7353AD16" w:rsidR="00A0661D" w:rsidRPr="004A6743" w:rsidRDefault="00843645">
            <w:pPr>
              <w:suppressAutoHyphens/>
              <w:spacing w:after="0" w:line="240" w:lineRule="auto"/>
              <w:rPr>
                <w:rFonts w:ascii="Century Gothic" w:hAnsi="Century Gothic" w:cs="Arial"/>
              </w:rPr>
            </w:pPr>
            <w:r>
              <w:rPr>
                <w:rFonts w:ascii="Century Gothic" w:eastAsia="Century Gothic" w:hAnsi="Century Gothic" w:cs="Arial"/>
                <w:sz w:val="24"/>
              </w:rPr>
              <w:t>Ishtiaq Hussain</w:t>
            </w:r>
          </w:p>
        </w:tc>
      </w:tr>
      <w:tr w:rsidR="00A0661D" w:rsidRPr="004A6743" w14:paraId="48B26139"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9B0610E"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 xml:space="preserve">Department </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429D33" w14:textId="12F3BE66" w:rsidR="00A0661D" w:rsidRDefault="00843645">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Software Engeenering</w:t>
            </w:r>
          </w:p>
          <w:p w14:paraId="75B55608" w14:textId="2A69287A" w:rsidR="00843645" w:rsidRPr="00843645" w:rsidRDefault="00843645">
            <w:pPr>
              <w:suppressAutoHyphens/>
              <w:spacing w:after="0" w:line="240" w:lineRule="auto"/>
              <w:rPr>
                <w:rFonts w:ascii="Century Gothic" w:eastAsia="Century Gothic" w:hAnsi="Century Gothic" w:cs="Arial"/>
                <w:sz w:val="24"/>
              </w:rPr>
            </w:pPr>
          </w:p>
        </w:tc>
      </w:tr>
      <w:tr w:rsidR="00016584" w:rsidRPr="004A6743" w14:paraId="21257EEA" w14:textId="77777777" w:rsidTr="004A6743">
        <w:trPr>
          <w:trHeight w:val="71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E48AC55" w14:textId="608BB864"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Registration No.</w:t>
            </w:r>
          </w:p>
          <w:p w14:paraId="450836E9" w14:textId="24C07F39"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672F5033" w14:textId="68A35AD0" w:rsidR="00016584" w:rsidRPr="00843645" w:rsidRDefault="00843645" w:rsidP="00016584">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2024-KIU-BS5110</w:t>
            </w:r>
          </w:p>
        </w:tc>
        <w:bookmarkStart w:id="0" w:name="_GoBack"/>
        <w:bookmarkEnd w:id="0"/>
      </w:tr>
      <w:tr w:rsidR="00016584" w:rsidRPr="004A6743" w14:paraId="0C7A2394"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8B71499" w14:textId="77777777"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Date of Submission</w:t>
            </w:r>
          </w:p>
          <w:p w14:paraId="72F305DF" w14:textId="37C20142"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035249C" w14:textId="4D7D47DC" w:rsidR="00016584" w:rsidRPr="004A6743" w:rsidRDefault="00843645">
            <w:pPr>
              <w:suppressAutoHyphens/>
              <w:spacing w:after="0" w:line="240" w:lineRule="auto"/>
              <w:rPr>
                <w:rFonts w:ascii="Century Gothic" w:hAnsi="Century Gothic" w:cs="Arial"/>
              </w:rPr>
            </w:pPr>
            <w:r>
              <w:rPr>
                <w:rFonts w:ascii="Century Gothic" w:eastAsia="Century Gothic" w:hAnsi="Century Gothic" w:cs="Arial"/>
                <w:sz w:val="24"/>
              </w:rPr>
              <w:t>30-4-2026</w:t>
            </w:r>
          </w:p>
        </w:tc>
      </w:tr>
      <w:tr w:rsidR="00A0661D" w:rsidRPr="004A6743" w14:paraId="7F46B456" w14:textId="77777777" w:rsidTr="004A6743">
        <w:trPr>
          <w:trHeight w:val="1007"/>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02B6A444" w14:textId="77777777"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Name of </w:t>
            </w:r>
          </w:p>
          <w:p w14:paraId="7109A46C" w14:textId="46834805"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(i) </w:t>
            </w:r>
            <w:r w:rsidR="00E42C1E" w:rsidRPr="004A6743">
              <w:rPr>
                <w:rFonts w:ascii="Century Gothic" w:eastAsia="Century Gothic" w:hAnsi="Century Gothic" w:cs="Arial"/>
                <w:sz w:val="24"/>
              </w:rPr>
              <w:t>Project</w:t>
            </w:r>
            <w:r w:rsidR="00C82BD6" w:rsidRPr="004A6743">
              <w:rPr>
                <w:rFonts w:ascii="Century Gothic" w:eastAsia="Century Gothic" w:hAnsi="Century Gothic" w:cs="Arial"/>
                <w:sz w:val="24"/>
              </w:rPr>
              <w:t xml:space="preserve"> </w:t>
            </w:r>
            <w:r w:rsidRPr="004A6743">
              <w:rPr>
                <w:rFonts w:ascii="Century Gothic" w:eastAsia="Century Gothic" w:hAnsi="Century Gothic" w:cs="Arial"/>
                <w:sz w:val="24"/>
              </w:rPr>
              <w:t>Supervisor</w:t>
            </w:r>
          </w:p>
          <w:p w14:paraId="4AD653E6"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(ii) Co-Supervisor</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5D6CA2" w14:textId="7B271CA2" w:rsidR="00A0661D" w:rsidRPr="004A6743" w:rsidRDefault="00C82BD6">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M</w:t>
            </w:r>
            <w:r w:rsidR="004A6743" w:rsidRPr="004A6743">
              <w:rPr>
                <w:rFonts w:ascii="Century Gothic" w:eastAsia="Century Gothic" w:hAnsi="Century Gothic" w:cs="Arial"/>
                <w:sz w:val="24"/>
              </w:rPr>
              <w:t>s.</w:t>
            </w:r>
            <w:r w:rsidRPr="004A6743">
              <w:rPr>
                <w:rFonts w:ascii="Century Gothic" w:eastAsia="Century Gothic" w:hAnsi="Century Gothic" w:cs="Arial"/>
                <w:sz w:val="24"/>
              </w:rPr>
              <w:t xml:space="preserve"> Ponam Almas</w:t>
            </w:r>
          </w:p>
          <w:p w14:paraId="6A1D40AA" w14:textId="77777777" w:rsidR="0016035A" w:rsidRPr="004A6743" w:rsidRDefault="0016035A" w:rsidP="00544F42">
            <w:pPr>
              <w:suppressAutoHyphens/>
              <w:spacing w:after="0" w:line="240" w:lineRule="auto"/>
              <w:rPr>
                <w:rFonts w:ascii="Century Gothic" w:hAnsi="Century Gothic" w:cs="Arial"/>
              </w:rPr>
            </w:pPr>
          </w:p>
        </w:tc>
      </w:tr>
      <w:tr w:rsidR="00016584" w:rsidRPr="004A6743" w14:paraId="6A406E11" w14:textId="77777777" w:rsidTr="004A6743">
        <w:trPr>
          <w:trHeight w:val="53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116323EC" w14:textId="55FC344E" w:rsidR="00016584" w:rsidRPr="004A6743" w:rsidRDefault="00016584">
            <w:pPr>
              <w:suppressAutoHyphens/>
              <w:spacing w:after="0" w:line="240" w:lineRule="auto"/>
              <w:rPr>
                <w:rFonts w:ascii="Century Gothic" w:hAnsi="Century Gothic" w:cs="Arial"/>
              </w:rPr>
            </w:pPr>
            <w:r w:rsidRPr="004A6743">
              <w:rPr>
                <w:rFonts w:ascii="Century Gothic" w:eastAsia="Century Gothic" w:hAnsi="Century Gothic" w:cs="Arial"/>
                <w:sz w:val="24"/>
              </w:rPr>
              <w:t>Title of Project Proposal</w:t>
            </w:r>
          </w:p>
        </w:tc>
        <w:tc>
          <w:tcPr>
            <w:tcW w:w="4495" w:type="dxa"/>
            <w:tcBorders>
              <w:top w:val="single" w:sz="4" w:space="0" w:color="000000"/>
              <w:left w:val="single" w:sz="4" w:space="0" w:color="000000"/>
              <w:bottom w:val="single" w:sz="4" w:space="0" w:color="000000"/>
              <w:right w:val="single" w:sz="0" w:space="0" w:color="000000"/>
            </w:tcBorders>
            <w:shd w:val="clear" w:color="auto" w:fill="auto"/>
          </w:tcPr>
          <w:p w14:paraId="56814DBD" w14:textId="7BEA56D5" w:rsidR="00016584" w:rsidRPr="00496006" w:rsidRDefault="00496006">
            <w:pPr>
              <w:suppressAutoHyphens/>
              <w:spacing w:after="0" w:line="240" w:lineRule="auto"/>
              <w:rPr>
                <w:rFonts w:asciiTheme="majorHAnsi" w:hAnsiTheme="majorHAnsi" w:cstheme="minorHAnsi"/>
              </w:rPr>
            </w:pPr>
            <w:r>
              <w:rPr>
                <w:rFonts w:ascii="Century Gothic" w:eastAsia="Times New Roman" w:hAnsi="Century Gothic" w:cs="Arial"/>
                <w:b/>
                <w:sz w:val="28"/>
              </w:rPr>
              <w:t xml:space="preserve"> </w:t>
            </w:r>
            <w:r w:rsidR="00D27FAF">
              <w:rPr>
                <w:rFonts w:asciiTheme="majorHAnsi" w:eastAsia="Times New Roman" w:hAnsiTheme="majorHAnsi" w:cstheme="minorHAnsi"/>
                <w:b/>
                <w:sz w:val="28"/>
              </w:rPr>
              <w:t>A</w:t>
            </w:r>
            <w:r w:rsidRPr="00496006">
              <w:rPr>
                <w:rFonts w:asciiTheme="majorHAnsi" w:eastAsia="Times New Roman" w:hAnsiTheme="majorHAnsi" w:cstheme="minorHAnsi"/>
                <w:b/>
                <w:sz w:val="28"/>
              </w:rPr>
              <w:t>ntique GB Collection</w:t>
            </w:r>
          </w:p>
        </w:tc>
      </w:tr>
      <w:tr w:rsidR="00A0661D" w:rsidRPr="004A6743" w14:paraId="4AF17BF7" w14:textId="77777777" w:rsidTr="00016584">
        <w:trPr>
          <w:trHeight w:val="2492"/>
        </w:trPr>
        <w:tc>
          <w:tcPr>
            <w:tcW w:w="9252"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4A8922" w14:textId="77777777" w:rsidR="00C82BD6" w:rsidRPr="004A6743" w:rsidRDefault="00C82BD6">
            <w:pPr>
              <w:suppressAutoHyphens/>
              <w:spacing w:after="0" w:line="360" w:lineRule="auto"/>
              <w:rPr>
                <w:rFonts w:ascii="Century Gothic" w:eastAsia="Century Gothic" w:hAnsi="Century Gothic" w:cs="Arial"/>
                <w:sz w:val="24"/>
                <w:u w:val="single"/>
              </w:rPr>
            </w:pPr>
          </w:p>
          <w:p w14:paraId="44CB6BC0" w14:textId="7C179F63" w:rsidR="00A0661D" w:rsidRPr="004A6743" w:rsidRDefault="009677D2">
            <w:pPr>
              <w:suppressAutoHyphens/>
              <w:spacing w:after="0" w:line="360" w:lineRule="auto"/>
              <w:rPr>
                <w:rFonts w:ascii="Century Gothic" w:hAnsi="Century Gothic" w:cs="Arial"/>
              </w:rPr>
            </w:pPr>
            <w:r w:rsidRPr="004A6743">
              <w:rPr>
                <w:rFonts w:ascii="Century Gothic" w:eastAsia="Century Gothic" w:hAnsi="Century Gothic" w:cs="Arial"/>
                <w:sz w:val="24"/>
                <w:u w:val="single"/>
              </w:rPr>
              <w:t>Signature of Student:</w:t>
            </w:r>
          </w:p>
        </w:tc>
      </w:tr>
    </w:tbl>
    <w:p w14:paraId="57CDF70F" w14:textId="77777777" w:rsidR="00A0661D" w:rsidRPr="004A6743" w:rsidRDefault="00A0661D">
      <w:pPr>
        <w:suppressAutoHyphens/>
        <w:spacing w:after="0" w:line="240" w:lineRule="auto"/>
        <w:rPr>
          <w:rFonts w:ascii="Century Gothic" w:eastAsia="Times New Roman" w:hAnsi="Century Gothic" w:cs="Arial"/>
          <w:sz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1CD8D854" w14:textId="77777777" w:rsidTr="00791EA3">
        <w:trPr>
          <w:trHeight w:val="1394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7F5F33" w14:textId="77777777" w:rsidR="00791EA3" w:rsidRPr="00AD064B" w:rsidRDefault="00791EA3" w:rsidP="009161C2">
            <w:pPr>
              <w:suppressAutoHyphens/>
              <w:spacing w:after="0" w:line="240" w:lineRule="auto"/>
              <w:jc w:val="both"/>
              <w:rPr>
                <w:rFonts w:ascii="Century Gothic" w:eastAsia="Century Gothic" w:hAnsi="Century Gothic" w:cs="Arial"/>
                <w:b/>
                <w:sz w:val="24"/>
                <w:szCs w:val="24"/>
                <w:u w:val="single"/>
              </w:rPr>
            </w:pPr>
            <w:bookmarkStart w:id="1" w:name="_Hlk54099471"/>
          </w:p>
          <w:p w14:paraId="0A1CB61F" w14:textId="77777777" w:rsidR="00496006" w:rsidRDefault="00496006" w:rsidP="00496006">
            <w:pPr>
              <w:spacing w:before="100" w:beforeAutospacing="1" w:after="120" w:line="240" w:lineRule="auto"/>
              <w:outlineLvl w:val="1"/>
              <w:rPr>
                <w:rFonts w:ascii="Times New Roman" w:eastAsia="Times New Roman" w:hAnsi="Times New Roman" w:cs="Times New Roman"/>
                <w:b/>
                <w:bCs/>
                <w:color w:val="1F1F1F"/>
                <w:sz w:val="24"/>
                <w:szCs w:val="24"/>
                <w:lang w:val="en-GB" w:eastAsia="en-GB"/>
              </w:rPr>
            </w:pPr>
            <w:r w:rsidRPr="00496006">
              <w:rPr>
                <w:rFonts w:ascii="Times New Roman" w:eastAsia="Times New Roman" w:hAnsi="Times New Roman" w:cs="Times New Roman"/>
                <w:b/>
                <w:bCs/>
                <w:color w:val="1F1F1F"/>
                <w:sz w:val="24"/>
                <w:szCs w:val="24"/>
                <w:lang w:val="en-GB" w:eastAsia="en-GB"/>
              </w:rPr>
              <w:t>Abstract</w:t>
            </w:r>
          </w:p>
          <w:p w14:paraId="32CB810E" w14:textId="64F4458A" w:rsidR="00496006" w:rsidRPr="00496006" w:rsidRDefault="00496006" w:rsidP="00496006">
            <w:pPr>
              <w:spacing w:before="100" w:beforeAutospacing="1" w:after="120" w:line="240" w:lineRule="auto"/>
              <w:outlineLvl w:val="1"/>
              <w:rPr>
                <w:rFonts w:ascii="Times New Roman" w:eastAsia="Times New Roman" w:hAnsi="Times New Roman" w:cs="Times New Roman"/>
                <w:b/>
                <w:bCs/>
                <w:color w:val="1F1F1F"/>
                <w:sz w:val="24"/>
                <w:szCs w:val="24"/>
                <w:lang w:val="en-GB" w:eastAsia="en-GB"/>
              </w:rPr>
            </w:pPr>
            <w:r w:rsidRPr="00496006">
              <w:rPr>
                <w:rFonts w:ascii="Times New Roman" w:eastAsia="Times New Roman" w:hAnsi="Times New Roman" w:cs="Times New Roman"/>
                <w:b/>
                <w:bCs/>
                <w:color w:val="1F1F1F"/>
                <w:sz w:val="24"/>
                <w:szCs w:val="24"/>
                <w:bdr w:val="none" w:sz="0" w:space="0" w:color="auto" w:frame="1"/>
                <w:lang w:val="en-GB" w:eastAsia="en-GB"/>
              </w:rPr>
              <w:t>Antique GB Store</w:t>
            </w:r>
            <w:r w:rsidRPr="00496006">
              <w:rPr>
                <w:rFonts w:ascii="Times New Roman" w:eastAsia="Times New Roman" w:hAnsi="Times New Roman" w:cs="Times New Roman"/>
                <w:color w:val="1F1F1F"/>
                <w:sz w:val="24"/>
                <w:szCs w:val="24"/>
                <w:lang w:val="en-GB" w:eastAsia="en-GB"/>
              </w:rPr>
              <w:t xml:space="preserve"> is a specialized C2C (Consumer-to-Consumer) digital marketplace designed to preserve and promote the rich cultural heritage of Gilgit-Baltistan. By providing a user-friendly platform, the website connects local artisans and collectors of rare, authentic products with a global audience. The primary objective of Antique GB Store is to empower the local community by showcasing unique handicrafts, traditional attire, and rare cultural artifacts that define the region's identity.</w:t>
            </w:r>
          </w:p>
          <w:p w14:paraId="4422C07D" w14:textId="77777777" w:rsidR="00496006" w:rsidRPr="00496006" w:rsidRDefault="00496006" w:rsidP="00496006">
            <w:pPr>
              <w:spacing w:before="100" w:beforeAutospacing="1" w:after="150" w:line="240" w:lineRule="auto"/>
              <w:rPr>
                <w:rFonts w:ascii="Times New Roman" w:eastAsia="Times New Roman" w:hAnsi="Times New Roman" w:cs="Times New Roman"/>
                <w:color w:val="1F1F1F"/>
                <w:sz w:val="24"/>
                <w:szCs w:val="24"/>
                <w:lang w:val="en-GB" w:eastAsia="en-GB"/>
              </w:rPr>
            </w:pPr>
            <w:r w:rsidRPr="00496006">
              <w:rPr>
                <w:rFonts w:ascii="Times New Roman" w:eastAsia="Times New Roman" w:hAnsi="Times New Roman" w:cs="Times New Roman"/>
                <w:color w:val="1F1F1F"/>
                <w:sz w:val="24"/>
                <w:szCs w:val="24"/>
                <w:lang w:val="en-GB" w:eastAsia="en-GB"/>
              </w:rPr>
              <w:t>To ensure a secure trading environment, the platform implements a rigorous registration process for both buyers and sellers, requiring traceable data to maintain safety and transparency. Once authenticated, users can manage personalized profiles that highlight their specific skills, portfolios, and contact details. By bridging the gap between local talent and international markets, Antique GB Store serves as a vital tool for economic growth and cultural preservation, offering a dedicated space for the world to discover the timeless treasures of Gilgit-Baltistan.</w:t>
            </w:r>
          </w:p>
          <w:p w14:paraId="02671660" w14:textId="77777777" w:rsidR="00753720" w:rsidRPr="00AD064B" w:rsidRDefault="00753720" w:rsidP="009161C2">
            <w:pPr>
              <w:suppressAutoHyphens/>
              <w:spacing w:after="0" w:line="240" w:lineRule="auto"/>
              <w:jc w:val="both"/>
              <w:rPr>
                <w:rFonts w:ascii="Century Gothic" w:eastAsia="Century Gothic" w:hAnsi="Century Gothic" w:cs="Arial"/>
                <w:b/>
                <w:sz w:val="24"/>
                <w:szCs w:val="24"/>
                <w:u w:val="single"/>
              </w:rPr>
            </w:pPr>
          </w:p>
          <w:bookmarkEnd w:id="1"/>
          <w:p w14:paraId="7E8C24DF" w14:textId="77777777" w:rsidR="00496006" w:rsidRPr="00496006" w:rsidRDefault="00496006" w:rsidP="00496006">
            <w:pPr>
              <w:pStyle w:val="Heading2"/>
              <w:spacing w:after="120" w:afterAutospacing="0"/>
              <w:rPr>
                <w:color w:val="1F1F1F"/>
                <w:sz w:val="24"/>
                <w:szCs w:val="24"/>
              </w:rPr>
            </w:pPr>
            <w:r w:rsidRPr="00496006">
              <w:rPr>
                <w:color w:val="1F1F1F"/>
                <w:sz w:val="24"/>
                <w:szCs w:val="24"/>
              </w:rPr>
              <w:t>Introduction</w:t>
            </w:r>
          </w:p>
          <w:p w14:paraId="616F76E5" w14:textId="77777777" w:rsidR="00496006" w:rsidRDefault="00496006" w:rsidP="00496006">
            <w:pPr>
              <w:pStyle w:val="NormalWeb"/>
              <w:spacing w:after="150" w:afterAutospacing="0"/>
              <w:rPr>
                <w:color w:val="1F1F1F"/>
              </w:rPr>
            </w:pPr>
            <w:r>
              <w:rPr>
                <w:color w:val="1F1F1F"/>
              </w:rPr>
              <w:t>In the modern era, IT-based services are rapidly transforming traditional business landscapes across the globe. With the ongoing expansion of digital infrastructure and the increasing availability of high-speed 4G internet in both urban and semi-urban regions of Gilgit-Baltistan, a unique opportunity has emerged to digitize the trade of rare cultural goods.</w:t>
            </w:r>
          </w:p>
          <w:p w14:paraId="0C312103" w14:textId="77777777" w:rsidR="00496006" w:rsidRDefault="00496006" w:rsidP="00496006">
            <w:pPr>
              <w:pStyle w:val="NormalWeb"/>
              <w:spacing w:after="0" w:afterAutospacing="0"/>
              <w:rPr>
                <w:color w:val="1F1F1F"/>
              </w:rPr>
            </w:pPr>
            <w:r>
              <w:rPr>
                <w:color w:val="1F1F1F"/>
              </w:rPr>
              <w:t xml:space="preserve">To capitalize on this digital shift, we propose the development and practical implementation of </w:t>
            </w:r>
            <w:r>
              <w:rPr>
                <w:b/>
                <w:bCs/>
                <w:color w:val="1F1F1F"/>
                <w:bdr w:val="none" w:sz="0" w:space="0" w:color="auto" w:frame="1"/>
              </w:rPr>
              <w:t>"Antique GB Store."</w:t>
            </w:r>
            <w:r>
              <w:rPr>
                <w:color w:val="1F1F1F"/>
              </w:rPr>
              <w:t xml:space="preserve"> This platform is dedicated to facilitating the discovery of rare, cultural, and antique products that are unique to the Gilgit-Baltistan region. By providing a specialized marketplace, the project aims to connect local heritage-keepers and artisans with collectors worldwide, significantly reducing the traditional barriers of physical distance, high exhibition costs, and marketing expenses.</w:t>
            </w:r>
          </w:p>
          <w:p w14:paraId="53CC2031" w14:textId="77777777" w:rsidR="00496006" w:rsidRDefault="00496006" w:rsidP="00496006">
            <w:pPr>
              <w:pStyle w:val="NormalWeb"/>
              <w:spacing w:after="0" w:afterAutospacing="0"/>
              <w:rPr>
                <w:color w:val="1F1F1F"/>
              </w:rPr>
            </w:pPr>
            <w:r>
              <w:rPr>
                <w:b/>
                <w:bCs/>
                <w:color w:val="1F1F1F"/>
                <w:bdr w:val="none" w:sz="0" w:space="0" w:color="auto" w:frame="1"/>
              </w:rPr>
              <w:t>Antique GB Store</w:t>
            </w:r>
            <w:r>
              <w:rPr>
                <w:color w:val="1F1F1F"/>
              </w:rPr>
              <w:t xml:space="preserve"> is designed to empower individuals living in both remote and urban areas, allowing them to list rare artifacts and traditional crafts with ease. The platform provides sellers with a free digital storefront, eliminating advertisement fees while offering them a direct line to national and international markets. Simultaneously, it offers buyers an efficient way to find authentic cultural items—such as traditional gemstones, vintage hand-woven fabrics, and antique metalwork—without the need for extensive manual research. Ultimately, this website represents a significant effort to preserve the cultural legacy of Gilgit-Baltistan while fostering economic growth through digital innovation.</w:t>
            </w:r>
          </w:p>
          <w:p w14:paraId="560F1D03" w14:textId="68F1BC9F" w:rsidR="00A0661D" w:rsidRPr="00AD064B" w:rsidRDefault="00B158DA" w:rsidP="009161C2">
            <w:pPr>
              <w:spacing w:after="0" w:line="240" w:lineRule="auto"/>
              <w:jc w:val="both"/>
              <w:rPr>
                <w:rFonts w:ascii="Century Gothic" w:eastAsia="Times New Roman" w:hAnsi="Century Gothic" w:cs="Arial"/>
                <w:sz w:val="24"/>
                <w:szCs w:val="24"/>
              </w:rPr>
            </w:pPr>
            <w:r w:rsidRPr="00AD064B">
              <w:rPr>
                <w:rFonts w:ascii="Century Gothic" w:eastAsia="Times New Roman" w:hAnsi="Century Gothic" w:cs="Arial"/>
                <w:sz w:val="24"/>
                <w:szCs w:val="24"/>
              </w:rPr>
              <w:t xml:space="preserve"> </w:t>
            </w:r>
          </w:p>
        </w:tc>
      </w:tr>
    </w:tbl>
    <w:p w14:paraId="1D64773F" w14:textId="7D5B7512" w:rsidR="00A0661D" w:rsidRPr="00AD064B" w:rsidRDefault="00A0661D">
      <w:pPr>
        <w:rPr>
          <w:rFonts w:ascii="Century Gothic" w:eastAsia="Times New Roman" w:hAnsi="Century Gothic" w:cs="Arial"/>
          <w:sz w:val="24"/>
          <w:szCs w:val="24"/>
        </w:rPr>
      </w:pPr>
    </w:p>
    <w:p w14:paraId="38A72A60" w14:textId="77777777" w:rsidR="007C0C23" w:rsidRPr="00AD064B" w:rsidRDefault="007C0C23">
      <w:pPr>
        <w:rPr>
          <w:rFonts w:ascii="Century Gothic" w:eastAsia="Times New Roman"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2DBF8961" w14:textId="77777777" w:rsidTr="007C0C23">
        <w:trPr>
          <w:trHeight w:val="152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9F5F2C" w14:textId="3B7E5890" w:rsidR="003F6FD0" w:rsidRPr="00D478AD" w:rsidRDefault="00D478AD" w:rsidP="003F6FD0">
            <w:pPr>
              <w:pStyle w:val="Heading2"/>
              <w:spacing w:after="120" w:afterAutospacing="0"/>
              <w:rPr>
                <w:color w:val="1F1F1F"/>
                <w:sz w:val="24"/>
                <w:szCs w:val="24"/>
              </w:rPr>
            </w:pPr>
            <w:r w:rsidRPr="00D478AD">
              <w:rPr>
                <w:color w:val="1F1F1F"/>
                <w:sz w:val="24"/>
                <w:szCs w:val="24"/>
              </w:rPr>
              <w:t>Statement of The Problem</w:t>
            </w:r>
          </w:p>
          <w:p w14:paraId="4212C219" w14:textId="77777777" w:rsidR="003F6FD0" w:rsidRDefault="003F6FD0" w:rsidP="003F6FD0">
            <w:pPr>
              <w:pStyle w:val="NormalWeb"/>
              <w:spacing w:after="150" w:afterAutospacing="0"/>
              <w:rPr>
                <w:color w:val="1F1F1F"/>
              </w:rPr>
            </w:pPr>
            <w:r>
              <w:rPr>
                <w:color w:val="1F1F1F"/>
              </w:rPr>
              <w:t>Gilgit-Baltistan is home to a vast reservoir of rare cultural artifacts and unique heritage products, yet much of this wealth remains hidden due to a lack of awareness and the absence of a specialized digital infrastructure. Local collectors, antique dealers, and keepers of cultural heritage often face significant challenges in showcasing their rare finds to a broader audience. Currently, these individuals lack a dedicated platform that allows them to market traditional and antique goods from their own homes, leaving them dependent on small, localized physical markets that offer limited exposure.</w:t>
            </w:r>
          </w:p>
          <w:p w14:paraId="64AD0BE0" w14:textId="37AEAB75" w:rsidR="003F6FD0" w:rsidRDefault="003F6FD0" w:rsidP="003F6FD0">
            <w:pPr>
              <w:pStyle w:val="NormalWeb"/>
              <w:spacing w:after="0" w:afterAutospacing="0"/>
              <w:rPr>
                <w:color w:val="1F1F1F"/>
              </w:rPr>
            </w:pPr>
            <w:r>
              <w:rPr>
                <w:color w:val="1F1F1F"/>
              </w:rPr>
              <w:t xml:space="preserve">The core of the problem lies in the disconnect between local heritage and the global market. Potential buyers and collectors from around the world have no reliable way to access information or verify the authenticity of rare products from this region. Without a centralized, trustworthy marketplace, the cultural legacy of Gilgit-Baltistan remains undervalued and underrepresented. There is an urgent need for a "game-changer" platform that bridges this gap—a digital gateway specifically designed for the trade of rare and cultural items. To address this, we are introducing </w:t>
            </w:r>
            <w:r>
              <w:rPr>
                <w:b/>
                <w:bCs/>
                <w:color w:val="1F1F1F"/>
                <w:bdr w:val="none" w:sz="0" w:space="0" w:color="auto" w:frame="1"/>
              </w:rPr>
              <w:t>Antique GB Store</w:t>
            </w:r>
            <w:r>
              <w:rPr>
                <w:color w:val="1F1F1F"/>
              </w:rPr>
              <w:t>, a specialized marketplace aimed at elevating the region's unique treasures to a national and international stage.</w:t>
            </w:r>
          </w:p>
          <w:p w14:paraId="5C666E36" w14:textId="77777777" w:rsidR="00D478AD" w:rsidRPr="00D478AD" w:rsidRDefault="00D478AD" w:rsidP="00D478AD">
            <w:pPr>
              <w:pStyle w:val="Heading2"/>
              <w:spacing w:after="120" w:afterAutospacing="0"/>
              <w:rPr>
                <w:color w:val="1F1F1F"/>
                <w:sz w:val="24"/>
                <w:szCs w:val="24"/>
              </w:rPr>
            </w:pPr>
            <w:r w:rsidRPr="00D478AD">
              <w:rPr>
                <w:color w:val="1F1F1F"/>
                <w:sz w:val="24"/>
                <w:szCs w:val="24"/>
              </w:rPr>
              <w:t>Features of the App</w:t>
            </w:r>
          </w:p>
          <w:p w14:paraId="609EF491" w14:textId="77777777" w:rsidR="00D478AD" w:rsidRDefault="00D478AD" w:rsidP="00D478AD">
            <w:pPr>
              <w:pStyle w:val="NormalWeb"/>
              <w:spacing w:after="0" w:afterAutospacing="0"/>
              <w:rPr>
                <w:color w:val="1F1F1F"/>
              </w:rPr>
            </w:pPr>
            <w:r>
              <w:rPr>
                <w:b/>
                <w:bCs/>
                <w:color w:val="1F1F1F"/>
                <w:bdr w:val="none" w:sz="0" w:space="0" w:color="auto" w:frame="1"/>
              </w:rPr>
              <w:t>Antique GB Store</w:t>
            </w:r>
            <w:r>
              <w:rPr>
                <w:color w:val="1F1F1F"/>
              </w:rPr>
              <w:t xml:space="preserve"> offers a comprehensive set of features designed to streamline the trade of rare and cultural artifacts. The core features include:</w:t>
            </w:r>
          </w:p>
          <w:p w14:paraId="4D194E8B" w14:textId="77777777" w:rsidR="00D478AD" w:rsidRDefault="00D478AD" w:rsidP="00D478AD">
            <w:pPr>
              <w:pStyle w:val="Heading3"/>
              <w:spacing w:after="120"/>
              <w:rPr>
                <w:color w:val="1F1F1F"/>
              </w:rPr>
            </w:pPr>
            <w:r>
              <w:rPr>
                <w:color w:val="1F1F1F"/>
              </w:rPr>
              <w:t>User Registration</w:t>
            </w:r>
          </w:p>
          <w:p w14:paraId="5EE70B9A" w14:textId="77777777" w:rsidR="00D478AD" w:rsidRDefault="00D478AD" w:rsidP="00D478AD">
            <w:pPr>
              <w:pStyle w:val="NormalWeb"/>
              <w:spacing w:after="150" w:afterAutospacing="0"/>
              <w:rPr>
                <w:color w:val="1F1F1F"/>
              </w:rPr>
            </w:pPr>
            <w:r>
              <w:rPr>
                <w:color w:val="1F1F1F"/>
              </w:rPr>
              <w:t>The platform provides a dual-registration system to cater to the specific needs of its community. Users can choose between two primary account types:</w:t>
            </w:r>
          </w:p>
          <w:p w14:paraId="60B4FC5E" w14:textId="77777777" w:rsidR="00D478AD" w:rsidRDefault="00D478AD" w:rsidP="00D478AD">
            <w:pPr>
              <w:pStyle w:val="NormalWeb"/>
              <w:spacing w:after="0" w:afterAutospacing="0"/>
              <w:rPr>
                <w:color w:val="1F1F1F"/>
              </w:rPr>
            </w:pPr>
            <w:r>
              <w:rPr>
                <w:b/>
                <w:bCs/>
                <w:color w:val="1F1F1F"/>
                <w:bdr w:val="none" w:sz="0" w:space="0" w:color="auto" w:frame="1"/>
              </w:rPr>
              <w:t>1. Buyer Registration</w:t>
            </w:r>
          </w:p>
          <w:p w14:paraId="1A4291CB" w14:textId="77777777" w:rsidR="00D478AD" w:rsidRDefault="00D478AD" w:rsidP="00D478AD">
            <w:pPr>
              <w:pStyle w:val="NormalWeb"/>
              <w:spacing w:after="150" w:afterAutospacing="0"/>
              <w:rPr>
                <w:color w:val="1F1F1F"/>
              </w:rPr>
            </w:pPr>
            <w:r>
              <w:rPr>
                <w:color w:val="1F1F1F"/>
              </w:rPr>
              <w:t>Prospective collectors and enthusiasts can create a buyer account to browse and purchase rare items. To ensure a secure and personalized experience, buyers provide the following details:</w:t>
            </w:r>
          </w:p>
          <w:p w14:paraId="06DFE4F4" w14:textId="77777777" w:rsidR="00D478AD" w:rsidRDefault="00D478AD" w:rsidP="00D478AD">
            <w:pPr>
              <w:pStyle w:val="NormalWeb"/>
              <w:numPr>
                <w:ilvl w:val="0"/>
                <w:numId w:val="11"/>
              </w:numPr>
              <w:spacing w:after="150" w:afterAutospacing="0"/>
              <w:ind w:left="0"/>
              <w:rPr>
                <w:color w:val="1F1F1F"/>
              </w:rPr>
            </w:pPr>
            <w:r>
              <w:rPr>
                <w:color w:val="1F1F1F"/>
              </w:rPr>
              <w:t>Full Name</w:t>
            </w:r>
          </w:p>
          <w:p w14:paraId="565F0DB3" w14:textId="77777777" w:rsidR="00D478AD" w:rsidRDefault="00D478AD" w:rsidP="00D478AD">
            <w:pPr>
              <w:pStyle w:val="NormalWeb"/>
              <w:numPr>
                <w:ilvl w:val="0"/>
                <w:numId w:val="11"/>
              </w:numPr>
              <w:spacing w:after="150" w:afterAutospacing="0"/>
              <w:ind w:left="0"/>
              <w:rPr>
                <w:color w:val="1F1F1F"/>
              </w:rPr>
            </w:pPr>
            <w:r>
              <w:rPr>
                <w:color w:val="1F1F1F"/>
              </w:rPr>
              <w:t>Age and Gender</w:t>
            </w:r>
          </w:p>
          <w:p w14:paraId="179D7A8D" w14:textId="77777777" w:rsidR="00D478AD" w:rsidRDefault="00D478AD" w:rsidP="00D478AD">
            <w:pPr>
              <w:pStyle w:val="NormalWeb"/>
              <w:numPr>
                <w:ilvl w:val="0"/>
                <w:numId w:val="11"/>
              </w:numPr>
              <w:spacing w:after="150" w:afterAutospacing="0"/>
              <w:ind w:left="0"/>
              <w:rPr>
                <w:color w:val="1F1F1F"/>
              </w:rPr>
            </w:pPr>
            <w:r>
              <w:rPr>
                <w:color w:val="1F1F1F"/>
              </w:rPr>
              <w:t>Active Mobile Number</w:t>
            </w:r>
          </w:p>
          <w:p w14:paraId="0F7323A1" w14:textId="77777777" w:rsidR="00D478AD" w:rsidRDefault="00D478AD" w:rsidP="00D478AD">
            <w:pPr>
              <w:pStyle w:val="NormalWeb"/>
              <w:numPr>
                <w:ilvl w:val="0"/>
                <w:numId w:val="11"/>
              </w:numPr>
              <w:spacing w:after="150" w:afterAutospacing="0"/>
              <w:ind w:left="0"/>
              <w:rPr>
                <w:color w:val="1F1F1F"/>
              </w:rPr>
            </w:pPr>
            <w:r>
              <w:rPr>
                <w:color w:val="1F1F1F"/>
              </w:rPr>
              <w:t>Profile Picture</w:t>
            </w:r>
          </w:p>
          <w:p w14:paraId="4F2A9800" w14:textId="77777777" w:rsidR="00D478AD" w:rsidRDefault="00D478AD" w:rsidP="00D478AD">
            <w:pPr>
              <w:pStyle w:val="NormalWeb"/>
              <w:numPr>
                <w:ilvl w:val="0"/>
                <w:numId w:val="11"/>
              </w:numPr>
              <w:spacing w:after="150" w:afterAutospacing="0"/>
              <w:ind w:left="0"/>
              <w:rPr>
                <w:color w:val="1F1F1F"/>
              </w:rPr>
            </w:pPr>
            <w:r>
              <w:rPr>
                <w:color w:val="1F1F1F"/>
              </w:rPr>
              <w:lastRenderedPageBreak/>
              <w:t>Valid Email Address</w:t>
            </w:r>
          </w:p>
          <w:p w14:paraId="301620E7" w14:textId="77777777" w:rsidR="00D478AD" w:rsidRDefault="00D478AD" w:rsidP="00D478AD">
            <w:pPr>
              <w:pStyle w:val="NormalWeb"/>
              <w:numPr>
                <w:ilvl w:val="0"/>
                <w:numId w:val="11"/>
              </w:numPr>
              <w:spacing w:after="150" w:afterAutospacing="0"/>
              <w:ind w:left="0"/>
              <w:rPr>
                <w:color w:val="1F1F1F"/>
              </w:rPr>
            </w:pPr>
            <w:r>
              <w:rPr>
                <w:color w:val="1F1F1F"/>
              </w:rPr>
              <w:t>Complete Residential Address (including City and Country)</w:t>
            </w:r>
          </w:p>
          <w:p w14:paraId="5BF8FCC8" w14:textId="77777777" w:rsidR="00D478AD" w:rsidRDefault="00D478AD" w:rsidP="00D478AD">
            <w:pPr>
              <w:pStyle w:val="NormalWeb"/>
              <w:spacing w:after="0" w:afterAutospacing="0"/>
              <w:rPr>
                <w:color w:val="1F1F1F"/>
              </w:rPr>
            </w:pPr>
            <w:r>
              <w:rPr>
                <w:b/>
                <w:bCs/>
                <w:color w:val="1F1F1F"/>
                <w:bdr w:val="none" w:sz="0" w:space="0" w:color="auto" w:frame="1"/>
              </w:rPr>
              <w:t>2. Seller Registration</w:t>
            </w:r>
          </w:p>
          <w:p w14:paraId="7A066DB4" w14:textId="77777777" w:rsidR="00D478AD" w:rsidRDefault="00D478AD" w:rsidP="00D478AD">
            <w:pPr>
              <w:pStyle w:val="NormalWeb"/>
              <w:spacing w:after="150" w:afterAutospacing="0"/>
              <w:rPr>
                <w:color w:val="1F1F1F"/>
              </w:rPr>
            </w:pPr>
            <w:r>
              <w:rPr>
                <w:color w:val="1F1F1F"/>
              </w:rPr>
              <w:t>Local artisans, antique dealers, and collectors can establish a seller presence to reach a global market. Sellers are required to provide essential information to verify authenticity and facilitate sales:</w:t>
            </w:r>
          </w:p>
          <w:p w14:paraId="63AB858E" w14:textId="77777777" w:rsidR="00D478AD" w:rsidRDefault="00D478AD" w:rsidP="00D478AD">
            <w:pPr>
              <w:pStyle w:val="NormalWeb"/>
              <w:numPr>
                <w:ilvl w:val="0"/>
                <w:numId w:val="12"/>
              </w:numPr>
              <w:spacing w:after="150" w:afterAutospacing="0"/>
              <w:ind w:left="0"/>
              <w:rPr>
                <w:color w:val="1F1F1F"/>
              </w:rPr>
            </w:pPr>
            <w:r>
              <w:rPr>
                <w:color w:val="1F1F1F"/>
              </w:rPr>
              <w:t>Full Name</w:t>
            </w:r>
          </w:p>
          <w:p w14:paraId="462F7978" w14:textId="77777777" w:rsidR="00D478AD" w:rsidRDefault="00D478AD" w:rsidP="00D478AD">
            <w:pPr>
              <w:pStyle w:val="NormalWeb"/>
              <w:numPr>
                <w:ilvl w:val="0"/>
                <w:numId w:val="12"/>
              </w:numPr>
              <w:spacing w:after="150" w:afterAutospacing="0"/>
              <w:ind w:left="0"/>
              <w:rPr>
                <w:color w:val="1F1F1F"/>
              </w:rPr>
            </w:pPr>
            <w:r>
              <w:rPr>
                <w:color w:val="1F1F1F"/>
              </w:rPr>
              <w:t>Age and Gender</w:t>
            </w:r>
          </w:p>
          <w:p w14:paraId="2653C51D" w14:textId="77777777" w:rsidR="00D478AD" w:rsidRDefault="00D478AD" w:rsidP="00D478AD">
            <w:pPr>
              <w:pStyle w:val="NormalWeb"/>
              <w:numPr>
                <w:ilvl w:val="0"/>
                <w:numId w:val="12"/>
              </w:numPr>
              <w:spacing w:after="150" w:afterAutospacing="0"/>
              <w:ind w:left="0"/>
              <w:rPr>
                <w:color w:val="1F1F1F"/>
              </w:rPr>
            </w:pPr>
            <w:r>
              <w:rPr>
                <w:color w:val="1F1F1F"/>
              </w:rPr>
              <w:t>Verified Cellphone Number</w:t>
            </w:r>
          </w:p>
          <w:p w14:paraId="76BDBF2D" w14:textId="77777777" w:rsidR="00D478AD" w:rsidRDefault="00D478AD" w:rsidP="00D478AD">
            <w:pPr>
              <w:pStyle w:val="NormalWeb"/>
              <w:numPr>
                <w:ilvl w:val="0"/>
                <w:numId w:val="12"/>
              </w:numPr>
              <w:spacing w:after="150" w:afterAutospacing="0"/>
              <w:ind w:left="0"/>
              <w:rPr>
                <w:color w:val="1F1F1F"/>
              </w:rPr>
            </w:pPr>
            <w:r>
              <w:rPr>
                <w:color w:val="1F1F1F"/>
              </w:rPr>
              <w:t>High-Quality Pictures of the Product</w:t>
            </w:r>
          </w:p>
          <w:p w14:paraId="685C12C9" w14:textId="77777777" w:rsidR="00D478AD" w:rsidRDefault="00D478AD" w:rsidP="00D478AD">
            <w:pPr>
              <w:pStyle w:val="NormalWeb"/>
              <w:numPr>
                <w:ilvl w:val="0"/>
                <w:numId w:val="12"/>
              </w:numPr>
              <w:spacing w:after="150" w:afterAutospacing="0"/>
              <w:ind w:left="0"/>
              <w:rPr>
                <w:color w:val="1F1F1F"/>
              </w:rPr>
            </w:pPr>
            <w:r>
              <w:rPr>
                <w:color w:val="1F1F1F"/>
              </w:rPr>
              <w:t>Valid Email Address</w:t>
            </w:r>
          </w:p>
          <w:p w14:paraId="2F49A986" w14:textId="77777777" w:rsidR="00D478AD" w:rsidRDefault="00D478AD" w:rsidP="00D478AD">
            <w:pPr>
              <w:pStyle w:val="NormalWeb"/>
              <w:numPr>
                <w:ilvl w:val="0"/>
                <w:numId w:val="12"/>
              </w:numPr>
              <w:spacing w:after="150" w:afterAutospacing="0"/>
              <w:ind w:left="0"/>
              <w:rPr>
                <w:color w:val="1F1F1F"/>
              </w:rPr>
            </w:pPr>
            <w:r>
              <w:rPr>
                <w:color w:val="1F1F1F"/>
              </w:rPr>
              <w:t>Specific Product Name and Description</w:t>
            </w:r>
          </w:p>
          <w:p w14:paraId="37F940DD" w14:textId="77777777" w:rsidR="00D478AD" w:rsidRDefault="00D478AD" w:rsidP="00D478AD">
            <w:pPr>
              <w:pStyle w:val="NormalWeb"/>
              <w:numPr>
                <w:ilvl w:val="0"/>
                <w:numId w:val="12"/>
              </w:numPr>
              <w:spacing w:after="150" w:afterAutospacing="0"/>
              <w:ind w:left="0"/>
              <w:rPr>
                <w:color w:val="1F1F1F"/>
              </w:rPr>
            </w:pPr>
            <w:r>
              <w:rPr>
                <w:color w:val="1F1F1F"/>
              </w:rPr>
              <w:t>Physical Location of the Product (for shipping and logistics)</w:t>
            </w:r>
          </w:p>
          <w:p w14:paraId="42F47820" w14:textId="77777777" w:rsidR="00D478AD" w:rsidRDefault="00D478AD" w:rsidP="003F6FD0">
            <w:pPr>
              <w:pStyle w:val="NormalWeb"/>
              <w:spacing w:after="0" w:afterAutospacing="0"/>
              <w:rPr>
                <w:color w:val="1F1F1F"/>
              </w:rPr>
            </w:pPr>
          </w:p>
          <w:p w14:paraId="33327F0C" w14:textId="77777777" w:rsidR="00D478AD" w:rsidRPr="00D478AD" w:rsidRDefault="00D478AD" w:rsidP="00D478AD">
            <w:pPr>
              <w:pStyle w:val="Heading3"/>
              <w:rPr>
                <w:b/>
                <w:color w:val="1F1F1F"/>
              </w:rPr>
            </w:pPr>
            <w:r w:rsidRPr="00D478AD">
              <w:rPr>
                <w:b/>
                <w:color w:val="1F1F1F"/>
                <w:bdr w:val="none" w:sz="0" w:space="0" w:color="auto" w:frame="1"/>
              </w:rPr>
              <w:t>Functions</w:t>
            </w:r>
          </w:p>
          <w:p w14:paraId="3340C6E0" w14:textId="77777777" w:rsidR="00D478AD" w:rsidRDefault="00D478AD" w:rsidP="00D478AD">
            <w:pPr>
              <w:pStyle w:val="NormalWeb"/>
              <w:spacing w:after="150" w:afterAutospacing="0"/>
              <w:rPr>
                <w:color w:val="1F1F1F"/>
              </w:rPr>
            </w:pPr>
            <w:r>
              <w:rPr>
                <w:color w:val="1F1F1F"/>
              </w:rPr>
              <w:t>Once registered, users can seamlessly buy or sell cultural goods. Buyers can review seller profiles, portfolios, and ratings to ensure authenticity before initiating direct contact to discuss product details.</w:t>
            </w:r>
          </w:p>
          <w:p w14:paraId="571A5F35" w14:textId="77777777" w:rsidR="00D478AD" w:rsidRDefault="00D478AD" w:rsidP="00D478AD">
            <w:pPr>
              <w:pStyle w:val="NormalWeb"/>
              <w:spacing w:after="150" w:afterAutospacing="0"/>
              <w:rPr>
                <w:color w:val="1F1F1F"/>
              </w:rPr>
            </w:pPr>
            <w:r>
              <w:rPr>
                <w:color w:val="1F1F1F"/>
              </w:rPr>
              <w:t>Each listing displays high-quality images, pricing, and item location. When a buyer selects a product or requests a custom task, the seller is instantly notified and can choose to accept or decline the request. After the product is delivered and payment is received, the seller updates the transaction status to finalize the sale. The platform records all basic information to ensure a secure and transparent trading environment for both parties.</w:t>
            </w:r>
          </w:p>
          <w:p w14:paraId="0B3F3DB4" w14:textId="77777777" w:rsidR="002071E0" w:rsidRPr="00AD064B" w:rsidRDefault="002071E0" w:rsidP="009161C2">
            <w:pPr>
              <w:suppressAutoHyphens/>
              <w:spacing w:after="0" w:line="240" w:lineRule="auto"/>
              <w:jc w:val="both"/>
              <w:rPr>
                <w:rFonts w:ascii="Century Gothic" w:eastAsia="Times New Roman" w:hAnsi="Century Gothic" w:cs="Arial"/>
                <w:sz w:val="24"/>
                <w:szCs w:val="24"/>
              </w:rPr>
            </w:pPr>
          </w:p>
          <w:p w14:paraId="5A0F516E" w14:textId="77777777" w:rsidR="00A0661D" w:rsidRPr="00AD064B" w:rsidRDefault="009677D2" w:rsidP="009161C2">
            <w:pPr>
              <w:suppressAutoHyphens/>
              <w:spacing w:after="0" w:line="240" w:lineRule="auto"/>
              <w:jc w:val="both"/>
              <w:rPr>
                <w:rFonts w:ascii="Century Gothic" w:eastAsia="Century Gothic" w:hAnsi="Century Gothic" w:cs="Arial"/>
                <w:b/>
                <w:i/>
                <w:color w:val="000000"/>
                <w:sz w:val="24"/>
                <w:szCs w:val="24"/>
                <w:u w:val="single"/>
              </w:rPr>
            </w:pPr>
            <w:r w:rsidRPr="00AD064B">
              <w:rPr>
                <w:rFonts w:ascii="Century Gothic" w:eastAsia="Century Gothic" w:hAnsi="Century Gothic" w:cs="Arial"/>
                <w:b/>
                <w:i/>
                <w:color w:val="000000"/>
                <w:sz w:val="24"/>
                <w:szCs w:val="24"/>
                <w:u w:val="single"/>
              </w:rPr>
              <w:t>Development tools</w:t>
            </w:r>
          </w:p>
          <w:p w14:paraId="18B3C979" w14:textId="77777777" w:rsidR="00A0661D" w:rsidRPr="00AD064B" w:rsidRDefault="00A0661D" w:rsidP="009161C2">
            <w:pPr>
              <w:suppressAutoHyphens/>
              <w:spacing w:after="0" w:line="240" w:lineRule="auto"/>
              <w:jc w:val="both"/>
              <w:rPr>
                <w:rFonts w:ascii="Century Gothic" w:eastAsia="Century Gothic" w:hAnsi="Century Gothic" w:cs="Arial"/>
                <w:b/>
                <w:i/>
                <w:color w:val="000000"/>
                <w:sz w:val="24"/>
                <w:szCs w:val="24"/>
                <w:u w:val="single"/>
              </w:rPr>
            </w:pPr>
          </w:p>
          <w:p w14:paraId="4444D8A2" w14:textId="328B8EEA"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HTML</w:t>
            </w:r>
          </w:p>
          <w:p w14:paraId="2037A91A" w14:textId="4B656C6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CSS</w:t>
            </w:r>
          </w:p>
          <w:p w14:paraId="6481B2E6" w14:textId="781A4D37"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Not JS</w:t>
            </w:r>
          </w:p>
          <w:p w14:paraId="7E5F6C02" w14:textId="3825FB4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React Native</w:t>
            </w:r>
          </w:p>
        </w:tc>
      </w:tr>
      <w:tr w:rsidR="00A0661D" w:rsidRPr="00AD064B" w14:paraId="66905F5F"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0B22FC" w14:textId="5B33629F" w:rsidR="00F92962" w:rsidRPr="00AD064B" w:rsidRDefault="00025292" w:rsidP="009161C2">
            <w:pPr>
              <w:suppressAutoHyphens/>
              <w:spacing w:after="0" w:line="240" w:lineRule="auto"/>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lastRenderedPageBreak/>
              <w:t>Project</w:t>
            </w:r>
            <w:r w:rsidR="009677D2" w:rsidRPr="00AD064B">
              <w:rPr>
                <w:rFonts w:ascii="Century Gothic" w:eastAsia="Century Gothic" w:hAnsi="Century Gothic" w:cs="Arial"/>
                <w:b/>
                <w:sz w:val="24"/>
                <w:szCs w:val="24"/>
                <w:u w:val="single"/>
              </w:rPr>
              <w:t xml:space="preserve"> </w:t>
            </w:r>
            <w:bookmarkStart w:id="2" w:name="_Toc536221401"/>
            <w:r w:rsidR="00F017F0" w:rsidRPr="00AD064B">
              <w:rPr>
                <w:rFonts w:ascii="Century Gothic" w:eastAsia="Century Gothic" w:hAnsi="Century Gothic" w:cs="Arial"/>
                <w:b/>
                <w:sz w:val="24"/>
                <w:szCs w:val="24"/>
                <w:u w:val="single"/>
              </w:rPr>
              <w:t>Aims and objectives</w:t>
            </w:r>
            <w:bookmarkEnd w:id="2"/>
            <w:r w:rsidR="009677D2" w:rsidRPr="00AD064B">
              <w:rPr>
                <w:rFonts w:ascii="Century Gothic" w:eastAsia="Century Gothic" w:hAnsi="Century Gothic" w:cs="Arial"/>
                <w:b/>
                <w:sz w:val="24"/>
                <w:szCs w:val="24"/>
                <w:u w:val="single"/>
              </w:rPr>
              <w:t>:</w:t>
            </w:r>
          </w:p>
          <w:p w14:paraId="25410B28" w14:textId="77777777" w:rsidR="007C0C23" w:rsidRPr="00AD064B" w:rsidRDefault="007C0C23" w:rsidP="009161C2">
            <w:pPr>
              <w:suppressAutoHyphens/>
              <w:spacing w:after="0" w:line="240" w:lineRule="auto"/>
              <w:jc w:val="both"/>
              <w:rPr>
                <w:rFonts w:ascii="Century Gothic" w:eastAsia="Century Gothic" w:hAnsi="Century Gothic" w:cs="Arial"/>
                <w:b/>
                <w:sz w:val="24"/>
                <w:szCs w:val="24"/>
                <w:u w:val="single"/>
              </w:rPr>
            </w:pPr>
          </w:p>
          <w:p w14:paraId="5633BBD8" w14:textId="77777777" w:rsidR="00D478AD" w:rsidRPr="00D478AD" w:rsidRDefault="00D478AD" w:rsidP="00D478AD">
            <w:pPr>
              <w:spacing w:before="100" w:beforeAutospacing="1" w:after="0" w:line="240" w:lineRule="auto"/>
              <w:rPr>
                <w:rFonts w:ascii="Times New Roman" w:eastAsia="Times New Roman" w:hAnsi="Times New Roman" w:cs="Times New Roman"/>
                <w:color w:val="1F1F1F"/>
                <w:sz w:val="24"/>
                <w:szCs w:val="24"/>
                <w:lang w:val="en-GB" w:eastAsia="en-GB"/>
              </w:rPr>
            </w:pPr>
            <w:r w:rsidRPr="00D478AD">
              <w:rPr>
                <w:rFonts w:ascii="Times New Roman" w:eastAsia="Times New Roman" w:hAnsi="Times New Roman" w:cs="Times New Roman"/>
                <w:b/>
                <w:bCs/>
                <w:color w:val="1F1F1F"/>
                <w:sz w:val="24"/>
                <w:szCs w:val="24"/>
                <w:bdr w:val="none" w:sz="0" w:space="0" w:color="auto" w:frame="1"/>
                <w:lang w:val="en-GB" w:eastAsia="en-GB"/>
              </w:rPr>
              <w:lastRenderedPageBreak/>
              <w:t>Antique GB Store</w:t>
            </w:r>
            <w:r w:rsidRPr="00D478AD">
              <w:rPr>
                <w:rFonts w:ascii="Times New Roman" w:eastAsia="Times New Roman" w:hAnsi="Times New Roman" w:cs="Times New Roman"/>
                <w:color w:val="1F1F1F"/>
                <w:sz w:val="24"/>
                <w:szCs w:val="24"/>
                <w:lang w:val="en-GB" w:eastAsia="en-GB"/>
              </w:rPr>
              <w:t xml:space="preserve"> will be the next game-changer web-based marketplace for collectors and sellers of rare artifacts, traditional gemstones, vintage hand-woven fabrics, and antique metalwork. By providing a dedicated digital platform for the unique cultural treasures of Gilgit-Baltistan, it bridges the gap between local heritage and the global market.</w:t>
            </w:r>
          </w:p>
          <w:p w14:paraId="000781C5" w14:textId="77777777" w:rsidR="00D478AD" w:rsidRDefault="00D478AD" w:rsidP="009161C2">
            <w:pPr>
              <w:jc w:val="both"/>
              <w:rPr>
                <w:rFonts w:ascii="Century Gothic" w:eastAsia="Times New Roman" w:hAnsi="Century Gothic" w:cs="Arial"/>
                <w:b/>
                <w:bCs/>
                <w:sz w:val="24"/>
                <w:szCs w:val="24"/>
              </w:rPr>
            </w:pPr>
          </w:p>
          <w:p w14:paraId="6D3BDFB6" w14:textId="39F17AF9" w:rsidR="00F017F0" w:rsidRPr="00AD064B" w:rsidRDefault="00BB7F2C" w:rsidP="009161C2">
            <w:pPr>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t>O</w:t>
            </w:r>
            <w:r w:rsidR="00F017F0" w:rsidRPr="00AD064B">
              <w:rPr>
                <w:rFonts w:ascii="Century Gothic" w:eastAsia="Century Gothic" w:hAnsi="Century Gothic" w:cs="Arial"/>
                <w:b/>
                <w:sz w:val="24"/>
                <w:szCs w:val="24"/>
                <w:u w:val="single"/>
              </w:rPr>
              <w:t>bjectives:</w:t>
            </w:r>
          </w:p>
          <w:p w14:paraId="04D4603A" w14:textId="76C21CF8" w:rsidR="00D478AD" w:rsidRPr="00D478AD" w:rsidRDefault="00464A95" w:rsidP="00D478AD">
            <w:pPr>
              <w:jc w:val="both"/>
              <w:rPr>
                <w:rFonts w:ascii="Century Gothic" w:eastAsia="Times New Roman" w:hAnsi="Century Gothic" w:cs="Arial"/>
                <w:sz w:val="24"/>
                <w:szCs w:val="24"/>
              </w:rPr>
            </w:pPr>
            <w:r w:rsidRPr="00AD064B">
              <w:rPr>
                <w:rFonts w:ascii="Century Gothic" w:eastAsia="Times New Roman" w:hAnsi="Century Gothic" w:cs="Arial"/>
                <w:sz w:val="24"/>
                <w:szCs w:val="24"/>
              </w:rPr>
              <w:t>Followings are the</w:t>
            </w:r>
            <w:r w:rsidR="00A422AD" w:rsidRPr="00AD064B">
              <w:rPr>
                <w:rFonts w:ascii="Century Gothic" w:eastAsia="Times New Roman" w:hAnsi="Century Gothic" w:cs="Arial"/>
                <w:sz w:val="24"/>
                <w:szCs w:val="24"/>
              </w:rPr>
              <w:t xml:space="preserve"> main objectives of </w:t>
            </w:r>
            <w:r w:rsidR="00D478AD">
              <w:rPr>
                <w:rFonts w:ascii="Century Gothic" w:eastAsia="Times New Roman" w:hAnsi="Century Gothic" w:cs="Arial"/>
                <w:sz w:val="24"/>
                <w:szCs w:val="24"/>
              </w:rPr>
              <w:t>Antique GB Store:</w:t>
            </w:r>
          </w:p>
          <w:p w14:paraId="4555E90A" w14:textId="77777777" w:rsidR="00D478AD" w:rsidRDefault="00D478AD" w:rsidP="00D478AD">
            <w:pPr>
              <w:pStyle w:val="NormalWeb"/>
            </w:pPr>
            <w:r>
              <w:rPr>
                <w:rFonts w:hAnsi="Symbol"/>
              </w:rPr>
              <w:t></w:t>
            </w:r>
            <w:r>
              <w:t xml:space="preserve">  </w:t>
            </w:r>
            <w:r>
              <w:rPr>
                <w:b/>
                <w:bCs/>
              </w:rPr>
              <w:t>Empower Local Heritage:</w:t>
            </w:r>
            <w:r>
              <w:t xml:space="preserve"> To provide a dedicated platform where local collectors and keepers of cultural artifacts can showcase rare treasures to a global audience.</w:t>
            </w:r>
          </w:p>
          <w:p w14:paraId="0BDA0EF6" w14:textId="77777777" w:rsidR="00D478AD" w:rsidRDefault="00D478AD" w:rsidP="00D478AD">
            <w:pPr>
              <w:pStyle w:val="NormalWeb"/>
            </w:pPr>
            <w:r>
              <w:rPr>
                <w:rFonts w:hAnsi="Symbol"/>
              </w:rPr>
              <w:t></w:t>
            </w:r>
            <w:r>
              <w:t xml:space="preserve">  </w:t>
            </w:r>
            <w:r>
              <w:rPr>
                <w:b/>
                <w:bCs/>
              </w:rPr>
              <w:t>Real-Time Order Alerts:</w:t>
            </w:r>
            <w:r>
              <w:t xml:space="preserve"> To implement an automated notification system that instantly informs sellers of new purchase requests or custom orders.</w:t>
            </w:r>
          </w:p>
          <w:p w14:paraId="477C9D2D" w14:textId="77777777" w:rsidR="00D478AD" w:rsidRDefault="00D478AD" w:rsidP="00D478AD">
            <w:pPr>
              <w:pStyle w:val="NormalWeb"/>
            </w:pPr>
            <w:r>
              <w:rPr>
                <w:rFonts w:hAnsi="Symbol"/>
              </w:rPr>
              <w:t></w:t>
            </w:r>
            <w:r>
              <w:t xml:space="preserve">  </w:t>
            </w:r>
            <w:r>
              <w:rPr>
                <w:b/>
                <w:bCs/>
              </w:rPr>
              <w:t>Transaction Control:</w:t>
            </w:r>
            <w:r>
              <w:t xml:space="preserve"> To enable sellers to maintain autonomy by giving them the authority to accept or decline orders based on product availability.</w:t>
            </w:r>
          </w:p>
          <w:p w14:paraId="12A6AED4" w14:textId="77777777" w:rsidR="00D478AD" w:rsidRDefault="00D478AD" w:rsidP="00D478AD">
            <w:pPr>
              <w:pStyle w:val="NormalWeb"/>
            </w:pPr>
            <w:r>
              <w:rPr>
                <w:rFonts w:hAnsi="Symbol"/>
              </w:rPr>
              <w:t></w:t>
            </w:r>
            <w:r>
              <w:t xml:space="preserve">  </w:t>
            </w:r>
            <w:r>
              <w:rPr>
                <w:b/>
                <w:bCs/>
              </w:rPr>
              <w:t>Direct Communication:</w:t>
            </w:r>
            <w:r>
              <w:t xml:space="preserve"> To facilitate seamless interaction by allowing buyers to message or call sellers directly for inquiries and negotiations.</w:t>
            </w:r>
          </w:p>
          <w:p w14:paraId="1F8DA893" w14:textId="77777777" w:rsidR="00D478AD" w:rsidRDefault="00D478AD" w:rsidP="00D478AD">
            <w:pPr>
              <w:pStyle w:val="NormalWeb"/>
            </w:pPr>
            <w:r>
              <w:rPr>
                <w:rFonts w:hAnsi="Symbol"/>
              </w:rPr>
              <w:t></w:t>
            </w:r>
            <w:r>
              <w:t xml:space="preserve">  </w:t>
            </w:r>
            <w:r>
              <w:rPr>
                <w:b/>
                <w:bCs/>
              </w:rPr>
              <w:t>Efficient Discovery:</w:t>
            </w:r>
            <w:r>
              <w:t xml:space="preserve"> To provide an optimized search and filter system that allows buyers to easily find specific rare and cultural products.</w:t>
            </w:r>
          </w:p>
          <w:p w14:paraId="669112F0" w14:textId="447C9274" w:rsidR="00A0661D" w:rsidRPr="00D478AD" w:rsidRDefault="00A0661D" w:rsidP="00D478AD">
            <w:pPr>
              <w:jc w:val="both"/>
              <w:rPr>
                <w:rFonts w:ascii="Century Gothic" w:hAnsi="Century Gothic" w:cs="Arial"/>
                <w:szCs w:val="24"/>
              </w:rPr>
            </w:pPr>
          </w:p>
        </w:tc>
      </w:tr>
    </w:tbl>
    <w:p w14:paraId="798D2E06" w14:textId="77777777" w:rsidR="00A0661D" w:rsidRPr="00AD064B" w:rsidRDefault="009677D2">
      <w:pPr>
        <w:pageBreakBefore/>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b/>
          <w:sz w:val="24"/>
          <w:szCs w:val="24"/>
        </w:rPr>
        <w:lastRenderedPageBreak/>
        <w:t>PART II (To be filled by concerned officials only)</w:t>
      </w: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671250D0"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2BA680" w14:textId="0EFECC66"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 xml:space="preserve">Recommendation / Comments by the </w:t>
            </w:r>
            <w:r w:rsidR="009F2779" w:rsidRPr="00AD064B">
              <w:rPr>
                <w:rFonts w:ascii="Century Gothic" w:eastAsia="Century Gothic" w:hAnsi="Century Gothic" w:cs="Arial"/>
                <w:sz w:val="24"/>
                <w:szCs w:val="24"/>
                <w:u w:val="single"/>
              </w:rPr>
              <w:t>project</w:t>
            </w:r>
            <w:r w:rsidRPr="00AD064B">
              <w:rPr>
                <w:rFonts w:ascii="Century Gothic" w:eastAsia="Century Gothic" w:hAnsi="Century Gothic" w:cs="Arial"/>
                <w:sz w:val="24"/>
                <w:szCs w:val="24"/>
                <w:u w:val="single"/>
              </w:rPr>
              <w:t xml:space="preserve"> Supervisor </w:t>
            </w:r>
          </w:p>
          <w:p w14:paraId="7D9F3BF6"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0CC46CC"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17C4F8D2"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7A8A5BA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8EB7E9F"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D6568F5"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6787EFB" w14:textId="77777777" w:rsidR="00A0661D" w:rsidRPr="00AD064B" w:rsidRDefault="009677D2">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Name_________________________Signature_____________________Date______</w:t>
            </w:r>
          </w:p>
          <w:p w14:paraId="37AC4651" w14:textId="77777777" w:rsidR="00A0661D" w:rsidRPr="00AD064B" w:rsidRDefault="00A0661D">
            <w:pPr>
              <w:suppressAutoHyphens/>
              <w:spacing w:after="0" w:line="240" w:lineRule="auto"/>
              <w:rPr>
                <w:rFonts w:ascii="Century Gothic" w:hAnsi="Century Gothic" w:cs="Arial"/>
                <w:sz w:val="24"/>
                <w:szCs w:val="24"/>
              </w:rPr>
            </w:pPr>
          </w:p>
        </w:tc>
      </w:tr>
      <w:tr w:rsidR="00A0661D" w:rsidRPr="00AD064B" w14:paraId="5BC709B5"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B32F07"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91FF5DD" w14:textId="77777777"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Signed by Supervisory Committee</w:t>
            </w:r>
          </w:p>
          <w:p w14:paraId="4A27DC5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tbl>
            <w:tblPr>
              <w:tblW w:w="0" w:type="auto"/>
              <w:tblCellMar>
                <w:left w:w="10" w:type="dxa"/>
                <w:right w:w="10" w:type="dxa"/>
              </w:tblCellMar>
              <w:tblLook w:val="0000" w:firstRow="0" w:lastRow="0" w:firstColumn="0" w:lastColumn="0" w:noHBand="0" w:noVBand="0"/>
            </w:tblPr>
            <w:tblGrid>
              <w:gridCol w:w="575"/>
              <w:gridCol w:w="3777"/>
              <w:gridCol w:w="2156"/>
              <w:gridCol w:w="2167"/>
            </w:tblGrid>
            <w:tr w:rsidR="00A0661D" w:rsidRPr="00AD064B" w14:paraId="27F32573"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3D43F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64F0FC"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Name of Committee member </w:t>
                  </w: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7DCB70"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Designation </w:t>
                  </w: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F26401"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Signature &amp; Date</w:t>
                  </w:r>
                </w:p>
              </w:tc>
            </w:tr>
            <w:tr w:rsidR="00A0661D" w:rsidRPr="00AD064B" w14:paraId="761031C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F0714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1.</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3608EE"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017A6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C0FF55"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0D7CE74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526739"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2.</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4EDDF0"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A4E6B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3348CF"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14B400EF"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C1132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3.</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081417"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F758D3"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175F68"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797E4155"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9496BB"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4.</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676FD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3A076F"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3C0AFB" w14:textId="77777777" w:rsidR="00A0661D" w:rsidRPr="00AD064B" w:rsidRDefault="00A0661D">
                  <w:pPr>
                    <w:suppressAutoHyphens/>
                    <w:spacing w:after="0" w:line="240" w:lineRule="auto"/>
                    <w:rPr>
                      <w:rFonts w:ascii="Century Gothic" w:eastAsia="Calibri" w:hAnsi="Century Gothic" w:cs="Arial"/>
                      <w:sz w:val="24"/>
                      <w:szCs w:val="24"/>
                    </w:rPr>
                  </w:pPr>
                </w:p>
              </w:tc>
            </w:tr>
          </w:tbl>
          <w:p w14:paraId="7B9D4759" w14:textId="77777777" w:rsidR="00A0661D" w:rsidRPr="00AD064B" w:rsidRDefault="00A0661D">
            <w:pPr>
              <w:spacing w:after="0" w:line="240" w:lineRule="auto"/>
              <w:rPr>
                <w:rFonts w:ascii="Century Gothic" w:hAnsi="Century Gothic" w:cs="Arial"/>
                <w:sz w:val="24"/>
                <w:szCs w:val="24"/>
              </w:rPr>
            </w:pPr>
          </w:p>
        </w:tc>
      </w:tr>
    </w:tbl>
    <w:p w14:paraId="7DCC3FA3" w14:textId="77777777" w:rsidR="00A0661D" w:rsidRPr="00AD064B" w:rsidRDefault="00A0661D">
      <w:pPr>
        <w:suppressAutoHyphens/>
        <w:spacing w:after="0" w:line="240" w:lineRule="auto"/>
        <w:rPr>
          <w:rFonts w:ascii="Century Gothic" w:eastAsia="Century Gothic" w:hAnsi="Century Gothic" w:cs="Arial"/>
          <w:b/>
          <w:sz w:val="24"/>
          <w:szCs w:val="24"/>
        </w:rPr>
      </w:pPr>
    </w:p>
    <w:p w14:paraId="1FB25D15" w14:textId="77777777" w:rsidR="00A0661D" w:rsidRPr="00AD064B" w:rsidRDefault="00A0661D">
      <w:pPr>
        <w:suppressAutoHyphens/>
        <w:spacing w:after="0" w:line="240" w:lineRule="auto"/>
        <w:jc w:val="both"/>
        <w:rPr>
          <w:rFonts w:ascii="Century Gothic" w:eastAsia="Century Gothic"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471D43F6" w14:textId="77777777" w:rsidTr="007C0C23">
        <w:trPr>
          <w:trHeight w:val="1"/>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A9B4B1" w14:textId="77777777" w:rsidR="00A0661D" w:rsidRPr="00AD064B" w:rsidRDefault="00A0661D">
            <w:pPr>
              <w:suppressAutoHyphens/>
              <w:spacing w:after="0" w:line="240" w:lineRule="auto"/>
              <w:jc w:val="both"/>
              <w:rPr>
                <w:rFonts w:ascii="Century Gothic" w:eastAsia="Century Gothic" w:hAnsi="Century Gothic" w:cs="Arial"/>
                <w:b/>
                <w:sz w:val="24"/>
                <w:szCs w:val="24"/>
                <w:u w:val="single"/>
              </w:rPr>
            </w:pPr>
          </w:p>
          <w:p w14:paraId="41859768"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b/>
                <w:sz w:val="24"/>
                <w:szCs w:val="24"/>
                <w:u w:val="single"/>
              </w:rPr>
              <w:t>Approved by Departmental FYPs /Thesis Committee</w:t>
            </w:r>
          </w:p>
          <w:p w14:paraId="3D0E57F5"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6A513069" w14:textId="7671F638"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Name: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w:t>
            </w:r>
            <w:r w:rsidR="009F2779" w:rsidRPr="00AD064B">
              <w:rPr>
                <w:rFonts w:ascii="Century Gothic" w:eastAsia="Century Gothic" w:hAnsi="Century Gothic" w:cs="Arial"/>
                <w:sz w:val="24"/>
                <w:szCs w:val="24"/>
              </w:rPr>
              <w:t>_</w:t>
            </w:r>
            <w:r w:rsidRPr="00AD064B">
              <w:rPr>
                <w:rFonts w:ascii="Century Gothic" w:eastAsia="Century Gothic" w:hAnsi="Century Gothic" w:cs="Arial"/>
                <w:sz w:val="24"/>
                <w:szCs w:val="24"/>
              </w:rPr>
              <w:t>_____________ Signature: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_____________________</w:t>
            </w:r>
          </w:p>
          <w:p w14:paraId="47BB274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71DDACCC"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Date:  _________________                                                </w:t>
            </w:r>
          </w:p>
          <w:p w14:paraId="603AF33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509053A0"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Chairman/HOD ____________________________                                                                      </w:t>
            </w:r>
          </w:p>
          <w:p w14:paraId="4BE4FD23"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2AD003A7"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Signature:        _____________________________                                                                      </w:t>
            </w:r>
          </w:p>
          <w:p w14:paraId="0928F2A4"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02F1304F"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Date:               _____________________________                               </w:t>
            </w:r>
          </w:p>
          <w:p w14:paraId="79D6F90C" w14:textId="77777777" w:rsidR="00A0661D" w:rsidRPr="00AD064B" w:rsidRDefault="00A0661D">
            <w:pPr>
              <w:suppressAutoHyphens/>
              <w:spacing w:after="0" w:line="240" w:lineRule="auto"/>
              <w:jc w:val="both"/>
              <w:rPr>
                <w:rFonts w:ascii="Century Gothic" w:hAnsi="Century Gothic" w:cs="Arial"/>
                <w:sz w:val="24"/>
                <w:szCs w:val="24"/>
              </w:rPr>
            </w:pPr>
          </w:p>
        </w:tc>
      </w:tr>
    </w:tbl>
    <w:p w14:paraId="67FDB087" w14:textId="6348EEBE" w:rsidR="00A0661D" w:rsidRPr="00AD064B" w:rsidRDefault="000E1901">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w:t>
      </w:r>
    </w:p>
    <w:sectPr w:rsidR="00A0661D" w:rsidRPr="00AD064B" w:rsidSect="005A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40B2E"/>
    <w:multiLevelType w:val="hybridMultilevel"/>
    <w:tmpl w:val="0CBE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8778E"/>
    <w:multiLevelType w:val="hybridMultilevel"/>
    <w:tmpl w:val="7F0E9CF2"/>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 w15:restartNumberingAfterBreak="0">
    <w:nsid w:val="3B723FF6"/>
    <w:multiLevelType w:val="hybridMultilevel"/>
    <w:tmpl w:val="DE62DBB8"/>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4516144F"/>
    <w:multiLevelType w:val="hybridMultilevel"/>
    <w:tmpl w:val="B7DCE9B0"/>
    <w:lvl w:ilvl="0" w:tplc="AB4C211C">
      <w:start w:val="1"/>
      <w:numFmt w:val="decimal"/>
      <w:lvlText w:val="%1."/>
      <w:lvlJc w:val="left"/>
      <w:pPr>
        <w:ind w:left="2294"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4" w15:restartNumberingAfterBreak="0">
    <w:nsid w:val="4AED22A0"/>
    <w:multiLevelType w:val="multilevel"/>
    <w:tmpl w:val="F9BA2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7E780C"/>
    <w:multiLevelType w:val="multilevel"/>
    <w:tmpl w:val="932A46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FDD11B4"/>
    <w:multiLevelType w:val="multilevel"/>
    <w:tmpl w:val="C2C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4344F"/>
    <w:multiLevelType w:val="hybridMultilevel"/>
    <w:tmpl w:val="0A78D810"/>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40701"/>
    <w:multiLevelType w:val="hybridMultilevel"/>
    <w:tmpl w:val="E1AAF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166239C"/>
    <w:multiLevelType w:val="hybridMultilevel"/>
    <w:tmpl w:val="BD42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E370E7"/>
    <w:multiLevelType w:val="hybridMultilevel"/>
    <w:tmpl w:val="DBE8114A"/>
    <w:lvl w:ilvl="0" w:tplc="33CED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F5F41E7"/>
    <w:multiLevelType w:val="multilevel"/>
    <w:tmpl w:val="F4F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8"/>
  </w:num>
  <w:num w:numId="4">
    <w:abstractNumId w:val="2"/>
  </w:num>
  <w:num w:numId="5">
    <w:abstractNumId w:val="1"/>
  </w:num>
  <w:num w:numId="6">
    <w:abstractNumId w:val="7"/>
  </w:num>
  <w:num w:numId="7">
    <w:abstractNumId w:val="3"/>
  </w:num>
  <w:num w:numId="8">
    <w:abstractNumId w:val="0"/>
  </w:num>
  <w:num w:numId="9">
    <w:abstractNumId w:val="9"/>
  </w:num>
  <w:num w:numId="10">
    <w:abstractNumId w:val="1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1D"/>
    <w:rsid w:val="00016584"/>
    <w:rsid w:val="00017138"/>
    <w:rsid w:val="00017A61"/>
    <w:rsid w:val="00023135"/>
    <w:rsid w:val="00025292"/>
    <w:rsid w:val="000334B9"/>
    <w:rsid w:val="00036C82"/>
    <w:rsid w:val="00043E4A"/>
    <w:rsid w:val="0006576F"/>
    <w:rsid w:val="000A260A"/>
    <w:rsid w:val="000B0953"/>
    <w:rsid w:val="000B18EB"/>
    <w:rsid w:val="000D6375"/>
    <w:rsid w:val="000E1424"/>
    <w:rsid w:val="000E1901"/>
    <w:rsid w:val="00120528"/>
    <w:rsid w:val="0012070F"/>
    <w:rsid w:val="00153F03"/>
    <w:rsid w:val="0016035A"/>
    <w:rsid w:val="00180EAB"/>
    <w:rsid w:val="001A1664"/>
    <w:rsid w:val="001A3537"/>
    <w:rsid w:val="001A7428"/>
    <w:rsid w:val="001C3C87"/>
    <w:rsid w:val="001C4F49"/>
    <w:rsid w:val="001C7B51"/>
    <w:rsid w:val="001D2115"/>
    <w:rsid w:val="001E6EBA"/>
    <w:rsid w:val="001F1FB8"/>
    <w:rsid w:val="001F4588"/>
    <w:rsid w:val="002071E0"/>
    <w:rsid w:val="0022777B"/>
    <w:rsid w:val="00230F31"/>
    <w:rsid w:val="00233D57"/>
    <w:rsid w:val="00266D8E"/>
    <w:rsid w:val="00293A9A"/>
    <w:rsid w:val="00295E32"/>
    <w:rsid w:val="002A13D3"/>
    <w:rsid w:val="002A201D"/>
    <w:rsid w:val="002A28AF"/>
    <w:rsid w:val="002E60CE"/>
    <w:rsid w:val="002F51AF"/>
    <w:rsid w:val="002F6D3D"/>
    <w:rsid w:val="00327028"/>
    <w:rsid w:val="00344F0A"/>
    <w:rsid w:val="003456E1"/>
    <w:rsid w:val="0035764F"/>
    <w:rsid w:val="00384590"/>
    <w:rsid w:val="003A2C13"/>
    <w:rsid w:val="003F6FD0"/>
    <w:rsid w:val="00410CF4"/>
    <w:rsid w:val="00426854"/>
    <w:rsid w:val="00444A5E"/>
    <w:rsid w:val="00464A95"/>
    <w:rsid w:val="00471B26"/>
    <w:rsid w:val="0047319B"/>
    <w:rsid w:val="00491EA6"/>
    <w:rsid w:val="00496006"/>
    <w:rsid w:val="0049678B"/>
    <w:rsid w:val="004A6743"/>
    <w:rsid w:val="004A6D3E"/>
    <w:rsid w:val="004D72DF"/>
    <w:rsid w:val="00535B8F"/>
    <w:rsid w:val="00544527"/>
    <w:rsid w:val="00544F42"/>
    <w:rsid w:val="005665B3"/>
    <w:rsid w:val="00587D34"/>
    <w:rsid w:val="005A32D3"/>
    <w:rsid w:val="005A3DD8"/>
    <w:rsid w:val="005A6E59"/>
    <w:rsid w:val="005B1D50"/>
    <w:rsid w:val="005C5A77"/>
    <w:rsid w:val="005D0693"/>
    <w:rsid w:val="005E1CC9"/>
    <w:rsid w:val="005F2186"/>
    <w:rsid w:val="006131ED"/>
    <w:rsid w:val="00614A84"/>
    <w:rsid w:val="00672634"/>
    <w:rsid w:val="006774FF"/>
    <w:rsid w:val="006B2F57"/>
    <w:rsid w:val="006E6A3F"/>
    <w:rsid w:val="006F2022"/>
    <w:rsid w:val="00704CFA"/>
    <w:rsid w:val="00744017"/>
    <w:rsid w:val="007446F2"/>
    <w:rsid w:val="00753720"/>
    <w:rsid w:val="00767E63"/>
    <w:rsid w:val="00791EA3"/>
    <w:rsid w:val="007A18D1"/>
    <w:rsid w:val="007A5C43"/>
    <w:rsid w:val="007A5F8A"/>
    <w:rsid w:val="007A6803"/>
    <w:rsid w:val="007C0C23"/>
    <w:rsid w:val="007F4BF8"/>
    <w:rsid w:val="00800238"/>
    <w:rsid w:val="00804A88"/>
    <w:rsid w:val="00810CD7"/>
    <w:rsid w:val="00843645"/>
    <w:rsid w:val="008755F6"/>
    <w:rsid w:val="00897D7C"/>
    <w:rsid w:val="008B439B"/>
    <w:rsid w:val="008F1B3E"/>
    <w:rsid w:val="008F714D"/>
    <w:rsid w:val="00911745"/>
    <w:rsid w:val="009161C2"/>
    <w:rsid w:val="00944308"/>
    <w:rsid w:val="00956359"/>
    <w:rsid w:val="00967338"/>
    <w:rsid w:val="009677D2"/>
    <w:rsid w:val="009A4BD3"/>
    <w:rsid w:val="009A5CC9"/>
    <w:rsid w:val="009E0E19"/>
    <w:rsid w:val="009F2779"/>
    <w:rsid w:val="009F66B5"/>
    <w:rsid w:val="00A01618"/>
    <w:rsid w:val="00A0661D"/>
    <w:rsid w:val="00A30CB6"/>
    <w:rsid w:val="00A36DF1"/>
    <w:rsid w:val="00A422AD"/>
    <w:rsid w:val="00A61176"/>
    <w:rsid w:val="00A77160"/>
    <w:rsid w:val="00A9432F"/>
    <w:rsid w:val="00AC7986"/>
    <w:rsid w:val="00AD064B"/>
    <w:rsid w:val="00B10EFB"/>
    <w:rsid w:val="00B1295C"/>
    <w:rsid w:val="00B158DA"/>
    <w:rsid w:val="00B221AC"/>
    <w:rsid w:val="00B31563"/>
    <w:rsid w:val="00B43263"/>
    <w:rsid w:val="00B47743"/>
    <w:rsid w:val="00B8639F"/>
    <w:rsid w:val="00B93A91"/>
    <w:rsid w:val="00B97F09"/>
    <w:rsid w:val="00BA3391"/>
    <w:rsid w:val="00BB7F2C"/>
    <w:rsid w:val="00BC23F4"/>
    <w:rsid w:val="00BC49D8"/>
    <w:rsid w:val="00BE5D52"/>
    <w:rsid w:val="00C2488E"/>
    <w:rsid w:val="00C46641"/>
    <w:rsid w:val="00C50266"/>
    <w:rsid w:val="00C521F1"/>
    <w:rsid w:val="00C55E40"/>
    <w:rsid w:val="00C7412C"/>
    <w:rsid w:val="00C82BD6"/>
    <w:rsid w:val="00C8341A"/>
    <w:rsid w:val="00C85A5A"/>
    <w:rsid w:val="00CA3790"/>
    <w:rsid w:val="00CC1534"/>
    <w:rsid w:val="00CC2176"/>
    <w:rsid w:val="00CF3465"/>
    <w:rsid w:val="00D02719"/>
    <w:rsid w:val="00D27FAF"/>
    <w:rsid w:val="00D478AD"/>
    <w:rsid w:val="00D85A77"/>
    <w:rsid w:val="00DA3136"/>
    <w:rsid w:val="00DB64B7"/>
    <w:rsid w:val="00DE3E61"/>
    <w:rsid w:val="00E012B2"/>
    <w:rsid w:val="00E03C00"/>
    <w:rsid w:val="00E047B5"/>
    <w:rsid w:val="00E263EE"/>
    <w:rsid w:val="00E3116A"/>
    <w:rsid w:val="00E42C1E"/>
    <w:rsid w:val="00ED012B"/>
    <w:rsid w:val="00ED4CDC"/>
    <w:rsid w:val="00EF3427"/>
    <w:rsid w:val="00F017F0"/>
    <w:rsid w:val="00F06743"/>
    <w:rsid w:val="00F06AFB"/>
    <w:rsid w:val="00F2649F"/>
    <w:rsid w:val="00F314E6"/>
    <w:rsid w:val="00F33E9F"/>
    <w:rsid w:val="00F63183"/>
    <w:rsid w:val="00F772CA"/>
    <w:rsid w:val="00F92962"/>
    <w:rsid w:val="00FB0CAE"/>
    <w:rsid w:val="00FE1377"/>
    <w:rsid w:val="00FE7245"/>
    <w:rsid w:val="00FF1A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FB24"/>
  <w15:docId w15:val="{8E5EB8A8-1CF7-4F70-A9B0-6A117F13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2D3"/>
  </w:style>
  <w:style w:type="paragraph" w:styleId="Heading2">
    <w:name w:val="heading 2"/>
    <w:basedOn w:val="Normal"/>
    <w:link w:val="Heading2Char"/>
    <w:uiPriority w:val="9"/>
    <w:qFormat/>
    <w:rsid w:val="00496006"/>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D478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92962"/>
    <w:pPr>
      <w:spacing w:before="120" w:after="120" w:line="360" w:lineRule="auto"/>
      <w:ind w:left="720"/>
      <w:contextualSpacing/>
      <w:jc w:val="center"/>
    </w:pPr>
    <w:rPr>
      <w:rFonts w:ascii="Times New Roman" w:eastAsia="Times New Roman" w:hAnsi="Times New Roman" w:cs="Times New Roman"/>
      <w:sz w:val="24"/>
      <w:szCs w:val="20"/>
    </w:rPr>
  </w:style>
  <w:style w:type="character" w:customStyle="1" w:styleId="ListParagraphChar">
    <w:name w:val="List Paragraph Char"/>
    <w:basedOn w:val="DefaultParagraphFont"/>
    <w:link w:val="ListParagraph"/>
    <w:uiPriority w:val="34"/>
    <w:rsid w:val="00F92962"/>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496006"/>
    <w:rPr>
      <w:rFonts w:ascii="Times New Roman" w:eastAsia="Times New Roman" w:hAnsi="Times New Roman" w:cs="Times New Roman"/>
      <w:b/>
      <w:bCs/>
      <w:sz w:val="36"/>
      <w:szCs w:val="36"/>
      <w:lang w:val="en-GB" w:eastAsia="en-GB"/>
    </w:rPr>
  </w:style>
  <w:style w:type="paragraph" w:styleId="NormalWeb">
    <w:name w:val="Normal (Web)"/>
    <w:basedOn w:val="Normal"/>
    <w:uiPriority w:val="99"/>
    <w:unhideWhenUsed/>
    <w:rsid w:val="0049600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D478A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47088">
      <w:bodyDiv w:val="1"/>
      <w:marLeft w:val="0"/>
      <w:marRight w:val="0"/>
      <w:marTop w:val="0"/>
      <w:marBottom w:val="0"/>
      <w:divBdr>
        <w:top w:val="none" w:sz="0" w:space="0" w:color="auto"/>
        <w:left w:val="none" w:sz="0" w:space="0" w:color="auto"/>
        <w:bottom w:val="none" w:sz="0" w:space="0" w:color="auto"/>
        <w:right w:val="none" w:sz="0" w:space="0" w:color="auto"/>
      </w:divBdr>
    </w:div>
    <w:div w:id="423494332">
      <w:bodyDiv w:val="1"/>
      <w:marLeft w:val="0"/>
      <w:marRight w:val="0"/>
      <w:marTop w:val="0"/>
      <w:marBottom w:val="0"/>
      <w:divBdr>
        <w:top w:val="none" w:sz="0" w:space="0" w:color="auto"/>
        <w:left w:val="none" w:sz="0" w:space="0" w:color="auto"/>
        <w:bottom w:val="none" w:sz="0" w:space="0" w:color="auto"/>
        <w:right w:val="none" w:sz="0" w:space="0" w:color="auto"/>
      </w:divBdr>
    </w:div>
    <w:div w:id="509023791">
      <w:bodyDiv w:val="1"/>
      <w:marLeft w:val="0"/>
      <w:marRight w:val="0"/>
      <w:marTop w:val="0"/>
      <w:marBottom w:val="0"/>
      <w:divBdr>
        <w:top w:val="none" w:sz="0" w:space="0" w:color="auto"/>
        <w:left w:val="none" w:sz="0" w:space="0" w:color="auto"/>
        <w:bottom w:val="none" w:sz="0" w:space="0" w:color="auto"/>
        <w:right w:val="none" w:sz="0" w:space="0" w:color="auto"/>
      </w:divBdr>
    </w:div>
    <w:div w:id="584343260">
      <w:bodyDiv w:val="1"/>
      <w:marLeft w:val="0"/>
      <w:marRight w:val="0"/>
      <w:marTop w:val="0"/>
      <w:marBottom w:val="0"/>
      <w:divBdr>
        <w:top w:val="none" w:sz="0" w:space="0" w:color="auto"/>
        <w:left w:val="none" w:sz="0" w:space="0" w:color="auto"/>
        <w:bottom w:val="none" w:sz="0" w:space="0" w:color="auto"/>
        <w:right w:val="none" w:sz="0" w:space="0" w:color="auto"/>
      </w:divBdr>
    </w:div>
    <w:div w:id="1202353796">
      <w:bodyDiv w:val="1"/>
      <w:marLeft w:val="0"/>
      <w:marRight w:val="0"/>
      <w:marTop w:val="0"/>
      <w:marBottom w:val="0"/>
      <w:divBdr>
        <w:top w:val="none" w:sz="0" w:space="0" w:color="auto"/>
        <w:left w:val="none" w:sz="0" w:space="0" w:color="auto"/>
        <w:bottom w:val="none" w:sz="0" w:space="0" w:color="auto"/>
        <w:right w:val="none" w:sz="0" w:space="0" w:color="auto"/>
      </w:divBdr>
    </w:div>
    <w:div w:id="1282804487">
      <w:bodyDiv w:val="1"/>
      <w:marLeft w:val="0"/>
      <w:marRight w:val="0"/>
      <w:marTop w:val="0"/>
      <w:marBottom w:val="0"/>
      <w:divBdr>
        <w:top w:val="none" w:sz="0" w:space="0" w:color="auto"/>
        <w:left w:val="none" w:sz="0" w:space="0" w:color="auto"/>
        <w:bottom w:val="none" w:sz="0" w:space="0" w:color="auto"/>
        <w:right w:val="none" w:sz="0" w:space="0" w:color="auto"/>
      </w:divBdr>
    </w:div>
    <w:div w:id="1723168258">
      <w:bodyDiv w:val="1"/>
      <w:marLeft w:val="0"/>
      <w:marRight w:val="0"/>
      <w:marTop w:val="0"/>
      <w:marBottom w:val="0"/>
      <w:divBdr>
        <w:top w:val="none" w:sz="0" w:space="0" w:color="auto"/>
        <w:left w:val="none" w:sz="0" w:space="0" w:color="auto"/>
        <w:bottom w:val="none" w:sz="0" w:space="0" w:color="auto"/>
        <w:right w:val="none" w:sz="0" w:space="0" w:color="auto"/>
      </w:divBdr>
    </w:div>
    <w:div w:id="1796176874">
      <w:bodyDiv w:val="1"/>
      <w:marLeft w:val="0"/>
      <w:marRight w:val="0"/>
      <w:marTop w:val="0"/>
      <w:marBottom w:val="0"/>
      <w:divBdr>
        <w:top w:val="none" w:sz="0" w:space="0" w:color="auto"/>
        <w:left w:val="none" w:sz="0" w:space="0" w:color="auto"/>
        <w:bottom w:val="none" w:sz="0" w:space="0" w:color="auto"/>
        <w:right w:val="none" w:sz="0" w:space="0" w:color="auto"/>
      </w:divBdr>
    </w:div>
    <w:div w:id="2069566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POTATO-PC</dc:creator>
  <cp:lastModifiedBy>p</cp:lastModifiedBy>
  <cp:revision>3</cp:revision>
  <dcterms:created xsi:type="dcterms:W3CDTF">2026-04-30T16:05:00Z</dcterms:created>
  <dcterms:modified xsi:type="dcterms:W3CDTF">2026-04-30T17:25:00Z</dcterms:modified>
</cp:coreProperties>
</file>