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5040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模组型号：EC200ACNTA，SDK 版本：EC200ACNTAR03A02M2G_OCPU，客诉故障：2026.8.7 10:52:20 - 10:52:50，这段时间，ping 8.8.8.8 一直ping不通，持续时间约30秒，需要查下是什么原因</w:t>
      </w:r>
    </w:p>
    <w:p w14:paraId="47AE367F"/>
    <w:p w14:paraId="7666FA4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移远排查结果：</w:t>
      </w:r>
    </w:p>
    <w:p w14:paraId="532EE51D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*(一)问题描述/Issue Description：模组10:52:20 - 10:52:50，这段时间，ping 8.8.8.8 一直ping不通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*(二)当前情况/Current Status：日志解析模块问题时间段占用1300频点，PCI=100小区，小区SINR极差，问题时间前后ping包正常，问题时间</w:t>
      </w:r>
      <w:r>
        <w:rPr>
          <w:rFonts w:hint="eastAsia" w:ascii="Segoe UI" w:hAnsi="Segoe UI" w:eastAsia="宋体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  <w:lang w:val="en-US" w:eastAsia="zh-CN"/>
        </w:rPr>
        <w:t>段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ping包请求也未收到ACK确认收到响应，ping包服务器没有REPLY成功，之后RLF失败RRC重建立请求网络也未响应完成，最后在其它小区TAU驻网，重新ping包成功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*(三)可能原因/Possible Causes：覆盖环境SINR质量极差，模块ping包请求网络一直无响应，问题时间有上行无网络下行接收到。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*(四)可能的解决措施/Possible Solutions：建议</w:t>
      </w:r>
      <w:r>
        <w:rPr>
          <w:rFonts w:hint="eastAsia" w:ascii="Segoe UI" w:hAnsi="Segoe UI" w:eastAsia="宋体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  <w:lang w:val="en-US" w:eastAsia="zh-CN"/>
        </w:rPr>
        <w:t>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运营商同步排查问题时间</w:t>
      </w:r>
      <w:r>
        <w:rPr>
          <w:rFonts w:hint="eastAsia" w:ascii="Segoe UI" w:hAnsi="Segoe UI" w:eastAsia="宋体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  <w:lang w:val="en-US" w:eastAsia="zh-CN"/>
        </w:rPr>
        <w:t>段，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有上行无下行原因。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*(五)下一步计划/Next Actions：建议</w:t>
      </w:r>
      <w:r>
        <w:rPr>
          <w:rFonts w:hint="eastAsia" w:ascii="Segoe UI" w:hAnsi="Segoe UI" w:eastAsia="宋体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  <w:lang w:val="en-US" w:eastAsia="zh-CN"/>
        </w:rPr>
        <w:t>协同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运营商同步排查问题时间有上行无下行原因，并确认是否</w:t>
      </w:r>
      <w:r>
        <w:rPr>
          <w:rFonts w:hint="eastAsia" w:ascii="Segoe UI" w:hAnsi="Segoe UI" w:eastAsia="宋体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  <w:lang w:val="en-US" w:eastAsia="zh-CN"/>
        </w:rPr>
        <w:t>是因为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4F5F7"/>
        </w:rPr>
        <w:t>当地覆盖环境SINR极差导致</w:t>
      </w:r>
    </w:p>
    <w:p w14:paraId="5018360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055" cy="287655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431C">
      <w:r>
        <w:drawing>
          <wp:inline distT="0" distB="0" distL="114300" distR="114300">
            <wp:extent cx="5262245" cy="2626995"/>
            <wp:effectExtent l="0" t="0" r="1079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76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D228A3"/>
    <w:multiLevelType w:val="singleLevel"/>
    <w:tmpl w:val="CAD228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67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2026-08-10T05:33:08Z</dcterms:created>
  <dc:creator>77587</dc:creator>
  <cp:lastModifiedBy>断肠草</cp:lastModifiedBy>
  <dcterms:modified xsi:type="dcterms:W3CDTF">2026-08-10T05:39:10Z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eyJoZGlkIjoiMmZiNGQzZTYzMGE5MWMzNTVjZGQxNGI3YTA1MDEwNjMiLCJ1c2VySWQiOiI0ODAwNjg0ODkifQ==</vt:lpwstr>
  </property>
  <property fmtid="{D5CDD505-2E9C-101B-9397-08002B2CF9AE}" pid="4" name="ICV">
    <vt:lpwstr>0DD672329B6C4B4395676F6155F0CE75_12</vt:lpwstr>
  </property>
</Properties>
</file>