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78" w:rsidRPr="00DF09D0" w:rsidRDefault="00DF7DF7">
      <w:r w:rsidRPr="00DF09D0">
        <w:t>Problem Statement - Answer the following questions to the best of your knowledge including the concepts taught to you in the level.</w:t>
      </w:r>
    </w:p>
    <w:p w:rsidR="00E17978" w:rsidRPr="00DF09D0" w:rsidRDefault="00DF7DF7">
      <w:r w:rsidRPr="00DF09D0">
        <w:t xml:space="preserve"> 1. On what basis we choose data scaling method (Normalization/Standardization)? </w:t>
      </w:r>
    </w:p>
    <w:p w:rsidR="00E17978" w:rsidRPr="00DF09D0" w:rsidRDefault="00DF7DF7">
      <w:r w:rsidRPr="00DF09D0">
        <w:t xml:space="preserve">2. If the VIF is 2 then what is value of correlation coefficient (r^2) </w:t>
      </w:r>
    </w:p>
    <w:p w:rsidR="00E17978" w:rsidRPr="00DF09D0" w:rsidRDefault="00DF7DF7">
      <w:r w:rsidRPr="00DF09D0">
        <w:t>3. How do you interpret chi-square result?</w:t>
      </w:r>
    </w:p>
    <w:p w:rsidR="00E17978" w:rsidRPr="00DF09D0" w:rsidRDefault="00DF7DF7">
      <w:r w:rsidRPr="00DF09D0">
        <w:t xml:space="preserve">4. Why do we choose boxplot method than other for outlier detection and removal? </w:t>
      </w:r>
    </w:p>
    <w:p w:rsidR="00DB00B0" w:rsidRPr="00DF09D0" w:rsidRDefault="00DF7DF7">
      <w:r w:rsidRPr="00DF09D0">
        <w:t>5. How do we choose best method to impute missing value for a data?</w:t>
      </w:r>
    </w:p>
    <w:p w:rsidR="00A24FA4" w:rsidRPr="00DF09D0" w:rsidRDefault="00A24FA4"/>
    <w:p w:rsidR="00A24FA4" w:rsidRPr="00DF09D0" w:rsidRDefault="00A24FA4" w:rsidP="00A24FA4">
      <w:pPr>
        <w:pStyle w:val="ListParagraph"/>
        <w:numPr>
          <w:ilvl w:val="0"/>
          <w:numId w:val="1"/>
        </w:numPr>
      </w:pPr>
      <w:r w:rsidRPr="00DF09D0">
        <w:t xml:space="preserve">On what basis we choose data scaling method (Normalization/Standardization)? </w:t>
      </w:r>
    </w:p>
    <w:p w:rsidR="00A24FA4" w:rsidRPr="00DF09D0" w:rsidRDefault="00FD4FC8" w:rsidP="00A24FA4">
      <w:r w:rsidRPr="00DF09D0">
        <w:t>Solution:</w:t>
      </w:r>
    </w:p>
    <w:p w:rsidR="00FD4FC8" w:rsidRPr="00DF09D0" w:rsidRDefault="00FD4FC8" w:rsidP="00A24FA4">
      <w:r w:rsidRPr="00DF09D0">
        <w:tab/>
        <w:t xml:space="preserve">Feature Scaling methods are used to </w:t>
      </w:r>
      <w:proofErr w:type="spellStart"/>
      <w:r w:rsidRPr="00DF09D0">
        <w:t>to</w:t>
      </w:r>
      <w:proofErr w:type="spellEnd"/>
      <w:r w:rsidRPr="00DF09D0">
        <w:t xml:space="preserve"> keep all the features in a dataset within a range so that none of the variable dominate in predictions of the model.</w:t>
      </w:r>
    </w:p>
    <w:p w:rsidR="00FD4FC8" w:rsidRPr="00DF09D0" w:rsidRDefault="00FD4FC8" w:rsidP="00A24FA4">
      <w:r w:rsidRPr="00DF09D0">
        <w:t>Following Techniques are used for feature Scaling:</w:t>
      </w:r>
    </w:p>
    <w:p w:rsidR="00FD4FC8" w:rsidRPr="00DF09D0" w:rsidRDefault="00FD4FC8" w:rsidP="00FD4FC8">
      <w:pPr>
        <w:pStyle w:val="ListParagraph"/>
        <w:numPr>
          <w:ilvl w:val="0"/>
          <w:numId w:val="2"/>
        </w:numPr>
      </w:pPr>
      <w:r w:rsidRPr="00DF09D0">
        <w:t>Normalization:</w:t>
      </w:r>
    </w:p>
    <w:p w:rsidR="00FD4FC8" w:rsidRPr="00DF09D0" w:rsidRDefault="00FD4FC8" w:rsidP="00FD4FC8">
      <w:pPr>
        <w:pStyle w:val="ListParagraph"/>
      </w:pPr>
      <w:r w:rsidRPr="00DF09D0">
        <w:tab/>
      </w:r>
      <w:r w:rsidRPr="00DF09D0">
        <w:tab/>
        <w:t xml:space="preserve">It focuses on rescaling the values of features in the range from 0 to1 without distorting differences between them. Normalization uses the minimum and maximum values of the feature to accomplish rescaling in range of 0 to </w:t>
      </w:r>
      <w:proofErr w:type="gramStart"/>
      <w:r w:rsidRPr="00DF09D0">
        <w:t>1 .</w:t>
      </w:r>
      <w:proofErr w:type="gramEnd"/>
      <w:r w:rsidRPr="00DF09D0">
        <w:t xml:space="preserve"> Thus using normalization we can bring dataset to a common scale.</w:t>
      </w:r>
    </w:p>
    <w:p w:rsidR="00CC7863" w:rsidRPr="00DF09D0" w:rsidRDefault="00CC7863" w:rsidP="00FD4FC8">
      <w:pPr>
        <w:pStyle w:val="ListParagraph"/>
      </w:pPr>
    </w:p>
    <w:p w:rsidR="00296BC8" w:rsidRPr="00DF09D0" w:rsidRDefault="00296BC8" w:rsidP="00FD4FC8">
      <w:pPr>
        <w:pStyle w:val="ListParagraph"/>
        <w:rPr>
          <w:sz w:val="32"/>
          <w:szCs w:val="32"/>
        </w:rPr>
      </w:pPr>
      <w:r w:rsidRPr="00DF09D0">
        <w:tab/>
      </w:r>
      <w:r w:rsidRPr="00DF09D0">
        <w:tab/>
      </w:r>
      <w:proofErr w:type="spellStart"/>
      <w:r w:rsidRPr="00DF09D0">
        <w:rPr>
          <w:sz w:val="32"/>
          <w:szCs w:val="32"/>
        </w:rPr>
        <w:t>X</w:t>
      </w:r>
      <w:r w:rsidRPr="00DF09D0">
        <w:rPr>
          <w:sz w:val="32"/>
          <w:szCs w:val="32"/>
          <w:vertAlign w:val="subscript"/>
        </w:rPr>
        <w:t>normalized</w:t>
      </w:r>
      <w:proofErr w:type="spellEnd"/>
      <w:r w:rsidRPr="00DF09D0">
        <w:rPr>
          <w:sz w:val="32"/>
          <w:szCs w:val="32"/>
        </w:rPr>
        <w:t xml:space="preserve"> </w:t>
      </w:r>
      <w:proofErr w:type="gramStart"/>
      <w:r w:rsidRPr="00DF09D0">
        <w:rPr>
          <w:sz w:val="32"/>
          <w:szCs w:val="32"/>
        </w:rPr>
        <w:t>=  (</w:t>
      </w:r>
      <w:proofErr w:type="gramEnd"/>
      <w:r w:rsidRPr="00DF09D0">
        <w:rPr>
          <w:sz w:val="32"/>
          <w:szCs w:val="32"/>
        </w:rPr>
        <w:t>X</w:t>
      </w:r>
      <w:r w:rsidRPr="00DF09D0">
        <w:rPr>
          <w:sz w:val="32"/>
          <w:szCs w:val="32"/>
          <w:vertAlign w:val="subscript"/>
        </w:rPr>
        <w:t>i</w:t>
      </w:r>
      <w:r w:rsidRPr="00DF09D0">
        <w:rPr>
          <w:sz w:val="32"/>
          <w:szCs w:val="32"/>
        </w:rPr>
        <w:t xml:space="preserve"> - </w:t>
      </w:r>
      <w:proofErr w:type="spellStart"/>
      <w:r w:rsidRPr="00DF09D0">
        <w:rPr>
          <w:sz w:val="32"/>
          <w:szCs w:val="32"/>
        </w:rPr>
        <w:t>X</w:t>
      </w:r>
      <w:r w:rsidRPr="00DF09D0">
        <w:rPr>
          <w:sz w:val="32"/>
          <w:szCs w:val="32"/>
          <w:vertAlign w:val="subscript"/>
        </w:rPr>
        <w:t>min</w:t>
      </w:r>
      <w:proofErr w:type="spellEnd"/>
      <w:r w:rsidRPr="00DF09D0">
        <w:rPr>
          <w:sz w:val="32"/>
          <w:szCs w:val="32"/>
        </w:rPr>
        <w:t>) / (</w:t>
      </w:r>
      <w:proofErr w:type="spellStart"/>
      <w:r w:rsidRPr="00DF09D0">
        <w:rPr>
          <w:sz w:val="32"/>
          <w:szCs w:val="32"/>
        </w:rPr>
        <w:t>X</w:t>
      </w:r>
      <w:r w:rsidRPr="00DF09D0">
        <w:rPr>
          <w:sz w:val="32"/>
          <w:szCs w:val="32"/>
          <w:vertAlign w:val="subscript"/>
        </w:rPr>
        <w:t>maximum</w:t>
      </w:r>
      <w:proofErr w:type="spellEnd"/>
      <w:r w:rsidRPr="00DF09D0">
        <w:rPr>
          <w:sz w:val="32"/>
          <w:szCs w:val="32"/>
        </w:rPr>
        <w:t xml:space="preserve"> - </w:t>
      </w:r>
      <w:proofErr w:type="spellStart"/>
      <w:r w:rsidRPr="00DF09D0">
        <w:rPr>
          <w:sz w:val="32"/>
          <w:szCs w:val="32"/>
        </w:rPr>
        <w:t>X</w:t>
      </w:r>
      <w:r w:rsidRPr="00DF09D0">
        <w:rPr>
          <w:sz w:val="32"/>
          <w:szCs w:val="32"/>
          <w:vertAlign w:val="subscript"/>
        </w:rPr>
        <w:t>minimum</w:t>
      </w:r>
      <w:proofErr w:type="spellEnd"/>
      <w:r w:rsidRPr="00DF09D0">
        <w:rPr>
          <w:sz w:val="32"/>
          <w:szCs w:val="32"/>
        </w:rPr>
        <w:t>)</w:t>
      </w:r>
    </w:p>
    <w:p w:rsidR="00FD4FC8" w:rsidRPr="00DF09D0" w:rsidRDefault="00FD4FC8" w:rsidP="00FD4FC8">
      <w:pPr>
        <w:pStyle w:val="ListParagraph"/>
      </w:pPr>
    </w:p>
    <w:p w:rsidR="00FD4FC8" w:rsidRPr="00DF09D0" w:rsidRDefault="00FD4FC8" w:rsidP="00FD4FC8">
      <w:pPr>
        <w:pStyle w:val="ListParagraph"/>
        <w:numPr>
          <w:ilvl w:val="0"/>
          <w:numId w:val="2"/>
        </w:numPr>
      </w:pPr>
      <w:r w:rsidRPr="00DF09D0">
        <w:t>Standardization:</w:t>
      </w:r>
    </w:p>
    <w:p w:rsidR="00296BC8" w:rsidRPr="00DF09D0" w:rsidRDefault="00296BC8" w:rsidP="00296BC8">
      <w:pPr>
        <w:ind w:left="720"/>
        <w:rPr>
          <w:shd w:val="clear" w:color="auto" w:fill="FFFFFF"/>
        </w:rPr>
      </w:pPr>
      <w:r w:rsidRPr="00DF09D0">
        <w:rPr>
          <w:shd w:val="clear" w:color="auto" w:fill="FFFFFF"/>
        </w:rPr>
        <w:t xml:space="preserve">Standardizing the features around the center and 0 with a standard deviation of 1 is important when we </w:t>
      </w:r>
      <w:r w:rsidRPr="00DF09D0">
        <w:rPr>
          <w:sz w:val="24"/>
          <w:szCs w:val="24"/>
          <w:shd w:val="clear" w:color="auto" w:fill="FFFFFF"/>
        </w:rPr>
        <w:t xml:space="preserve">compare measurements that have different units. Variables that are measured at different scales do not contribute equally to the analysis and might end up creating </w:t>
      </w:r>
      <w:proofErr w:type="spellStart"/>
      <w:r w:rsidRPr="00DF09D0">
        <w:rPr>
          <w:sz w:val="24"/>
          <w:szCs w:val="24"/>
          <w:shd w:val="clear" w:color="auto" w:fill="FFFFFF"/>
        </w:rPr>
        <w:t>a</w:t>
      </w:r>
      <w:r w:rsidRPr="00DF09D0">
        <w:rPr>
          <w:shd w:val="clear" w:color="auto" w:fill="FFFFFF"/>
        </w:rPr>
        <w:t>bais</w:t>
      </w:r>
      <w:proofErr w:type="spellEnd"/>
      <w:r w:rsidRPr="00DF09D0">
        <w:rPr>
          <w:shd w:val="clear" w:color="auto" w:fill="FFFFFF"/>
        </w:rPr>
        <w:t>.</w:t>
      </w:r>
    </w:p>
    <w:p w:rsidR="00296BC8" w:rsidRPr="00DF09D0" w:rsidRDefault="00296BC8" w:rsidP="00296BC8">
      <w:pPr>
        <w:ind w:left="720"/>
        <w:rPr>
          <w:shd w:val="clear" w:color="auto" w:fill="FFFFFF"/>
        </w:rPr>
      </w:pPr>
    </w:p>
    <w:p w:rsidR="00296BC8" w:rsidRPr="00DF09D0" w:rsidRDefault="00296BC8" w:rsidP="00296BC8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DF09D0">
        <w:rPr>
          <w:shd w:val="clear" w:color="auto" w:fill="FFFFFF"/>
        </w:rPr>
        <w:tab/>
      </w:r>
      <w:r w:rsidRPr="00DF09D0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DF09D0">
        <w:rPr>
          <w:rFonts w:ascii="Arial" w:hAnsi="Arial" w:cs="Arial"/>
          <w:sz w:val="28"/>
          <w:szCs w:val="28"/>
          <w:shd w:val="clear" w:color="auto" w:fill="FFFFFF"/>
        </w:rPr>
        <w:t>X</w:t>
      </w: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stnadardizes</w:t>
      </w:r>
      <w:proofErr w:type="spellEnd"/>
      <w:proofErr w:type="gramStart"/>
      <w:r w:rsidRPr="00DF09D0">
        <w:rPr>
          <w:rFonts w:ascii="Arial" w:hAnsi="Arial" w:cs="Arial"/>
          <w:sz w:val="28"/>
          <w:szCs w:val="28"/>
          <w:shd w:val="clear" w:color="auto" w:fill="FFFFFF"/>
        </w:rPr>
        <w:t>=  (</w:t>
      </w:r>
      <w:proofErr w:type="gramEnd"/>
      <w:r w:rsidRPr="00DF09D0">
        <w:rPr>
          <w:rFonts w:ascii="Arial" w:hAnsi="Arial" w:cs="Arial"/>
          <w:sz w:val="28"/>
          <w:szCs w:val="28"/>
          <w:shd w:val="clear" w:color="auto" w:fill="FFFFFF"/>
        </w:rPr>
        <w:t>X</w:t>
      </w: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I</w:t>
      </w:r>
      <w:r w:rsidRPr="00DF09D0">
        <w:rPr>
          <w:rFonts w:ascii="Arial" w:hAnsi="Arial" w:cs="Arial"/>
          <w:sz w:val="28"/>
          <w:szCs w:val="28"/>
          <w:shd w:val="clear" w:color="auto" w:fill="FFFFFF"/>
        </w:rPr>
        <w:t xml:space="preserve"> - X</w:t>
      </w: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MEAN</w:t>
      </w:r>
      <w:r w:rsidRPr="00DF09D0">
        <w:rPr>
          <w:rFonts w:ascii="Arial" w:hAnsi="Arial" w:cs="Arial"/>
          <w:sz w:val="28"/>
          <w:szCs w:val="28"/>
          <w:shd w:val="clear" w:color="auto" w:fill="FFFFFF"/>
        </w:rPr>
        <w:t>) / X</w:t>
      </w: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SD</w:t>
      </w:r>
    </w:p>
    <w:p w:rsidR="00296BC8" w:rsidRPr="00DF09D0" w:rsidRDefault="00296BC8" w:rsidP="00296BC8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We should consider following points while selecting scaling method:</w:t>
      </w:r>
    </w:p>
    <w:p w:rsidR="00296BC8" w:rsidRPr="00DF09D0" w:rsidRDefault="00296BC8" w:rsidP="00296BC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The data distribution :</w:t>
      </w:r>
    </w:p>
    <w:p w:rsidR="00296BC8" w:rsidRPr="00DF09D0" w:rsidRDefault="00EA20C4" w:rsidP="00296BC8">
      <w:pPr>
        <w:pStyle w:val="ListParagraph"/>
        <w:ind w:left="216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Data distribution is very important factor to be considered in selecting scaling method.</w:t>
      </w:r>
    </w:p>
    <w:p w:rsidR="00EA20C4" w:rsidRPr="00DF09D0" w:rsidRDefault="00EA20C4" w:rsidP="00EA20C4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If the data is normally distributed (Bell Curve) </w:t>
      </w:r>
      <w:proofErr w:type="gramStart"/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i.eif  data</w:t>
      </w:r>
      <w:proofErr w:type="gramEnd"/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 lies equally to both the sides of mean at given      multiples of SD then data is normally distributed.</w:t>
      </w:r>
    </w:p>
    <w:p w:rsidR="00296BC8" w:rsidRPr="00DF09D0" w:rsidRDefault="00EA20C4" w:rsidP="00EA20C4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lastRenderedPageBreak/>
        <w:t xml:space="preserve">If data is normally distributed then we should go for Standardization and not Normalization. Since Standardization will give us </w:t>
      </w:r>
      <w:proofErr w:type="gramStart"/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location  ofevery</w:t>
      </w:r>
      <w:proofErr w:type="gramEnd"/>
      <w:r w:rsidRPr="00DF09D0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 data-point in multiple of SD from mean.</w:t>
      </w:r>
    </w:p>
    <w:p w:rsidR="00EA20C4" w:rsidRPr="00DF09D0" w:rsidRDefault="00EA20C4" w:rsidP="00EA20C4">
      <w:pPr>
        <w:ind w:left="720"/>
        <w:rPr>
          <w:rFonts w:ascii="Arial" w:hAnsi="Arial" w:cs="Arial"/>
          <w:shd w:val="clear" w:color="auto" w:fill="FFFFFF"/>
          <w:vertAlign w:val="subscript"/>
        </w:rPr>
      </w:pPr>
    </w:p>
    <w:p w:rsidR="00EA20C4" w:rsidRPr="00DF09D0" w:rsidRDefault="00EA20C4" w:rsidP="00EA20C4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  <w:vertAlign w:val="subscript"/>
        </w:rPr>
      </w:pPr>
      <w:r w:rsidRPr="00DF09D0">
        <w:rPr>
          <w:rFonts w:ascii="Arial" w:hAnsi="Arial" w:cs="Arial"/>
          <w:spacing w:val="-1"/>
          <w:shd w:val="clear" w:color="auto" w:fill="FFFFFF"/>
        </w:rPr>
        <w:t>Normalization is useful when your data has varying scales and the algorithm you are using does not make assumptions about the distribution of your data, such as k-nearest neighbors and artificial neural networks.</w:t>
      </w:r>
    </w:p>
    <w:p w:rsidR="00296BC8" w:rsidRPr="00DF09D0" w:rsidRDefault="00296BC8" w:rsidP="00296BC8">
      <w:pPr>
        <w:pStyle w:val="ListParagraph"/>
        <w:ind w:left="2160"/>
        <w:rPr>
          <w:rFonts w:ascii="Arial" w:hAnsi="Arial" w:cs="Arial"/>
        </w:rPr>
      </w:pPr>
    </w:p>
    <w:p w:rsidR="00FD4FC8" w:rsidRPr="00DF09D0" w:rsidRDefault="00EA20C4" w:rsidP="00EA20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09D0">
        <w:rPr>
          <w:rFonts w:ascii="Arial" w:hAnsi="Arial" w:cs="Arial"/>
        </w:rPr>
        <w:t xml:space="preserve">Standardization assumes that data is normally distributed so it must be used when </w:t>
      </w:r>
      <w:r w:rsidRPr="00DF09D0">
        <w:rPr>
          <w:rFonts w:ascii="Arial" w:hAnsi="Arial" w:cs="Arial"/>
          <w:spacing w:val="-1"/>
          <w:shd w:val="clear" w:color="auto" w:fill="FFFFFF"/>
        </w:rPr>
        <w:t>the algorithm you are using does make assumptions about your data having a Gaussian distribution, such as linear regression, logistic regression, and linear discriminant analysis.</w:t>
      </w:r>
    </w:p>
    <w:p w:rsidR="00A24FA4" w:rsidRPr="00DF09D0" w:rsidRDefault="00A24FA4">
      <w:pPr>
        <w:rPr>
          <w:sz w:val="28"/>
          <w:szCs w:val="28"/>
        </w:rPr>
      </w:pPr>
    </w:p>
    <w:p w:rsidR="00EA20C4" w:rsidRPr="00DF09D0" w:rsidRDefault="00EA20C4">
      <w:pPr>
        <w:rPr>
          <w:sz w:val="28"/>
          <w:szCs w:val="28"/>
        </w:rPr>
      </w:pPr>
    </w:p>
    <w:p w:rsidR="00EA20C4" w:rsidRPr="00DF09D0" w:rsidRDefault="00EA20C4" w:rsidP="00EA20C4">
      <w:r w:rsidRPr="00DF09D0">
        <w:t xml:space="preserve">2. If the VIF is 2 then what is value of correlation coefficient (r^2) </w:t>
      </w:r>
    </w:p>
    <w:p w:rsidR="00EA20C4" w:rsidRPr="00DF09D0" w:rsidRDefault="00EA20C4">
      <w:pPr>
        <w:rPr>
          <w:sz w:val="28"/>
          <w:szCs w:val="28"/>
        </w:rPr>
      </w:pPr>
      <w:r w:rsidRPr="00DF09D0">
        <w:rPr>
          <w:sz w:val="28"/>
          <w:szCs w:val="28"/>
        </w:rPr>
        <w:t>Answer:</w:t>
      </w:r>
    </w:p>
    <w:p w:rsidR="00412E3A" w:rsidRPr="00DF09D0" w:rsidRDefault="00912F92">
      <w:pPr>
        <w:rPr>
          <w:sz w:val="24"/>
          <w:szCs w:val="24"/>
        </w:rPr>
      </w:pPr>
      <w:r w:rsidRPr="00DF09D0">
        <w:rPr>
          <w:sz w:val="24"/>
          <w:szCs w:val="24"/>
        </w:rPr>
        <w:t>Pearson</w:t>
      </w:r>
      <w:r w:rsidR="00412E3A" w:rsidRPr="00DF09D0">
        <w:rPr>
          <w:sz w:val="24"/>
          <w:szCs w:val="24"/>
        </w:rPr>
        <w:t>’</w:t>
      </w:r>
      <w:r w:rsidRPr="00DF09D0">
        <w:rPr>
          <w:sz w:val="24"/>
          <w:szCs w:val="24"/>
        </w:rPr>
        <w:t>s cor</w:t>
      </w:r>
      <w:r w:rsidR="00412E3A" w:rsidRPr="00DF09D0">
        <w:rPr>
          <w:sz w:val="24"/>
          <w:szCs w:val="24"/>
        </w:rPr>
        <w:t>relation coefficient (R) is an indicator which shows linear relationship between two variables.</w:t>
      </w:r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 xml:space="preserve">Range </w:t>
      </w:r>
      <w:proofErr w:type="gramStart"/>
      <w:r w:rsidRPr="00DF09D0">
        <w:rPr>
          <w:sz w:val="24"/>
          <w:szCs w:val="24"/>
        </w:rPr>
        <w:t>of  R</w:t>
      </w:r>
      <w:proofErr w:type="gramEnd"/>
      <w:r w:rsidRPr="00DF09D0">
        <w:rPr>
          <w:sz w:val="24"/>
          <w:szCs w:val="24"/>
        </w:rPr>
        <w:t xml:space="preserve"> is -1 to 1</w:t>
      </w:r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 xml:space="preserve">-1 </w:t>
      </w:r>
      <w:proofErr w:type="gramStart"/>
      <w:r w:rsidRPr="00DF09D0">
        <w:rPr>
          <w:sz w:val="24"/>
          <w:szCs w:val="24"/>
        </w:rPr>
        <w:t>denotes  extreme</w:t>
      </w:r>
      <w:proofErr w:type="gramEnd"/>
      <w:r w:rsidRPr="00DF09D0">
        <w:rPr>
          <w:sz w:val="24"/>
          <w:szCs w:val="24"/>
        </w:rPr>
        <w:t xml:space="preserve"> negative correlation</w:t>
      </w:r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>0 denotes no correlation</w:t>
      </w:r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>1 denotes extreme positive correlation</w:t>
      </w:r>
    </w:p>
    <w:p w:rsidR="00412E3A" w:rsidRPr="00DF09D0" w:rsidRDefault="00412E3A">
      <w:pPr>
        <w:rPr>
          <w:sz w:val="24"/>
          <w:szCs w:val="24"/>
        </w:rPr>
      </w:pPr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>It is calculated as follows:</w:t>
      </w:r>
    </w:p>
    <w:p w:rsidR="00412E3A" w:rsidRPr="00DF09D0" w:rsidRDefault="00412E3A">
      <w:pPr>
        <w:rPr>
          <w:sz w:val="24"/>
          <w:szCs w:val="24"/>
        </w:rPr>
      </w:pPr>
      <w:r w:rsidRPr="00DF09D0">
        <w:rPr>
          <w:noProof/>
        </w:rPr>
        <w:drawing>
          <wp:inline distT="0" distB="0" distL="0" distR="0">
            <wp:extent cx="2838450" cy="1543050"/>
            <wp:effectExtent l="0" t="0" r="0" b="0"/>
            <wp:docPr id="1" name="Picture 1" descr="https://www.statisticshowto.datasciencecentral.com/wp-content/uploads/2009/11/pears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atisticshowto.datasciencecentral.com/wp-content/uploads/2009/11/pearson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3A" w:rsidRPr="00DF09D0" w:rsidRDefault="00412E3A">
      <w:pPr>
        <w:rPr>
          <w:rFonts w:ascii="Arial" w:hAnsi="Arial" w:cs="Arial"/>
          <w:sz w:val="24"/>
          <w:szCs w:val="24"/>
        </w:rPr>
      </w:pPr>
      <w:r w:rsidRPr="00DF09D0">
        <w:rPr>
          <w:rFonts w:ascii="Arial" w:hAnsi="Arial" w:cs="Arial"/>
          <w:sz w:val="24"/>
          <w:szCs w:val="24"/>
        </w:rPr>
        <w:t xml:space="preserve">VIF (variance Inflation </w:t>
      </w:r>
      <w:proofErr w:type="gramStart"/>
      <w:r w:rsidRPr="00DF09D0">
        <w:rPr>
          <w:rFonts w:ascii="Arial" w:hAnsi="Arial" w:cs="Arial"/>
          <w:sz w:val="24"/>
          <w:szCs w:val="24"/>
        </w:rPr>
        <w:t>Factor )</w:t>
      </w:r>
      <w:proofErr w:type="gramEnd"/>
      <w:r w:rsidRPr="00DF09D0">
        <w:rPr>
          <w:rFonts w:ascii="Arial" w:hAnsi="Arial" w:cs="Arial"/>
          <w:sz w:val="24"/>
          <w:szCs w:val="24"/>
        </w:rPr>
        <w:t>:</w:t>
      </w:r>
    </w:p>
    <w:p w:rsidR="00412E3A" w:rsidRPr="00DF09D0" w:rsidRDefault="00412E3A" w:rsidP="00412E3A">
      <w:pPr>
        <w:pStyle w:val="NormalWeb"/>
        <w:shd w:val="clear" w:color="auto" w:fill="FFFFFF"/>
        <w:spacing w:before="225" w:beforeAutospacing="0" w:after="30" w:afterAutospacing="0" w:line="285" w:lineRule="atLeast"/>
        <w:ind w:left="225" w:right="225"/>
        <w:rPr>
          <w:rFonts w:ascii="Arial" w:hAnsi="Arial" w:cs="Arial"/>
        </w:rPr>
      </w:pPr>
      <w:r w:rsidRPr="00DF09D0">
        <w:rPr>
          <w:rFonts w:ascii="Arial" w:hAnsi="Arial" w:cs="Arial"/>
        </w:rPr>
        <w:lastRenderedPageBreak/>
        <w:t>Variance Inflation Factor (VIF) is a common simple stat used to quantify multicollinearity in regressions. It is calculated for each covariate in a regression, with higher values meaning that the covariate is more colinear with the other covariates. It </w:t>
      </w:r>
      <w:hyperlink r:id="rId8" w:history="1">
        <w:r w:rsidRPr="00DF09D0">
          <w:rPr>
            <w:rStyle w:val="Hyperlink"/>
            <w:rFonts w:ascii="Arial" w:eastAsiaTheme="majorEastAsia" w:hAnsi="Arial" w:cs="Arial"/>
            <w:color w:val="auto"/>
            <w:u w:val="none"/>
          </w:rPr>
          <w:t>technically </w:t>
        </w:r>
      </w:hyperlink>
      <w:r w:rsidRPr="00DF09D0">
        <w:rPr>
          <w:rFonts w:ascii="Arial" w:hAnsi="Arial" w:cs="Arial"/>
        </w:rPr>
        <w:t>measures “how much the variance of an estimated regression coefficient is increased because of collinearity.” The equation is:</w:t>
      </w:r>
    </w:p>
    <w:p w:rsidR="00412E3A" w:rsidRPr="00DF09D0" w:rsidRDefault="00175647" w:rsidP="00412E3A">
      <w:pPr>
        <w:pStyle w:val="NormalWeb"/>
        <w:shd w:val="clear" w:color="auto" w:fill="FFFFFF"/>
        <w:spacing w:before="225" w:beforeAutospacing="0" w:after="30" w:afterAutospacing="0" w:line="285" w:lineRule="atLeast"/>
        <w:ind w:left="225" w:right="225"/>
        <w:rPr>
          <w:rFonts w:ascii="Lucida Sans Unicode" w:hAnsi="Lucida Sans Unicode" w:cs="Lucida Sans Unicode"/>
          <w:sz w:val="17"/>
          <w:szCs w:val="17"/>
        </w:rPr>
      </w:pPr>
      <w:r w:rsidRPr="00DF09D0">
        <w:rPr>
          <w:rFonts w:ascii="Lucida Sans Unicode" w:hAnsi="Lucida Sans Unicode" w:cs="Lucida Sans Unicode"/>
          <w:noProof/>
          <w:sz w:val="17"/>
          <w:szCs w:val="17"/>
        </w:rPr>
      </w:r>
      <w:r w:rsidRPr="00DF09D0">
        <w:rPr>
          <w:rFonts w:ascii="Lucida Sans Unicode" w:hAnsi="Lucida Sans Unicode" w:cs="Lucida Sans Unicode"/>
          <w:noProof/>
          <w:sz w:val="17"/>
          <w:szCs w:val="17"/>
        </w:rPr>
        <w:pict>
          <v:rect id="Rectangle 2" o:spid="_x0000_s1027" alt="{\displaystyle \mathrm {VIF_{i}} ={\frac {1}{1-R_{i}^{2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/rD3U6AIAAPsFAAAOAAAAAAAAAAAA&#10;AAAAAC4CAABkcnMvZTJvRG9jLnhtbFBLAQItABQABgAIAAAAIQBMoOks2AAAAAMBAAAPAAAAAAAA&#10;AAAAAAAAAEIFAABkcnMvZG93bnJldi54bWxQSwUGAAAAAAQABADzAAAARwYAAAAA&#10;" filled="f" stroked="f">
            <o:lock v:ext="edit" aspectratio="t"/>
            <w10:wrap type="none"/>
            <w10:anchorlock/>
          </v:rect>
        </w:pict>
      </w:r>
      <w:r w:rsidRPr="00DF09D0">
        <w:rPr>
          <w:noProof/>
        </w:rPr>
      </w:r>
      <w:r w:rsidRPr="00DF09D0">
        <w:rPr>
          <w:noProof/>
        </w:rPr>
        <w:pict>
          <v:rect id="Rectangle 3" o:spid="_x0000_s1026" alt="{\displaystyle \mathrm {VIF_{i}} ={\frac {1}{1-R_{i}^{2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d+vqN6AIAAPsFAAAOAAAAAAAAAAAA&#10;AAAAAC4CAABkcnMvZTJvRG9jLnhtbFBLAQItABQABgAIAAAAIQBMoOks2AAAAAMBAAAPAAAAAAAA&#10;AAAAAAAAAEIFAABkcnMvZG93bnJldi54bWxQSwUGAAAAAAQABADzAAAARwYAAAAA&#10;" filled="f" stroked="f">
            <o:lock v:ext="edit" aspectratio="t"/>
            <w10:wrap type="none"/>
            <w10:anchorlock/>
          </v:rect>
        </w:pict>
      </w:r>
    </w:p>
    <w:p w:rsidR="00412E3A" w:rsidRPr="00DF09D0" w:rsidRDefault="00412E3A">
      <w:pPr>
        <w:rPr>
          <w:sz w:val="40"/>
          <w:szCs w:val="40"/>
          <w:vertAlign w:val="superscript"/>
        </w:rPr>
      </w:pPr>
      <w:r w:rsidRPr="00DF09D0">
        <w:rPr>
          <w:sz w:val="24"/>
          <w:szCs w:val="24"/>
        </w:rPr>
        <w:tab/>
      </w:r>
      <w:r w:rsidRPr="00DF09D0">
        <w:rPr>
          <w:sz w:val="40"/>
          <w:szCs w:val="40"/>
        </w:rPr>
        <w:tab/>
        <w:t>VIF = 1/1-R</w:t>
      </w:r>
      <w:r w:rsidRPr="00DF09D0">
        <w:rPr>
          <w:sz w:val="40"/>
          <w:szCs w:val="40"/>
          <w:vertAlign w:val="superscript"/>
        </w:rPr>
        <w:t>2</w:t>
      </w:r>
    </w:p>
    <w:p w:rsidR="00412E3A" w:rsidRPr="00DF09D0" w:rsidRDefault="00412E3A">
      <w:pPr>
        <w:rPr>
          <w:sz w:val="24"/>
          <w:szCs w:val="24"/>
        </w:rPr>
      </w:pPr>
      <w:proofErr w:type="gramStart"/>
      <w:r w:rsidRPr="00DF09D0">
        <w:rPr>
          <w:sz w:val="24"/>
          <w:szCs w:val="24"/>
        </w:rPr>
        <w:t xml:space="preserve">If </w:t>
      </w:r>
      <w:r w:rsidR="007B2C5A" w:rsidRPr="00DF09D0">
        <w:rPr>
          <w:sz w:val="24"/>
          <w:szCs w:val="24"/>
        </w:rPr>
        <w:t>,</w:t>
      </w:r>
      <w:proofErr w:type="gramEnd"/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>VIF = 2</w:t>
      </w:r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>Then</w:t>
      </w:r>
      <w:r w:rsidR="007B2C5A" w:rsidRPr="00DF09D0">
        <w:rPr>
          <w:sz w:val="24"/>
          <w:szCs w:val="24"/>
        </w:rPr>
        <w:t>,</w:t>
      </w:r>
    </w:p>
    <w:p w:rsidR="00412E3A" w:rsidRPr="00DF09D0" w:rsidRDefault="00412E3A">
      <w:pPr>
        <w:rPr>
          <w:sz w:val="24"/>
          <w:szCs w:val="24"/>
        </w:rPr>
      </w:pPr>
      <w:r w:rsidRPr="00DF09D0">
        <w:rPr>
          <w:sz w:val="24"/>
          <w:szCs w:val="24"/>
        </w:rPr>
        <w:t>2 = 1/1-</w:t>
      </w:r>
      <w:r w:rsidR="007B2C5A" w:rsidRPr="00DF09D0">
        <w:rPr>
          <w:sz w:val="24"/>
          <w:szCs w:val="24"/>
        </w:rPr>
        <w:t>R</w:t>
      </w:r>
      <w:r w:rsidR="007B2C5A" w:rsidRPr="00DF09D0">
        <w:rPr>
          <w:sz w:val="24"/>
          <w:szCs w:val="24"/>
          <w:vertAlign w:val="superscript"/>
        </w:rPr>
        <w:t>2</w:t>
      </w:r>
    </w:p>
    <w:p w:rsidR="007B2C5A" w:rsidRPr="00DF09D0" w:rsidRDefault="007B2C5A">
      <w:pPr>
        <w:rPr>
          <w:rFonts w:ascii="Arial" w:hAnsi="Arial" w:cs="Arial"/>
          <w:sz w:val="24"/>
          <w:szCs w:val="24"/>
        </w:rPr>
      </w:pPr>
      <w:r w:rsidRPr="00DF09D0">
        <w:rPr>
          <w:rFonts w:ascii="Arial" w:hAnsi="Arial" w:cs="Arial"/>
          <w:sz w:val="24"/>
          <w:szCs w:val="24"/>
        </w:rPr>
        <w:t>2(1-R</w:t>
      </w:r>
      <w:r w:rsidRPr="00DF09D0">
        <w:rPr>
          <w:rFonts w:ascii="Arial" w:hAnsi="Arial" w:cs="Arial"/>
          <w:sz w:val="24"/>
          <w:szCs w:val="24"/>
          <w:vertAlign w:val="superscript"/>
        </w:rPr>
        <w:t>2</w:t>
      </w:r>
      <w:r w:rsidRPr="00DF09D0">
        <w:rPr>
          <w:rFonts w:ascii="Arial" w:hAnsi="Arial" w:cs="Arial"/>
          <w:sz w:val="24"/>
          <w:szCs w:val="24"/>
        </w:rPr>
        <w:t>) = 1</w:t>
      </w:r>
    </w:p>
    <w:p w:rsidR="007B2C5A" w:rsidRPr="00DF09D0" w:rsidRDefault="007B2C5A">
      <w:pPr>
        <w:rPr>
          <w:rFonts w:ascii="Arial" w:hAnsi="Arial" w:cs="Arial"/>
          <w:sz w:val="24"/>
          <w:szCs w:val="24"/>
        </w:rPr>
      </w:pPr>
      <w:r w:rsidRPr="00DF09D0">
        <w:rPr>
          <w:rFonts w:ascii="Arial" w:hAnsi="Arial" w:cs="Arial"/>
          <w:sz w:val="24"/>
          <w:szCs w:val="24"/>
        </w:rPr>
        <w:t>2 – 2R</w:t>
      </w:r>
      <w:r w:rsidRPr="00DF09D0">
        <w:rPr>
          <w:rFonts w:ascii="Arial" w:hAnsi="Arial" w:cs="Arial"/>
          <w:sz w:val="24"/>
          <w:szCs w:val="24"/>
          <w:vertAlign w:val="superscript"/>
        </w:rPr>
        <w:t>2</w:t>
      </w:r>
      <w:r w:rsidRPr="00DF09D0">
        <w:rPr>
          <w:rFonts w:ascii="Arial" w:hAnsi="Arial" w:cs="Arial"/>
          <w:sz w:val="24"/>
          <w:szCs w:val="24"/>
        </w:rPr>
        <w:t xml:space="preserve"> = 1</w:t>
      </w:r>
    </w:p>
    <w:p w:rsidR="007B2C5A" w:rsidRPr="00DF09D0" w:rsidRDefault="007B2C5A">
      <w:pPr>
        <w:rPr>
          <w:rFonts w:ascii="Arial" w:hAnsi="Arial" w:cs="Arial"/>
          <w:sz w:val="24"/>
          <w:szCs w:val="24"/>
        </w:rPr>
      </w:pPr>
      <w:r w:rsidRPr="00DF09D0">
        <w:rPr>
          <w:rFonts w:ascii="Arial" w:hAnsi="Arial" w:cs="Arial"/>
          <w:sz w:val="24"/>
          <w:szCs w:val="24"/>
        </w:rPr>
        <w:t>2R</w:t>
      </w:r>
      <w:r w:rsidRPr="00DF09D0">
        <w:rPr>
          <w:rFonts w:ascii="Arial" w:hAnsi="Arial" w:cs="Arial"/>
          <w:sz w:val="24"/>
          <w:szCs w:val="24"/>
          <w:vertAlign w:val="superscript"/>
        </w:rPr>
        <w:t>2</w:t>
      </w:r>
      <w:r w:rsidRPr="00DF09D0">
        <w:rPr>
          <w:rFonts w:ascii="Arial" w:hAnsi="Arial" w:cs="Arial"/>
          <w:sz w:val="24"/>
          <w:szCs w:val="24"/>
        </w:rPr>
        <w:t xml:space="preserve"> = 1</w:t>
      </w:r>
    </w:p>
    <w:p w:rsidR="007B2C5A" w:rsidRPr="00DF09D0" w:rsidRDefault="007B2C5A">
      <w:pPr>
        <w:rPr>
          <w:rFonts w:ascii="Arial" w:hAnsi="Arial" w:cs="Arial"/>
          <w:sz w:val="24"/>
          <w:szCs w:val="24"/>
        </w:rPr>
      </w:pPr>
    </w:p>
    <w:p w:rsidR="004D50B6" w:rsidRPr="00DF09D0" w:rsidRDefault="007B2C5A">
      <w:pPr>
        <w:rPr>
          <w:rFonts w:ascii="Arial" w:hAnsi="Arial" w:cs="Arial"/>
          <w:b/>
          <w:sz w:val="28"/>
          <w:szCs w:val="28"/>
        </w:rPr>
      </w:pPr>
      <w:proofErr w:type="gramStart"/>
      <w:r w:rsidRPr="00DF09D0">
        <w:rPr>
          <w:rFonts w:ascii="Arial" w:hAnsi="Arial" w:cs="Arial"/>
          <w:b/>
          <w:sz w:val="28"/>
          <w:szCs w:val="28"/>
        </w:rPr>
        <w:t>R</w:t>
      </w:r>
      <w:r w:rsidRPr="00DF09D0">
        <w:rPr>
          <w:rFonts w:ascii="Arial" w:hAnsi="Arial" w:cs="Arial"/>
          <w:b/>
          <w:sz w:val="28"/>
          <w:szCs w:val="28"/>
          <w:vertAlign w:val="superscript"/>
        </w:rPr>
        <w:t xml:space="preserve">2 </w:t>
      </w:r>
      <w:r w:rsidRPr="00DF09D0">
        <w:rPr>
          <w:rFonts w:ascii="Arial" w:hAnsi="Arial" w:cs="Arial"/>
          <w:b/>
          <w:sz w:val="28"/>
          <w:szCs w:val="28"/>
        </w:rPr>
        <w:t xml:space="preserve"> =</w:t>
      </w:r>
      <w:proofErr w:type="gramEnd"/>
      <w:r w:rsidR="004D50B6" w:rsidRPr="00DF09D0">
        <w:rPr>
          <w:rFonts w:ascii="Arial" w:hAnsi="Arial" w:cs="Arial"/>
          <w:b/>
          <w:sz w:val="28"/>
          <w:szCs w:val="28"/>
        </w:rPr>
        <w:t>1/2</w:t>
      </w:r>
    </w:p>
    <w:p w:rsidR="004D50B6" w:rsidRPr="00DF09D0" w:rsidRDefault="004D50B6">
      <w:pPr>
        <w:rPr>
          <w:rFonts w:ascii="Arial" w:hAnsi="Arial" w:cs="Arial"/>
          <w:b/>
          <w:sz w:val="28"/>
          <w:szCs w:val="28"/>
        </w:rPr>
      </w:pPr>
    </w:p>
    <w:p w:rsidR="004D50B6" w:rsidRPr="00DF09D0" w:rsidRDefault="004D50B6" w:rsidP="004D50B6">
      <w:r w:rsidRPr="00DF09D0">
        <w:t>3. How do you interpret chi-square result?</w:t>
      </w:r>
    </w:p>
    <w:p w:rsidR="004D50B6" w:rsidRPr="00DF09D0" w:rsidRDefault="004D50B6">
      <w:pPr>
        <w:rPr>
          <w:rFonts w:ascii="Arial" w:hAnsi="Arial" w:cs="Arial"/>
          <w:b/>
          <w:sz w:val="28"/>
          <w:szCs w:val="28"/>
        </w:rPr>
      </w:pPr>
      <w:r w:rsidRPr="00DF09D0">
        <w:rPr>
          <w:rFonts w:ascii="Arial" w:hAnsi="Arial" w:cs="Arial"/>
          <w:b/>
          <w:sz w:val="28"/>
          <w:szCs w:val="28"/>
        </w:rPr>
        <w:t>Answer: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bookmarkStart w:id="0" w:name="_GoBack"/>
      <w:bookmarkEnd w:id="0"/>
      <w:r w:rsidRPr="00DF09D0">
        <w:rPr>
          <w:rFonts w:ascii="Segoe UI" w:hAnsi="Segoe UI" w:cs="Segoe UI"/>
        </w:rPr>
        <w:t>Following Steps must be followed while doing Chi-Square test.</w:t>
      </w:r>
    </w:p>
    <w:p w:rsidR="00292DFA" w:rsidRPr="00DF09D0" w:rsidRDefault="00292DFA" w:rsidP="00292DFA">
      <w:pPr>
        <w:pStyle w:val="Heading2"/>
        <w:spacing w:before="240"/>
        <w:textAlignment w:val="top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r w:rsidRPr="00DF09D0">
        <w:rPr>
          <w:rFonts w:ascii="Segoe UI" w:hAnsi="Segoe UI" w:cs="Segoe UI"/>
          <w:b w:val="0"/>
          <w:bCs w:val="0"/>
          <w:color w:val="auto"/>
          <w:sz w:val="28"/>
          <w:szCs w:val="28"/>
        </w:rPr>
        <w:t>State the Hypotheses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Suppose that Variable A has </w:t>
      </w:r>
      <w:r w:rsidRPr="00DF09D0">
        <w:rPr>
          <w:rStyle w:val="Emphasis"/>
          <w:rFonts w:ascii="Segoe UI" w:eastAsiaTheme="majorEastAsia" w:hAnsi="Segoe UI" w:cs="Segoe UI"/>
        </w:rPr>
        <w:t>r</w:t>
      </w:r>
      <w:r w:rsidRPr="00DF09D0">
        <w:rPr>
          <w:rFonts w:ascii="Segoe UI" w:hAnsi="Segoe UI" w:cs="Segoe UI"/>
        </w:rPr>
        <w:t> levels, and Variable B has </w:t>
      </w:r>
      <w:r w:rsidRPr="00DF09D0">
        <w:rPr>
          <w:rStyle w:val="Emphasis"/>
          <w:rFonts w:ascii="Segoe UI" w:eastAsiaTheme="majorEastAsia" w:hAnsi="Segoe UI" w:cs="Segoe UI"/>
        </w:rPr>
        <w:t>c</w:t>
      </w:r>
      <w:r w:rsidRPr="00DF09D0">
        <w:rPr>
          <w:rFonts w:ascii="Segoe UI" w:hAnsi="Segoe UI" w:cs="Segoe UI"/>
        </w:rPr>
        <w:t> levels. The </w:t>
      </w:r>
      <w:hyperlink r:id="rId9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null hypothesis</w:t>
        </w:r>
      </w:hyperlink>
      <w:r w:rsidRPr="00DF09D0">
        <w:rPr>
          <w:rFonts w:ascii="Segoe UI" w:hAnsi="Segoe UI" w:cs="Segoe UI"/>
        </w:rPr>
        <w:t> states that knowing the level of Variable A does not help you predict the level of Variable B. That is, the variables are independent.</w:t>
      </w:r>
    </w:p>
    <w:p w:rsidR="00292DFA" w:rsidRPr="00DF09D0" w:rsidRDefault="00292DFA" w:rsidP="00292DFA">
      <w:pPr>
        <w:pStyle w:val="NormalWeb"/>
        <w:spacing w:line="360" w:lineRule="atLeast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H</w:t>
      </w:r>
      <w:r w:rsidRPr="00DF09D0">
        <w:rPr>
          <w:rFonts w:ascii="Segoe UI" w:hAnsi="Segoe UI" w:cs="Segoe UI"/>
          <w:sz w:val="14"/>
          <w:szCs w:val="14"/>
          <w:vertAlign w:val="subscript"/>
        </w:rPr>
        <w:t>o</w:t>
      </w:r>
      <w:r w:rsidRPr="00DF09D0">
        <w:rPr>
          <w:rFonts w:ascii="Segoe UI" w:hAnsi="Segoe UI" w:cs="Segoe UI"/>
        </w:rPr>
        <w:t>: Variable A and Variable B are independent.</w:t>
      </w:r>
    </w:p>
    <w:p w:rsidR="00292DFA" w:rsidRPr="00DF09D0" w:rsidRDefault="00292DFA" w:rsidP="00292DFA">
      <w:pPr>
        <w:pStyle w:val="NormalWeb"/>
        <w:spacing w:line="360" w:lineRule="atLeast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H</w:t>
      </w:r>
      <w:r w:rsidRPr="00DF09D0">
        <w:rPr>
          <w:rFonts w:ascii="Segoe UI" w:hAnsi="Segoe UI" w:cs="Segoe UI"/>
          <w:sz w:val="14"/>
          <w:szCs w:val="14"/>
          <w:vertAlign w:val="subscript"/>
        </w:rPr>
        <w:t>a</w:t>
      </w:r>
      <w:r w:rsidRPr="00DF09D0">
        <w:rPr>
          <w:rFonts w:ascii="Segoe UI" w:hAnsi="Segoe UI" w:cs="Segoe UI"/>
        </w:rPr>
        <w:t>: Variable A and Variable B are not independent.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lastRenderedPageBreak/>
        <w:t>The </w:t>
      </w:r>
      <w:hyperlink r:id="rId10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alternative hypothesis</w:t>
        </w:r>
      </w:hyperlink>
      <w:r w:rsidRPr="00DF09D0">
        <w:rPr>
          <w:rFonts w:ascii="Segoe UI" w:hAnsi="Segoe UI" w:cs="Segoe UI"/>
        </w:rPr>
        <w:t> is that knowing the level of Variable A </w:t>
      </w:r>
      <w:r w:rsidRPr="00DF09D0">
        <w:rPr>
          <w:rStyle w:val="Emphasis"/>
          <w:rFonts w:ascii="Segoe UI" w:eastAsiaTheme="majorEastAsia" w:hAnsi="Segoe UI" w:cs="Segoe UI"/>
        </w:rPr>
        <w:t>can</w:t>
      </w:r>
      <w:r w:rsidRPr="00DF09D0">
        <w:rPr>
          <w:rFonts w:ascii="Segoe UI" w:hAnsi="Segoe UI" w:cs="Segoe UI"/>
        </w:rPr>
        <w:t> help you predict the level of Variable B.</w:t>
      </w:r>
    </w:p>
    <w:p w:rsidR="00292DFA" w:rsidRPr="00DF09D0" w:rsidRDefault="00292DFA" w:rsidP="00292DFA">
      <w:pPr>
        <w:pStyle w:val="Heading2"/>
        <w:spacing w:before="240"/>
        <w:textAlignment w:val="top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r w:rsidRPr="00DF09D0">
        <w:rPr>
          <w:rFonts w:ascii="Segoe UI" w:hAnsi="Segoe UI" w:cs="Segoe UI"/>
          <w:b w:val="0"/>
          <w:bCs w:val="0"/>
          <w:color w:val="auto"/>
          <w:sz w:val="28"/>
          <w:szCs w:val="28"/>
        </w:rPr>
        <w:t>Formulate an Analysis Plan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The analysis plan describes how to use sample data to accept or reject the null hypothesis. The plan should specify the following elements.</w:t>
      </w:r>
    </w:p>
    <w:p w:rsidR="00292DFA" w:rsidRPr="00DF09D0" w:rsidRDefault="00292DFA" w:rsidP="00292DFA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Significance level. Often, researchers choose </w:t>
      </w:r>
      <w:hyperlink r:id="rId11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significance levels</w:t>
        </w:r>
      </w:hyperlink>
      <w:r w:rsidRPr="00DF09D0">
        <w:rPr>
          <w:rFonts w:ascii="Segoe UI" w:hAnsi="Segoe UI" w:cs="Segoe UI"/>
        </w:rPr>
        <w:t> equal to 0.01, 0.05, or 0.10; but any value between 0 and 1 can be used.</w:t>
      </w:r>
    </w:p>
    <w:p w:rsidR="00292DFA" w:rsidRPr="00DF09D0" w:rsidRDefault="00292DFA" w:rsidP="00292DFA">
      <w:pPr>
        <w:pStyle w:val="NormalWeb"/>
        <w:numPr>
          <w:ilvl w:val="0"/>
          <w:numId w:val="4"/>
        </w:numPr>
        <w:shd w:val="clear" w:color="auto" w:fill="FFFFFF"/>
        <w:rPr>
          <w:rFonts w:ascii="Helvetica" w:hAnsi="Helvetica" w:cs="Helvetica"/>
          <w:sz w:val="17"/>
          <w:szCs w:val="17"/>
        </w:rPr>
      </w:pPr>
      <w:r w:rsidRPr="00DF09D0">
        <w:rPr>
          <w:rFonts w:ascii="Helvetica" w:hAnsi="Helvetica" w:cs="Helvetica"/>
          <w:sz w:val="17"/>
          <w:szCs w:val="17"/>
        </w:rPr>
        <w:t xml:space="preserve">The significance level is the probability of rejecting the null hypothesis when the null hypothesis is </w:t>
      </w:r>
      <w:proofErr w:type="gramStart"/>
      <w:r w:rsidRPr="00DF09D0">
        <w:rPr>
          <w:rFonts w:ascii="Helvetica" w:hAnsi="Helvetica" w:cs="Helvetica"/>
          <w:sz w:val="17"/>
          <w:szCs w:val="17"/>
        </w:rPr>
        <w:t>true.:</w:t>
      </w:r>
      <w:proofErr w:type="gramEnd"/>
      <w:r w:rsidRPr="00DF09D0">
        <w:rPr>
          <w:rFonts w:ascii="Helvetica" w:hAnsi="Helvetica" w:cs="Helvetica"/>
          <w:sz w:val="17"/>
          <w:szCs w:val="17"/>
        </w:rPr>
        <w:t xml:space="preserve"> It’s the probability of making a wrong decision.</w:t>
      </w:r>
    </w:p>
    <w:p w:rsidR="00292DFA" w:rsidRPr="00DF09D0" w:rsidRDefault="00292DFA" w:rsidP="00292DFA">
      <w:pPr>
        <w:spacing w:before="100" w:beforeAutospacing="1" w:after="100" w:afterAutospacing="1" w:line="360" w:lineRule="atLeast"/>
        <w:ind w:left="720"/>
        <w:rPr>
          <w:rFonts w:ascii="Segoe UI" w:hAnsi="Segoe UI" w:cs="Segoe UI"/>
        </w:rPr>
      </w:pPr>
    </w:p>
    <w:p w:rsidR="00292DFA" w:rsidRPr="00DF09D0" w:rsidRDefault="00292DFA" w:rsidP="00292DFA">
      <w:pPr>
        <w:pStyle w:val="Heading2"/>
        <w:spacing w:before="240"/>
        <w:textAlignment w:val="top"/>
        <w:rPr>
          <w:rFonts w:ascii="Segoe UI" w:hAnsi="Segoe UI" w:cs="Segoe UI"/>
          <w:b w:val="0"/>
          <w:bCs w:val="0"/>
          <w:color w:val="auto"/>
          <w:sz w:val="28"/>
          <w:szCs w:val="28"/>
        </w:rPr>
      </w:pPr>
      <w:r w:rsidRPr="00DF09D0">
        <w:rPr>
          <w:rFonts w:ascii="Segoe UI" w:hAnsi="Segoe UI" w:cs="Segoe UI"/>
          <w:b w:val="0"/>
          <w:bCs w:val="0"/>
          <w:color w:val="auto"/>
          <w:sz w:val="28"/>
          <w:szCs w:val="28"/>
        </w:rPr>
        <w:t>Analyze Sample Data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Using sample data, find the degrees of freedom, expected frequencies, test statistic, and the P-value associated with the test statistic. The approach described in this section is illustrated in the sample problem at the end of this lesson.</w:t>
      </w:r>
    </w:p>
    <w:p w:rsidR="00292DFA" w:rsidRPr="00DF09D0" w:rsidRDefault="00292DFA" w:rsidP="00292DFA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Style w:val="Strong"/>
          <w:rFonts w:ascii="Segoe UI" w:hAnsi="Segoe UI" w:cs="Segoe UI"/>
        </w:rPr>
        <w:t>Degrees of freedom.</w:t>
      </w:r>
      <w:r w:rsidRPr="00DF09D0">
        <w:rPr>
          <w:rFonts w:ascii="Segoe UI" w:hAnsi="Segoe UI" w:cs="Segoe UI"/>
        </w:rPr>
        <w:t> The </w:t>
      </w:r>
      <w:hyperlink r:id="rId12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degrees of freedom</w:t>
        </w:r>
      </w:hyperlink>
      <w:r w:rsidRPr="00DF09D0">
        <w:rPr>
          <w:rFonts w:ascii="Segoe UI" w:hAnsi="Segoe UI" w:cs="Segoe UI"/>
        </w:rPr>
        <w:t> (DF) is equal to: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DF = (r - 1) * (c - 1)</w:t>
      </w:r>
    </w:p>
    <w:p w:rsidR="00292DFA" w:rsidRPr="00DF09D0" w:rsidRDefault="00292DFA" w:rsidP="00292DFA">
      <w:pPr>
        <w:spacing w:beforeAutospacing="1" w:afterAutospacing="1" w:line="360" w:lineRule="atLeast"/>
        <w:ind w:left="720"/>
        <w:rPr>
          <w:rFonts w:ascii="Segoe UI" w:hAnsi="Segoe UI" w:cs="Segoe UI"/>
        </w:rPr>
      </w:pPr>
      <w:proofErr w:type="gramStart"/>
      <w:r w:rsidRPr="00DF09D0">
        <w:rPr>
          <w:rFonts w:ascii="Segoe UI" w:hAnsi="Segoe UI" w:cs="Segoe UI"/>
        </w:rPr>
        <w:t>where</w:t>
      </w:r>
      <w:proofErr w:type="gramEnd"/>
      <w:r w:rsidRPr="00DF09D0">
        <w:rPr>
          <w:rFonts w:ascii="Segoe UI" w:hAnsi="Segoe UI" w:cs="Segoe UI"/>
        </w:rPr>
        <w:t xml:space="preserve"> r is the number of levels for one </w:t>
      </w:r>
      <w:proofErr w:type="spellStart"/>
      <w:r w:rsidRPr="00DF09D0">
        <w:rPr>
          <w:rFonts w:ascii="Segoe UI" w:hAnsi="Segoe UI" w:cs="Segoe UI"/>
        </w:rPr>
        <w:t>catagorical</w:t>
      </w:r>
      <w:proofErr w:type="spellEnd"/>
      <w:r w:rsidRPr="00DF09D0">
        <w:rPr>
          <w:rFonts w:ascii="Segoe UI" w:hAnsi="Segoe UI" w:cs="Segoe UI"/>
        </w:rPr>
        <w:t xml:space="preserve"> variable, and c is the number of levels for the other categorical variable.</w:t>
      </w:r>
    </w:p>
    <w:p w:rsidR="00292DFA" w:rsidRPr="00DF09D0" w:rsidRDefault="00292DFA" w:rsidP="00292DFA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Style w:val="Strong"/>
          <w:rFonts w:ascii="Segoe UI" w:hAnsi="Segoe UI" w:cs="Segoe UI"/>
        </w:rPr>
        <w:t>Expected frequencies.</w:t>
      </w:r>
      <w:r w:rsidRPr="00DF09D0">
        <w:rPr>
          <w:rFonts w:ascii="Segoe UI" w:hAnsi="Segoe UI" w:cs="Segoe UI"/>
        </w:rPr>
        <w:t> The expected frequency counts are computed separately for each level of one categorical variable at each level of the other categorical variable. Compute r * c expected frequencies, according to the following formula.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</w:t>
      </w:r>
      <w:proofErr w:type="gramStart"/>
      <w:r w:rsidRPr="00DF09D0">
        <w:rPr>
          <w:rFonts w:ascii="Segoe UI" w:hAnsi="Segoe UI" w:cs="Segoe UI"/>
          <w:sz w:val="14"/>
          <w:szCs w:val="14"/>
          <w:vertAlign w:val="subscript"/>
        </w:rPr>
        <w:t>,c</w:t>
      </w:r>
      <w:proofErr w:type="spellEnd"/>
      <w:proofErr w:type="gramEnd"/>
      <w:r w:rsidRPr="00DF09D0">
        <w:rPr>
          <w:rFonts w:ascii="Segoe UI" w:hAnsi="Segoe UI" w:cs="Segoe UI"/>
        </w:rPr>
        <w:t> = (n</w:t>
      </w:r>
      <w:r w:rsidRPr="00DF09D0">
        <w:rPr>
          <w:rFonts w:ascii="Segoe UI" w:hAnsi="Segoe UI" w:cs="Segoe UI"/>
          <w:sz w:val="14"/>
          <w:szCs w:val="14"/>
          <w:vertAlign w:val="subscript"/>
        </w:rPr>
        <w:t>r</w:t>
      </w:r>
      <w:r w:rsidRPr="00DF09D0">
        <w:rPr>
          <w:rFonts w:ascii="Segoe UI" w:hAnsi="Segoe UI" w:cs="Segoe UI"/>
        </w:rPr>
        <w:t xml:space="preserve"> * </w:t>
      </w:r>
      <w:proofErr w:type="spellStart"/>
      <w:r w:rsidRPr="00DF09D0">
        <w:rPr>
          <w:rFonts w:ascii="Segoe UI" w:hAnsi="Segoe UI" w:cs="Segoe UI"/>
        </w:rPr>
        <w:t>n</w:t>
      </w:r>
      <w:r w:rsidRPr="00DF09D0">
        <w:rPr>
          <w:rFonts w:ascii="Segoe UI" w:hAnsi="Segoe UI" w:cs="Segoe UI"/>
          <w:sz w:val="14"/>
          <w:szCs w:val="14"/>
          <w:vertAlign w:val="subscript"/>
        </w:rPr>
        <w:t>c</w:t>
      </w:r>
      <w:proofErr w:type="spellEnd"/>
      <w:r w:rsidRPr="00DF09D0">
        <w:rPr>
          <w:rFonts w:ascii="Segoe UI" w:hAnsi="Segoe UI" w:cs="Segoe UI"/>
        </w:rPr>
        <w:t>) / n</w:t>
      </w:r>
    </w:p>
    <w:p w:rsidR="00292DFA" w:rsidRPr="00DF09D0" w:rsidRDefault="00292DFA" w:rsidP="00292DFA">
      <w:pPr>
        <w:spacing w:beforeAutospacing="1" w:afterAutospacing="1" w:line="360" w:lineRule="atLeast"/>
        <w:ind w:left="720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 xml:space="preserve">where </w:t>
      </w: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is the expected frequency count for level </w:t>
      </w:r>
      <w:r w:rsidRPr="00DF09D0">
        <w:rPr>
          <w:rStyle w:val="Emphasis"/>
          <w:rFonts w:ascii="Segoe UI" w:hAnsi="Segoe UI" w:cs="Segoe UI"/>
        </w:rPr>
        <w:t>r</w:t>
      </w:r>
      <w:r w:rsidRPr="00DF09D0">
        <w:rPr>
          <w:rFonts w:ascii="Segoe UI" w:hAnsi="Segoe UI" w:cs="Segoe UI"/>
        </w:rPr>
        <w:t> of Variable A and level </w:t>
      </w:r>
      <w:r w:rsidRPr="00DF09D0">
        <w:rPr>
          <w:rStyle w:val="Emphasis"/>
          <w:rFonts w:ascii="Segoe UI" w:hAnsi="Segoe UI" w:cs="Segoe UI"/>
        </w:rPr>
        <w:t>c</w:t>
      </w:r>
      <w:r w:rsidRPr="00DF09D0">
        <w:rPr>
          <w:rFonts w:ascii="Segoe UI" w:hAnsi="Segoe UI" w:cs="Segoe UI"/>
        </w:rPr>
        <w:t xml:space="preserve"> of Variable B, </w:t>
      </w:r>
      <w:proofErr w:type="spellStart"/>
      <w:r w:rsidRPr="00DF09D0">
        <w:rPr>
          <w:rFonts w:ascii="Segoe UI" w:hAnsi="Segoe UI" w:cs="Segoe UI"/>
        </w:rPr>
        <w:t>n</w:t>
      </w:r>
      <w:r w:rsidRPr="00DF09D0">
        <w:rPr>
          <w:rFonts w:ascii="Segoe UI" w:hAnsi="Segoe UI" w:cs="Segoe UI"/>
          <w:sz w:val="14"/>
          <w:szCs w:val="14"/>
          <w:vertAlign w:val="subscript"/>
        </w:rPr>
        <w:t>r</w:t>
      </w:r>
      <w:proofErr w:type="spellEnd"/>
      <w:r w:rsidRPr="00DF09D0">
        <w:rPr>
          <w:rFonts w:ascii="Segoe UI" w:hAnsi="Segoe UI" w:cs="Segoe UI"/>
        </w:rPr>
        <w:t xml:space="preserve"> is the total number of sample observations at level r of Variable A, </w:t>
      </w:r>
      <w:proofErr w:type="spellStart"/>
      <w:r w:rsidRPr="00DF09D0">
        <w:rPr>
          <w:rFonts w:ascii="Segoe UI" w:hAnsi="Segoe UI" w:cs="Segoe UI"/>
        </w:rPr>
        <w:t>n</w:t>
      </w:r>
      <w:r w:rsidRPr="00DF09D0">
        <w:rPr>
          <w:rFonts w:ascii="Segoe UI" w:hAnsi="Segoe UI" w:cs="Segoe UI"/>
          <w:sz w:val="14"/>
          <w:szCs w:val="14"/>
          <w:vertAlign w:val="subscript"/>
        </w:rPr>
        <w:t>c</w:t>
      </w:r>
      <w:proofErr w:type="spellEnd"/>
      <w:r w:rsidRPr="00DF09D0">
        <w:rPr>
          <w:rFonts w:ascii="Segoe UI" w:hAnsi="Segoe UI" w:cs="Segoe UI"/>
        </w:rPr>
        <w:t> is the total number of sample observations at level </w:t>
      </w:r>
      <w:r w:rsidRPr="00DF09D0">
        <w:rPr>
          <w:rStyle w:val="Emphasis"/>
          <w:rFonts w:ascii="Segoe UI" w:hAnsi="Segoe UI" w:cs="Segoe UI"/>
        </w:rPr>
        <w:t>c</w:t>
      </w:r>
      <w:r w:rsidRPr="00DF09D0">
        <w:rPr>
          <w:rFonts w:ascii="Segoe UI" w:hAnsi="Segoe UI" w:cs="Segoe UI"/>
        </w:rPr>
        <w:t> of Variable B, and n is the total sample size.</w:t>
      </w:r>
    </w:p>
    <w:p w:rsidR="00292DFA" w:rsidRPr="00DF09D0" w:rsidRDefault="00292DFA" w:rsidP="00292DFA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Style w:val="Strong"/>
          <w:rFonts w:ascii="Segoe UI" w:hAnsi="Segoe UI" w:cs="Segoe UI"/>
        </w:rPr>
        <w:lastRenderedPageBreak/>
        <w:t>Test statistic.</w:t>
      </w:r>
      <w:r w:rsidRPr="00DF09D0">
        <w:rPr>
          <w:rFonts w:ascii="Segoe UI" w:hAnsi="Segoe UI" w:cs="Segoe UI"/>
        </w:rPr>
        <w:t> The test statistic is a chi-square random variable (Χ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) defined by the following equation.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C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 xml:space="preserve"> = Σ </w:t>
      </w:r>
      <w:proofErr w:type="gramStart"/>
      <w:r w:rsidRPr="00DF09D0">
        <w:rPr>
          <w:rFonts w:ascii="Segoe UI" w:hAnsi="Segoe UI" w:cs="Segoe UI"/>
        </w:rPr>
        <w:t>[ (</w:t>
      </w:r>
      <w:proofErr w:type="spellStart"/>
      <w:proofErr w:type="gramEnd"/>
      <w:r w:rsidRPr="00DF09D0">
        <w:rPr>
          <w:rFonts w:ascii="Segoe UI" w:hAnsi="Segoe UI" w:cs="Segoe UI"/>
        </w:rPr>
        <w:t>O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 xml:space="preserve"> - </w:t>
      </w: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 xml:space="preserve"> / </w:t>
      </w: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]</w:t>
      </w:r>
    </w:p>
    <w:p w:rsidR="00292DFA" w:rsidRPr="00DF09D0" w:rsidRDefault="00292DFA" w:rsidP="00292DFA">
      <w:pPr>
        <w:spacing w:beforeAutospacing="1" w:afterAutospacing="1" w:line="360" w:lineRule="atLeast"/>
        <w:ind w:left="720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 xml:space="preserve">where </w:t>
      </w:r>
      <w:proofErr w:type="spellStart"/>
      <w:r w:rsidRPr="00DF09D0">
        <w:rPr>
          <w:rFonts w:ascii="Segoe UI" w:hAnsi="Segoe UI" w:cs="Segoe UI"/>
        </w:rPr>
        <w:t>O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is the observed frequency count at level </w:t>
      </w:r>
      <w:r w:rsidRPr="00DF09D0">
        <w:rPr>
          <w:rStyle w:val="Emphasis"/>
          <w:rFonts w:ascii="Segoe UI" w:hAnsi="Segoe UI" w:cs="Segoe UI"/>
        </w:rPr>
        <w:t>r</w:t>
      </w:r>
      <w:r w:rsidRPr="00DF09D0">
        <w:rPr>
          <w:rFonts w:ascii="Segoe UI" w:hAnsi="Segoe UI" w:cs="Segoe UI"/>
        </w:rPr>
        <w:t> of Variable A and level </w:t>
      </w:r>
      <w:r w:rsidRPr="00DF09D0">
        <w:rPr>
          <w:rStyle w:val="Emphasis"/>
          <w:rFonts w:ascii="Segoe UI" w:hAnsi="Segoe UI" w:cs="Segoe UI"/>
        </w:rPr>
        <w:t>c</w:t>
      </w:r>
      <w:r w:rsidRPr="00DF09D0">
        <w:rPr>
          <w:rFonts w:ascii="Segoe UI" w:hAnsi="Segoe UI" w:cs="Segoe UI"/>
        </w:rPr>
        <w:t xml:space="preserve"> of Variable B, and </w:t>
      </w: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is the expected frequency count at level </w:t>
      </w:r>
      <w:r w:rsidRPr="00DF09D0">
        <w:rPr>
          <w:rStyle w:val="Emphasis"/>
          <w:rFonts w:ascii="Segoe UI" w:hAnsi="Segoe UI" w:cs="Segoe UI"/>
        </w:rPr>
        <w:t>r</w:t>
      </w:r>
      <w:r w:rsidRPr="00DF09D0">
        <w:rPr>
          <w:rFonts w:ascii="Segoe UI" w:hAnsi="Segoe UI" w:cs="Segoe UI"/>
        </w:rPr>
        <w:t> of Variable A and level </w:t>
      </w:r>
      <w:r w:rsidRPr="00DF09D0">
        <w:rPr>
          <w:rStyle w:val="Emphasis"/>
          <w:rFonts w:ascii="Segoe UI" w:hAnsi="Segoe UI" w:cs="Segoe UI"/>
        </w:rPr>
        <w:t>c</w:t>
      </w:r>
      <w:r w:rsidRPr="00DF09D0">
        <w:rPr>
          <w:rFonts w:ascii="Segoe UI" w:hAnsi="Segoe UI" w:cs="Segoe UI"/>
        </w:rPr>
        <w:t> of Variable B.</w:t>
      </w:r>
    </w:p>
    <w:p w:rsidR="00292DFA" w:rsidRPr="00DF09D0" w:rsidRDefault="00292DFA" w:rsidP="00292DFA">
      <w:pPr>
        <w:numPr>
          <w:ilvl w:val="0"/>
          <w:numId w:val="5"/>
        </w:numPr>
        <w:spacing w:before="240" w:beforeAutospacing="1" w:after="100" w:afterAutospacing="1" w:line="360" w:lineRule="atLeast"/>
        <w:textAlignment w:val="top"/>
        <w:rPr>
          <w:rFonts w:ascii="Segoe UI" w:hAnsi="Segoe UI" w:cs="Segoe UI"/>
          <w:sz w:val="28"/>
          <w:szCs w:val="28"/>
        </w:rPr>
      </w:pPr>
      <w:r w:rsidRPr="00DF09D0">
        <w:rPr>
          <w:rStyle w:val="Strong"/>
          <w:rFonts w:ascii="Segoe UI" w:hAnsi="Segoe UI" w:cs="Segoe UI"/>
        </w:rPr>
        <w:t>P-value.</w:t>
      </w:r>
      <w:r w:rsidRPr="00DF09D0">
        <w:rPr>
          <w:rFonts w:ascii="Segoe UI" w:hAnsi="Segoe UI" w:cs="Segoe UI"/>
        </w:rPr>
        <w:t xml:space="preserve"> The P-value is the probability of observing a sample statistic as extreme as the test statistic. </w:t>
      </w:r>
      <w:proofErr w:type="spellStart"/>
      <w:proofErr w:type="gramStart"/>
      <w:r w:rsidRPr="00DF09D0">
        <w:rPr>
          <w:rFonts w:ascii="Segoe UI" w:hAnsi="Segoe UI" w:cs="Segoe UI"/>
        </w:rPr>
        <w:t>i.e</w:t>
      </w:r>
      <w:proofErr w:type="spellEnd"/>
      <w:r w:rsidRPr="00DF09D0">
        <w:rPr>
          <w:rFonts w:ascii="Segoe UI" w:hAnsi="Segoe UI" w:cs="Segoe UI"/>
        </w:rPr>
        <w:t xml:space="preserve"> </w:t>
      </w:r>
      <w:r w:rsidRPr="00DF09D0">
        <w:rPr>
          <w:rFonts w:ascii="Helvetica" w:hAnsi="Helvetica" w:cs="Helvetica"/>
          <w:sz w:val="17"/>
          <w:szCs w:val="17"/>
          <w:shd w:val="clear" w:color="auto" w:fill="FFFFFF"/>
        </w:rPr>
        <w:t> the</w:t>
      </w:r>
      <w:proofErr w:type="gramEnd"/>
      <w:r w:rsidRPr="00DF09D0">
        <w:rPr>
          <w:rFonts w:ascii="Helvetica" w:hAnsi="Helvetica" w:cs="Helvetica"/>
          <w:sz w:val="17"/>
          <w:szCs w:val="17"/>
          <w:shd w:val="clear" w:color="auto" w:fill="FFFFFF"/>
        </w:rPr>
        <w:t xml:space="preserve"> probability of obtaining a result as extreme as, or more extreme than, the result actually obtained when the null hypothesis is true.</w:t>
      </w:r>
    </w:p>
    <w:p w:rsidR="00292DFA" w:rsidRPr="00DF09D0" w:rsidRDefault="00292DFA" w:rsidP="00292DFA">
      <w:pPr>
        <w:spacing w:before="240" w:beforeAutospacing="1" w:after="100" w:afterAutospacing="1" w:line="360" w:lineRule="atLeast"/>
        <w:ind w:left="360"/>
        <w:textAlignment w:val="top"/>
        <w:rPr>
          <w:rFonts w:ascii="Segoe UI" w:hAnsi="Segoe UI" w:cs="Segoe UI"/>
          <w:sz w:val="28"/>
          <w:szCs w:val="28"/>
        </w:rPr>
      </w:pPr>
      <w:r w:rsidRPr="00DF09D0">
        <w:rPr>
          <w:rFonts w:ascii="Segoe UI" w:hAnsi="Segoe UI" w:cs="Segoe UI"/>
          <w:sz w:val="28"/>
          <w:szCs w:val="28"/>
        </w:rPr>
        <w:t>Interpret Results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If the sample findings are unlikely, given the null hypothesis, the researcher rejects the null hypothesis. Typically, this involves comparing the P-value to the </w:t>
      </w:r>
      <w:hyperlink r:id="rId13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significance level</w:t>
        </w:r>
      </w:hyperlink>
      <w:r w:rsidRPr="00DF09D0">
        <w:rPr>
          <w:rFonts w:ascii="Segoe UI" w:hAnsi="Segoe UI" w:cs="Segoe UI"/>
        </w:rPr>
        <w:t>, and rejecting the null hypothesis when the P-value is less than the significance level.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Example: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A public opinion poll surveyed a simple random sample of 1000 voters. Respondents were classified by gender (male or female) and by voting preference.</w:t>
      </w:r>
    </w:p>
    <w:tbl>
      <w:tblPr>
        <w:tblW w:w="9600" w:type="dxa"/>
        <w:tblCellSpacing w:w="15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3006"/>
        <w:gridCol w:w="883"/>
        <w:gridCol w:w="2108"/>
        <w:gridCol w:w="1352"/>
        <w:gridCol w:w="2251"/>
      </w:tblGrid>
      <w:tr w:rsidR="00292DFA" w:rsidRPr="00DF09D0" w:rsidTr="00292DFA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DF09D0">
              <w:rPr>
                <w:rFonts w:ascii="Segoe UI" w:hAnsi="Segoe UI" w:cs="Segoe UI"/>
                <w:b/>
                <w:bCs/>
              </w:rPr>
              <w:t>Prefrences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F09D0">
              <w:rPr>
                <w:rFonts w:ascii="Segoe UI" w:hAnsi="Segoe UI" w:cs="Segoe UI"/>
                <w:b/>
                <w:bCs/>
              </w:rPr>
              <w:t>Row total</w:t>
            </w:r>
          </w:p>
        </w:tc>
      </w:tr>
      <w:tr w:rsidR="00292DFA" w:rsidRPr="00DF09D0" w:rsidTr="00292DFA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92DFA" w:rsidRPr="00DF09D0" w:rsidRDefault="00292DFA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F09D0">
              <w:rPr>
                <w:rFonts w:ascii="Segoe UI" w:hAnsi="Segoe UI" w:cs="Segoe UI"/>
                <w:b/>
                <w:bCs/>
              </w:rPr>
              <w:t>BJP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F09D0">
              <w:rPr>
                <w:rFonts w:ascii="Segoe UI" w:hAnsi="Segoe UI" w:cs="Segoe UI"/>
                <w:b/>
                <w:bCs/>
              </w:rPr>
              <w:t>Congress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F09D0">
              <w:rPr>
                <w:rFonts w:ascii="Segoe UI" w:hAnsi="Segoe UI" w:cs="Segoe UI"/>
                <w:b/>
                <w:bCs/>
              </w:rPr>
              <w:t>Other</w:t>
            </w:r>
          </w:p>
        </w:tc>
        <w:tc>
          <w:tcPr>
            <w:tcW w:w="0" w:type="auto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92DFA" w:rsidRPr="00DF09D0" w:rsidRDefault="00292DFA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  <w:tr w:rsidR="00292DFA" w:rsidRPr="00DF09D0" w:rsidTr="00292DFA">
        <w:trPr>
          <w:tblCellSpacing w:w="15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F09D0">
              <w:rPr>
                <w:rFonts w:ascii="Segoe UI" w:hAnsi="Segoe UI" w:cs="Segoe UI"/>
                <w:b/>
                <w:bCs/>
              </w:rPr>
              <w:t>Male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200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150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50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400</w:t>
            </w:r>
          </w:p>
        </w:tc>
      </w:tr>
      <w:tr w:rsidR="00292DFA" w:rsidRPr="00DF09D0" w:rsidTr="00292DFA">
        <w:trPr>
          <w:tblCellSpacing w:w="15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F09D0">
              <w:rPr>
                <w:rFonts w:ascii="Segoe UI" w:hAnsi="Segoe UI" w:cs="Segoe UI"/>
                <w:b/>
                <w:bCs/>
              </w:rPr>
              <w:t>Female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250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300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50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600</w:t>
            </w:r>
          </w:p>
        </w:tc>
      </w:tr>
      <w:tr w:rsidR="00292DFA" w:rsidRPr="00DF09D0" w:rsidTr="00292DFA">
        <w:trPr>
          <w:tblCellSpacing w:w="15" w:type="dxa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F09D0">
              <w:rPr>
                <w:rFonts w:ascii="Segoe UI" w:hAnsi="Segoe UI" w:cs="Segoe UI"/>
                <w:b/>
                <w:bCs/>
              </w:rPr>
              <w:t>Column total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450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450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100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  <w:hideMark/>
          </w:tcPr>
          <w:p w:rsidR="00292DFA" w:rsidRPr="00DF09D0" w:rsidRDefault="00292DFA">
            <w:pPr>
              <w:spacing w:line="360" w:lineRule="atLeast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DF09D0">
              <w:rPr>
                <w:rFonts w:ascii="Segoe UI" w:hAnsi="Segoe UI" w:cs="Segoe UI"/>
              </w:rPr>
              <w:t>1000</w:t>
            </w:r>
          </w:p>
        </w:tc>
      </w:tr>
    </w:tbl>
    <w:p w:rsidR="00292DFA" w:rsidRPr="00DF09D0" w:rsidRDefault="00DF09D0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 xml:space="preserve">We </w:t>
      </w:r>
      <w:proofErr w:type="gramStart"/>
      <w:r w:rsidRPr="00DF09D0">
        <w:rPr>
          <w:rFonts w:ascii="Segoe UI" w:hAnsi="Segoe UI" w:cs="Segoe UI"/>
        </w:rPr>
        <w:t xml:space="preserve">use </w:t>
      </w:r>
      <w:r w:rsidR="00292DFA" w:rsidRPr="00DF09D0">
        <w:rPr>
          <w:rFonts w:ascii="Segoe UI" w:hAnsi="Segoe UI" w:cs="Segoe UI"/>
        </w:rPr>
        <w:t xml:space="preserve"> 0.05</w:t>
      </w:r>
      <w:proofErr w:type="gramEnd"/>
      <w:r w:rsidR="00292DFA" w:rsidRPr="00DF09D0">
        <w:rPr>
          <w:rFonts w:ascii="Segoe UI" w:hAnsi="Segoe UI" w:cs="Segoe UI"/>
        </w:rPr>
        <w:t xml:space="preserve"> level of significance.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  <w:b/>
          <w:bCs/>
        </w:rPr>
        <w:t>Solution</w:t>
      </w:r>
    </w:p>
    <w:p w:rsidR="00292DFA" w:rsidRPr="00DF09D0" w:rsidRDefault="00292DFA" w:rsidP="00292DFA">
      <w:pPr>
        <w:pStyle w:val="NormalWeb"/>
        <w:spacing w:line="360" w:lineRule="atLeast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lastRenderedPageBreak/>
        <w:t>The solution to this problem takes four steps: (1) state the hypotheses, (2) formulate an analysis plan, (3) analyze sample data, and (4) interpret results. We work through those steps below:</w:t>
      </w:r>
    </w:p>
    <w:p w:rsidR="00292DFA" w:rsidRPr="00DF09D0" w:rsidRDefault="00292DFA" w:rsidP="00292DF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Style w:val="Strong"/>
          <w:rFonts w:ascii="Segoe UI" w:hAnsi="Segoe UI" w:cs="Segoe UI"/>
        </w:rPr>
        <w:t>State the hypotheses.</w:t>
      </w:r>
      <w:r w:rsidRPr="00DF09D0">
        <w:rPr>
          <w:rFonts w:ascii="Segoe UI" w:hAnsi="Segoe UI" w:cs="Segoe UI"/>
        </w:rPr>
        <w:t> The first step is to state the </w:t>
      </w:r>
      <w:hyperlink r:id="rId14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null hypothesis</w:t>
        </w:r>
      </w:hyperlink>
      <w:r w:rsidRPr="00DF09D0">
        <w:rPr>
          <w:rFonts w:ascii="Segoe UI" w:hAnsi="Segoe UI" w:cs="Segoe UI"/>
        </w:rPr>
        <w:t> and an alternative hypothesis.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H</w:t>
      </w:r>
      <w:r w:rsidRPr="00DF09D0">
        <w:rPr>
          <w:rFonts w:ascii="Segoe UI" w:hAnsi="Segoe UI" w:cs="Segoe UI"/>
          <w:sz w:val="14"/>
          <w:szCs w:val="14"/>
          <w:vertAlign w:val="subscript"/>
        </w:rPr>
        <w:t>o</w:t>
      </w:r>
      <w:r w:rsidRPr="00DF09D0">
        <w:rPr>
          <w:rFonts w:ascii="Segoe UI" w:hAnsi="Segoe UI" w:cs="Segoe UI"/>
        </w:rPr>
        <w:t>: Gender and voting preferences are independent.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H</w:t>
      </w:r>
      <w:r w:rsidRPr="00DF09D0">
        <w:rPr>
          <w:rFonts w:ascii="Segoe UI" w:hAnsi="Segoe UI" w:cs="Segoe UI"/>
          <w:sz w:val="14"/>
          <w:szCs w:val="14"/>
          <w:vertAlign w:val="subscript"/>
        </w:rPr>
        <w:t>a</w:t>
      </w:r>
      <w:r w:rsidRPr="00DF09D0">
        <w:rPr>
          <w:rFonts w:ascii="Segoe UI" w:hAnsi="Segoe UI" w:cs="Segoe UI"/>
        </w:rPr>
        <w:t>: Gender and voting preferences are not independent.</w:t>
      </w:r>
    </w:p>
    <w:p w:rsidR="00292DFA" w:rsidRPr="00DF09D0" w:rsidRDefault="00292DFA" w:rsidP="00292DF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Style w:val="Strong"/>
          <w:rFonts w:ascii="Segoe UI" w:hAnsi="Segoe UI" w:cs="Segoe UI"/>
        </w:rPr>
        <w:t>Formulate an analysis plan</w:t>
      </w:r>
      <w:r w:rsidRPr="00DF09D0">
        <w:rPr>
          <w:rFonts w:ascii="Segoe UI" w:hAnsi="Segoe UI" w:cs="Segoe UI"/>
        </w:rPr>
        <w:t>. For this analysis, the significance level is 0.05. Using sample data, we will conduct a </w:t>
      </w:r>
      <w:hyperlink r:id="rId15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chi-square test for independence</w:t>
        </w:r>
      </w:hyperlink>
      <w:r w:rsidRPr="00DF09D0">
        <w:rPr>
          <w:rFonts w:ascii="Segoe UI" w:hAnsi="Segoe UI" w:cs="Segoe UI"/>
        </w:rPr>
        <w:t>.</w:t>
      </w:r>
    </w:p>
    <w:p w:rsidR="00292DFA" w:rsidRPr="00DF09D0" w:rsidRDefault="00292DFA" w:rsidP="00292DF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Style w:val="Strong"/>
          <w:rFonts w:ascii="Segoe UI" w:hAnsi="Segoe UI" w:cs="Segoe UI"/>
        </w:rPr>
        <w:t>Analyze sample data</w:t>
      </w:r>
      <w:r w:rsidRPr="00DF09D0">
        <w:rPr>
          <w:rFonts w:ascii="Segoe UI" w:hAnsi="Segoe UI" w:cs="Segoe UI"/>
        </w:rPr>
        <w:t>. Applying the chi-square test for independence to sample data, we compute the degrees of freedom, the expected frequency counts, and the chi-square test statistic. Based on the chi-square statistic and the </w:t>
      </w:r>
      <w:hyperlink r:id="rId16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degrees of freedom</w:t>
        </w:r>
      </w:hyperlink>
      <w:r w:rsidRPr="00DF09D0">
        <w:rPr>
          <w:rFonts w:ascii="Segoe UI" w:hAnsi="Segoe UI" w:cs="Segoe UI"/>
        </w:rPr>
        <w:t>, we determine the </w:t>
      </w:r>
      <w:hyperlink r:id="rId17" w:history="1">
        <w:r w:rsidRPr="00DF09D0">
          <w:rPr>
            <w:rStyle w:val="Hyperlink"/>
            <w:rFonts w:ascii="Segoe UI" w:hAnsi="Segoe UI" w:cs="Segoe UI"/>
            <w:color w:val="auto"/>
            <w:u w:val="none"/>
          </w:rPr>
          <w:t>P-value</w:t>
        </w:r>
      </w:hyperlink>
      <w:r w:rsidRPr="00DF09D0">
        <w:rPr>
          <w:rFonts w:ascii="Segoe UI" w:hAnsi="Segoe UI" w:cs="Segoe UI"/>
        </w:rPr>
        <w:t>.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DF = (r - 1) * (c - 1) = (2 - 1) * (3 - 1) = 2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= (n</w:t>
      </w:r>
      <w:r w:rsidRPr="00DF09D0">
        <w:rPr>
          <w:rFonts w:ascii="Segoe UI" w:hAnsi="Segoe UI" w:cs="Segoe UI"/>
          <w:sz w:val="14"/>
          <w:szCs w:val="14"/>
          <w:vertAlign w:val="subscript"/>
        </w:rPr>
        <w:t>r</w:t>
      </w:r>
      <w:r w:rsidRPr="00DF09D0">
        <w:rPr>
          <w:rFonts w:ascii="Segoe UI" w:hAnsi="Segoe UI" w:cs="Segoe UI"/>
        </w:rPr>
        <w:t xml:space="preserve"> * </w:t>
      </w:r>
      <w:proofErr w:type="spellStart"/>
      <w:r w:rsidRPr="00DF09D0">
        <w:rPr>
          <w:rFonts w:ascii="Segoe UI" w:hAnsi="Segoe UI" w:cs="Segoe UI"/>
        </w:rPr>
        <w:t>n</w:t>
      </w:r>
      <w:r w:rsidRPr="00DF09D0">
        <w:rPr>
          <w:rFonts w:ascii="Segoe UI" w:hAnsi="Segoe UI" w:cs="Segoe UI"/>
          <w:sz w:val="14"/>
          <w:szCs w:val="14"/>
          <w:vertAlign w:val="subscript"/>
        </w:rPr>
        <w:t>c</w:t>
      </w:r>
      <w:proofErr w:type="spellEnd"/>
      <w:r w:rsidRPr="00DF09D0">
        <w:rPr>
          <w:rFonts w:ascii="Segoe UI" w:hAnsi="Segoe UI" w:cs="Segoe UI"/>
        </w:rPr>
        <w:t>) / n</w:t>
      </w:r>
      <w:r w:rsidRPr="00DF09D0">
        <w:rPr>
          <w:rFonts w:ascii="Segoe UI" w:hAnsi="Segoe UI" w:cs="Segoe UI"/>
        </w:rPr>
        <w:br/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1,1</w:t>
      </w:r>
      <w:r w:rsidRPr="00DF09D0">
        <w:rPr>
          <w:rFonts w:ascii="Segoe UI" w:hAnsi="Segoe UI" w:cs="Segoe UI"/>
        </w:rPr>
        <w:t> = (400 * 450) / 1000 = 180000/1000 = 180</w:t>
      </w:r>
      <w:r w:rsidRPr="00DF09D0">
        <w:rPr>
          <w:rFonts w:ascii="Segoe UI" w:hAnsi="Segoe UI" w:cs="Segoe UI"/>
        </w:rPr>
        <w:br/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1,2</w:t>
      </w:r>
      <w:r w:rsidRPr="00DF09D0">
        <w:rPr>
          <w:rFonts w:ascii="Segoe UI" w:hAnsi="Segoe UI" w:cs="Segoe UI"/>
        </w:rPr>
        <w:t> = (400 * 450) / 1000 = 180000/1000 = 180</w:t>
      </w:r>
      <w:r w:rsidRPr="00DF09D0">
        <w:rPr>
          <w:rFonts w:ascii="Segoe UI" w:hAnsi="Segoe UI" w:cs="Segoe UI"/>
        </w:rPr>
        <w:br/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1,3</w:t>
      </w:r>
      <w:r w:rsidRPr="00DF09D0">
        <w:rPr>
          <w:rFonts w:ascii="Segoe UI" w:hAnsi="Segoe UI" w:cs="Segoe UI"/>
        </w:rPr>
        <w:t> = (400 * 100) / 1000 = 40000/1000 = 40</w:t>
      </w:r>
      <w:r w:rsidRPr="00DF09D0">
        <w:rPr>
          <w:rFonts w:ascii="Segoe UI" w:hAnsi="Segoe UI" w:cs="Segoe UI"/>
        </w:rPr>
        <w:br/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2,1</w:t>
      </w:r>
      <w:r w:rsidRPr="00DF09D0">
        <w:rPr>
          <w:rFonts w:ascii="Segoe UI" w:hAnsi="Segoe UI" w:cs="Segoe UI"/>
        </w:rPr>
        <w:t> = (600 * 450) / 1000 = 270000/1000 = 270</w:t>
      </w:r>
      <w:r w:rsidRPr="00DF09D0">
        <w:rPr>
          <w:rFonts w:ascii="Segoe UI" w:hAnsi="Segoe UI" w:cs="Segoe UI"/>
        </w:rPr>
        <w:br/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2,2</w:t>
      </w:r>
      <w:r w:rsidRPr="00DF09D0">
        <w:rPr>
          <w:rFonts w:ascii="Segoe UI" w:hAnsi="Segoe UI" w:cs="Segoe UI"/>
        </w:rPr>
        <w:t> = (600 * 450) / 1000 = 270000/1000 = 270</w:t>
      </w:r>
      <w:r w:rsidRPr="00DF09D0">
        <w:rPr>
          <w:rFonts w:ascii="Segoe UI" w:hAnsi="Segoe UI" w:cs="Segoe UI"/>
        </w:rPr>
        <w:br/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2,3</w:t>
      </w:r>
      <w:r w:rsidRPr="00DF09D0">
        <w:rPr>
          <w:rFonts w:ascii="Segoe UI" w:hAnsi="Segoe UI" w:cs="Segoe UI"/>
        </w:rPr>
        <w:t> = (600 * 100) / 1000 = 60000/1000 = 60</w:t>
      </w:r>
    </w:p>
    <w:p w:rsidR="00292DFA" w:rsidRPr="00DF09D0" w:rsidRDefault="00292DFA" w:rsidP="00292DFA">
      <w:pPr>
        <w:pStyle w:val="NormalWeb"/>
        <w:spacing w:line="360" w:lineRule="atLeast"/>
        <w:ind w:left="720"/>
        <w:jc w:val="center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Χ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 = Σ [ (</w:t>
      </w:r>
      <w:proofErr w:type="spellStart"/>
      <w:r w:rsidRPr="00DF09D0">
        <w:rPr>
          <w:rFonts w:ascii="Segoe UI" w:hAnsi="Segoe UI" w:cs="Segoe UI"/>
        </w:rPr>
        <w:t>O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 xml:space="preserve"> - </w:t>
      </w: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 xml:space="preserve"> / </w:t>
      </w: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]</w:t>
      </w:r>
      <w:r w:rsidRPr="00DF09D0">
        <w:rPr>
          <w:rFonts w:ascii="Segoe UI" w:hAnsi="Segoe UI" w:cs="Segoe UI"/>
        </w:rPr>
        <w:br/>
        <w:t>Χ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 = (200 - 180)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/180 + (150 - 180)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/180 + (50 - 40)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/40</w:t>
      </w:r>
      <w:r w:rsidRPr="00DF09D0">
        <w:rPr>
          <w:rFonts w:ascii="Segoe UI" w:hAnsi="Segoe UI" w:cs="Segoe UI"/>
        </w:rPr>
        <w:br/>
        <w:t>    + (250 - 270)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/270 + (300 - 270)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/270 + (50 - 60)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/60</w:t>
      </w:r>
      <w:r w:rsidRPr="00DF09D0">
        <w:rPr>
          <w:rFonts w:ascii="Segoe UI" w:hAnsi="Segoe UI" w:cs="Segoe UI"/>
        </w:rPr>
        <w:br/>
        <w:t>Χ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 = 400/180 + 900/180 + 100/40 + 400/270 + 900/270 + 100/60</w:t>
      </w:r>
      <w:r w:rsidRPr="00DF09D0">
        <w:rPr>
          <w:rFonts w:ascii="Segoe UI" w:hAnsi="Segoe UI" w:cs="Segoe UI"/>
        </w:rPr>
        <w:br/>
        <w:t>Χ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 = 2.22 + 5.00 + 2.50 + 1.48 + 3.33 + 1.67 = 16.2</w:t>
      </w:r>
    </w:p>
    <w:p w:rsidR="00292DFA" w:rsidRPr="00DF09D0" w:rsidRDefault="00292DFA" w:rsidP="00292DFA">
      <w:pPr>
        <w:pStyle w:val="NormalWeb"/>
        <w:spacing w:line="360" w:lineRule="atLeast"/>
        <w:ind w:left="720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 xml:space="preserve">where DF is the degrees of freedom, r is the number of levels of gender, c is the number of levels of the voting preference, </w:t>
      </w:r>
      <w:proofErr w:type="spellStart"/>
      <w:r w:rsidRPr="00DF09D0">
        <w:rPr>
          <w:rFonts w:ascii="Segoe UI" w:hAnsi="Segoe UI" w:cs="Segoe UI"/>
        </w:rPr>
        <w:t>n</w:t>
      </w:r>
      <w:r w:rsidRPr="00DF09D0">
        <w:rPr>
          <w:rFonts w:ascii="Segoe UI" w:hAnsi="Segoe UI" w:cs="Segoe UI"/>
          <w:sz w:val="14"/>
          <w:szCs w:val="14"/>
          <w:vertAlign w:val="subscript"/>
        </w:rPr>
        <w:t>r</w:t>
      </w:r>
      <w:proofErr w:type="spellEnd"/>
      <w:r w:rsidRPr="00DF09D0">
        <w:rPr>
          <w:rFonts w:ascii="Segoe UI" w:hAnsi="Segoe UI" w:cs="Segoe UI"/>
        </w:rPr>
        <w:t> is the number of observations from level </w:t>
      </w:r>
      <w:r w:rsidRPr="00DF09D0">
        <w:rPr>
          <w:rStyle w:val="Emphasis"/>
        </w:rPr>
        <w:t>r</w:t>
      </w:r>
      <w:r w:rsidRPr="00DF09D0">
        <w:rPr>
          <w:rFonts w:ascii="Segoe UI" w:hAnsi="Segoe UI" w:cs="Segoe UI"/>
        </w:rPr>
        <w:t xml:space="preserve"> of gender, </w:t>
      </w:r>
      <w:proofErr w:type="spellStart"/>
      <w:r w:rsidRPr="00DF09D0">
        <w:rPr>
          <w:rFonts w:ascii="Segoe UI" w:hAnsi="Segoe UI" w:cs="Segoe UI"/>
        </w:rPr>
        <w:t>n</w:t>
      </w:r>
      <w:r w:rsidRPr="00DF09D0">
        <w:rPr>
          <w:rFonts w:ascii="Segoe UI" w:hAnsi="Segoe UI" w:cs="Segoe UI"/>
          <w:sz w:val="14"/>
          <w:szCs w:val="14"/>
          <w:vertAlign w:val="subscript"/>
        </w:rPr>
        <w:t>c</w:t>
      </w:r>
      <w:proofErr w:type="spellEnd"/>
      <w:r w:rsidRPr="00DF09D0">
        <w:rPr>
          <w:rFonts w:ascii="Segoe UI" w:hAnsi="Segoe UI" w:cs="Segoe UI"/>
        </w:rPr>
        <w:t> is the number of observations from level </w:t>
      </w:r>
      <w:r w:rsidRPr="00DF09D0">
        <w:rPr>
          <w:rStyle w:val="Emphasis"/>
        </w:rPr>
        <w:t>c</w:t>
      </w:r>
      <w:r w:rsidRPr="00DF09D0">
        <w:rPr>
          <w:rFonts w:ascii="Segoe UI" w:hAnsi="Segoe UI" w:cs="Segoe UI"/>
        </w:rPr>
        <w:t xml:space="preserve"> of voting </w:t>
      </w:r>
      <w:r w:rsidRPr="00DF09D0">
        <w:rPr>
          <w:rFonts w:ascii="Segoe UI" w:hAnsi="Segoe UI" w:cs="Segoe UI"/>
        </w:rPr>
        <w:lastRenderedPageBreak/>
        <w:t xml:space="preserve">preference, n is the number of observations in the sample, </w:t>
      </w:r>
      <w:proofErr w:type="spellStart"/>
      <w:r w:rsidRPr="00DF09D0">
        <w:rPr>
          <w:rFonts w:ascii="Segoe UI" w:hAnsi="Segoe UI" w:cs="Segoe UI"/>
        </w:rPr>
        <w:t>E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is the expected frequency count when gender is level </w:t>
      </w:r>
      <w:r w:rsidRPr="00DF09D0">
        <w:rPr>
          <w:rStyle w:val="Emphasis"/>
        </w:rPr>
        <w:t>r</w:t>
      </w:r>
      <w:r w:rsidRPr="00DF09D0">
        <w:rPr>
          <w:rFonts w:ascii="Segoe UI" w:hAnsi="Segoe UI" w:cs="Segoe UI"/>
        </w:rPr>
        <w:t> and voting preference is level </w:t>
      </w:r>
      <w:r w:rsidRPr="00DF09D0">
        <w:rPr>
          <w:rStyle w:val="Emphasis"/>
        </w:rPr>
        <w:t>c</w:t>
      </w:r>
      <w:r w:rsidRPr="00DF09D0">
        <w:rPr>
          <w:rFonts w:ascii="Segoe UI" w:hAnsi="Segoe UI" w:cs="Segoe UI"/>
        </w:rPr>
        <w:t xml:space="preserve">, and </w:t>
      </w:r>
      <w:proofErr w:type="spellStart"/>
      <w:r w:rsidRPr="00DF09D0">
        <w:rPr>
          <w:rFonts w:ascii="Segoe UI" w:hAnsi="Segoe UI" w:cs="Segoe UI"/>
        </w:rPr>
        <w:t>O</w:t>
      </w:r>
      <w:r w:rsidRPr="00DF09D0">
        <w:rPr>
          <w:rFonts w:ascii="Segoe UI" w:hAnsi="Segoe UI" w:cs="Segoe UI"/>
          <w:sz w:val="14"/>
          <w:szCs w:val="14"/>
          <w:vertAlign w:val="subscript"/>
        </w:rPr>
        <w:t>r,c</w:t>
      </w:r>
      <w:proofErr w:type="spellEnd"/>
      <w:r w:rsidRPr="00DF09D0">
        <w:rPr>
          <w:rFonts w:ascii="Segoe UI" w:hAnsi="Segoe UI" w:cs="Segoe UI"/>
        </w:rPr>
        <w:t> is the observed frequency count when gender is level </w:t>
      </w:r>
      <w:r w:rsidRPr="00DF09D0">
        <w:rPr>
          <w:rStyle w:val="Emphasis"/>
        </w:rPr>
        <w:t>r</w:t>
      </w:r>
      <w:r w:rsidRPr="00DF09D0">
        <w:rPr>
          <w:rFonts w:ascii="Segoe UI" w:hAnsi="Segoe UI" w:cs="Segoe UI"/>
        </w:rPr>
        <w:t> voting preference is level </w:t>
      </w:r>
      <w:r w:rsidRPr="00DF09D0">
        <w:rPr>
          <w:rStyle w:val="Emphasis"/>
        </w:rPr>
        <w:t>c</w:t>
      </w:r>
      <w:r w:rsidRPr="00DF09D0">
        <w:rPr>
          <w:rFonts w:ascii="Segoe UI" w:hAnsi="Segoe UI" w:cs="Segoe UI"/>
        </w:rPr>
        <w:t>.</w:t>
      </w:r>
    </w:p>
    <w:p w:rsidR="00292DFA" w:rsidRPr="00DF09D0" w:rsidRDefault="00292DFA" w:rsidP="00292DFA">
      <w:pPr>
        <w:spacing w:beforeAutospacing="1" w:afterAutospacing="1" w:line="360" w:lineRule="atLeast"/>
        <w:ind w:left="720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The P-value is the probability that a chi-square statistic having 2 degrees of freedom is more extreme than 16.2.</w:t>
      </w:r>
    </w:p>
    <w:p w:rsidR="00292DFA" w:rsidRPr="00DF09D0" w:rsidRDefault="00292DFA" w:rsidP="00292DFA">
      <w:pPr>
        <w:pStyle w:val="NormalWeb"/>
        <w:spacing w:line="360" w:lineRule="atLeast"/>
        <w:ind w:left="720"/>
        <w:rPr>
          <w:rFonts w:ascii="Segoe UI" w:hAnsi="Segoe UI" w:cs="Segoe UI"/>
        </w:rPr>
      </w:pPr>
      <w:r w:rsidRPr="00DF09D0">
        <w:rPr>
          <w:rFonts w:ascii="Segoe UI" w:hAnsi="Segoe UI" w:cs="Segoe UI"/>
        </w:rPr>
        <w:t> </w:t>
      </w:r>
      <w:proofErr w:type="gramStart"/>
      <w:r w:rsidRPr="00DF09D0">
        <w:rPr>
          <w:rFonts w:ascii="Segoe UI" w:hAnsi="Segoe UI" w:cs="Segoe UI"/>
        </w:rPr>
        <w:t>P(</w:t>
      </w:r>
      <w:proofErr w:type="gramEnd"/>
      <w:r w:rsidRPr="00DF09D0">
        <w:rPr>
          <w:rFonts w:ascii="Segoe UI" w:hAnsi="Segoe UI" w:cs="Segoe UI"/>
        </w:rPr>
        <w:t>Χ</w:t>
      </w:r>
      <w:r w:rsidRPr="00DF09D0">
        <w:rPr>
          <w:rFonts w:ascii="Segoe UI" w:hAnsi="Segoe UI" w:cs="Segoe UI"/>
          <w:sz w:val="14"/>
          <w:szCs w:val="14"/>
          <w:vertAlign w:val="superscript"/>
        </w:rPr>
        <w:t>2</w:t>
      </w:r>
      <w:r w:rsidRPr="00DF09D0">
        <w:rPr>
          <w:rFonts w:ascii="Segoe UI" w:hAnsi="Segoe UI" w:cs="Segoe UI"/>
        </w:rPr>
        <w:t> &gt; 16.2) = 0.0003.</w:t>
      </w:r>
    </w:p>
    <w:p w:rsidR="00292DFA" w:rsidRDefault="00292DFA" w:rsidP="00292DFA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Segoe UI" w:hAnsi="Segoe UI" w:cs="Segoe UI"/>
        </w:rPr>
      </w:pPr>
      <w:r w:rsidRPr="00DF09D0">
        <w:rPr>
          <w:rStyle w:val="Strong"/>
          <w:rFonts w:ascii="Segoe UI" w:hAnsi="Segoe UI" w:cs="Segoe UI"/>
        </w:rPr>
        <w:t>Interpret results</w:t>
      </w:r>
      <w:r w:rsidRPr="00DF09D0">
        <w:rPr>
          <w:rFonts w:ascii="Segoe UI" w:hAnsi="Segoe UI" w:cs="Segoe UI"/>
        </w:rPr>
        <w:t>. Since the P-value (0.0003) is less than the significance level (0.05), we cannot accept the null hypothesis. Thus, we conclude that there is a relationship between gender and voting preference.</w:t>
      </w:r>
    </w:p>
    <w:p w:rsidR="00DF09D0" w:rsidRDefault="00DF09D0" w:rsidP="00DF09D0">
      <w:pPr>
        <w:spacing w:before="100" w:beforeAutospacing="1" w:after="100" w:afterAutospacing="1" w:line="360" w:lineRule="atLeast"/>
        <w:rPr>
          <w:rFonts w:ascii="Segoe UI" w:hAnsi="Segoe UI" w:cs="Segoe UI"/>
        </w:rPr>
      </w:pPr>
    </w:p>
    <w:p w:rsidR="00DF09D0" w:rsidRPr="00DF09D0" w:rsidRDefault="00DF09D0" w:rsidP="00DF09D0">
      <w:pPr>
        <w:spacing w:before="100" w:beforeAutospacing="1" w:after="100" w:afterAutospacing="1" w:line="360" w:lineRule="atLeast"/>
        <w:rPr>
          <w:rFonts w:ascii="Segoe UI" w:hAnsi="Segoe UI" w:cs="Segoe UI"/>
        </w:rPr>
      </w:pPr>
    </w:p>
    <w:p w:rsidR="00355A25" w:rsidRPr="00DF09D0" w:rsidRDefault="00355A25" w:rsidP="00355A25">
      <w:r w:rsidRPr="00DF09D0">
        <w:t xml:space="preserve">4. Why do we choose </w:t>
      </w:r>
      <w:proofErr w:type="spellStart"/>
      <w:r w:rsidRPr="00DF09D0">
        <w:t>boxplot</w:t>
      </w:r>
      <w:proofErr w:type="spellEnd"/>
      <w:r w:rsidRPr="00DF09D0">
        <w:t xml:space="preserve"> method than other for outlier detection and removal? </w:t>
      </w:r>
    </w:p>
    <w:p w:rsidR="004D50B6" w:rsidRPr="00DF09D0" w:rsidRDefault="004D50B6" w:rsidP="00292DFA">
      <w:pPr>
        <w:rPr>
          <w:rFonts w:ascii="Arial" w:hAnsi="Arial" w:cs="Arial"/>
          <w:sz w:val="28"/>
          <w:szCs w:val="28"/>
        </w:rPr>
      </w:pPr>
    </w:p>
    <w:sectPr w:rsidR="004D50B6" w:rsidRPr="00DF09D0" w:rsidSect="0017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DFA" w:rsidRDefault="00292DFA" w:rsidP="007B2C5A">
      <w:pPr>
        <w:spacing w:after="0" w:line="240" w:lineRule="auto"/>
      </w:pPr>
      <w:r>
        <w:separator/>
      </w:r>
    </w:p>
  </w:endnote>
  <w:endnote w:type="continuationSeparator" w:id="1">
    <w:p w:rsidR="00292DFA" w:rsidRDefault="00292DFA" w:rsidP="007B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DFA" w:rsidRDefault="00292DFA" w:rsidP="007B2C5A">
      <w:pPr>
        <w:spacing w:after="0" w:line="240" w:lineRule="auto"/>
      </w:pPr>
      <w:r>
        <w:separator/>
      </w:r>
    </w:p>
  </w:footnote>
  <w:footnote w:type="continuationSeparator" w:id="1">
    <w:p w:rsidR="00292DFA" w:rsidRDefault="00292DFA" w:rsidP="007B2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00D6"/>
    <w:multiLevelType w:val="multilevel"/>
    <w:tmpl w:val="924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D39AD"/>
    <w:multiLevelType w:val="hybridMultilevel"/>
    <w:tmpl w:val="BD92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05454"/>
    <w:multiLevelType w:val="multilevel"/>
    <w:tmpl w:val="D39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132E3"/>
    <w:multiLevelType w:val="hybridMultilevel"/>
    <w:tmpl w:val="C9D69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20631"/>
    <w:multiLevelType w:val="multilevel"/>
    <w:tmpl w:val="45A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6E5CCC"/>
    <w:multiLevelType w:val="multilevel"/>
    <w:tmpl w:val="9BE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34A2D"/>
    <w:multiLevelType w:val="hybridMultilevel"/>
    <w:tmpl w:val="A5F67B02"/>
    <w:lvl w:ilvl="0" w:tplc="758E3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DF7DF7"/>
    <w:rsid w:val="001452C9"/>
    <w:rsid w:val="00175647"/>
    <w:rsid w:val="00292DFA"/>
    <w:rsid w:val="00296BC8"/>
    <w:rsid w:val="00355A25"/>
    <w:rsid w:val="00412E3A"/>
    <w:rsid w:val="004D50B6"/>
    <w:rsid w:val="007B2C5A"/>
    <w:rsid w:val="00912F92"/>
    <w:rsid w:val="00A24FA4"/>
    <w:rsid w:val="00CC7863"/>
    <w:rsid w:val="00DB00B0"/>
    <w:rsid w:val="00DF09D0"/>
    <w:rsid w:val="00DF7DF7"/>
    <w:rsid w:val="00E17978"/>
    <w:rsid w:val="00EA20C4"/>
    <w:rsid w:val="00FD4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47"/>
  </w:style>
  <w:style w:type="paragraph" w:styleId="Heading1">
    <w:name w:val="heading 1"/>
    <w:basedOn w:val="Normal"/>
    <w:next w:val="Normal"/>
    <w:link w:val="Heading1Char"/>
    <w:uiPriority w:val="9"/>
    <w:qFormat/>
    <w:rsid w:val="0029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FA4"/>
    <w:pPr>
      <w:ind w:left="720"/>
      <w:contextualSpacing/>
    </w:pPr>
  </w:style>
  <w:style w:type="paragraph" w:styleId="NoSpacing">
    <w:name w:val="No Spacing"/>
    <w:uiPriority w:val="1"/>
    <w:qFormat/>
    <w:rsid w:val="00296B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E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92DFA"/>
    <w:rPr>
      <w:i/>
      <w:iCs/>
    </w:rPr>
  </w:style>
  <w:style w:type="character" w:styleId="Strong">
    <w:name w:val="Strong"/>
    <w:basedOn w:val="DefaultParagraphFont"/>
    <w:uiPriority w:val="22"/>
    <w:qFormat/>
    <w:rsid w:val="00292DFA"/>
    <w:rPr>
      <w:b/>
      <w:bCs/>
    </w:rPr>
  </w:style>
  <w:style w:type="character" w:customStyle="1" w:styleId="maintitle">
    <w:name w:val="maintitle"/>
    <w:basedOn w:val="DefaultParagraphFont"/>
    <w:rsid w:val="00292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80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18456">
                  <w:marLeft w:val="0"/>
                  <w:marRight w:val="0"/>
                  <w:marTop w:val="0"/>
                  <w:marBottom w:val="0"/>
                  <w:divBdr>
                    <w:top w:val="single" w:sz="4" w:space="3" w:color="CC9900"/>
                    <w:left w:val="single" w:sz="4" w:space="9" w:color="CC9900"/>
                    <w:bottom w:val="single" w:sz="4" w:space="3" w:color="CC9900"/>
                    <w:right w:val="single" w:sz="4" w:space="3" w:color="CC9900"/>
                  </w:divBdr>
                  <w:divsChild>
                    <w:div w:id="2534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50356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9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2988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90117">
                  <w:marLeft w:val="0"/>
                  <w:marRight w:val="0"/>
                  <w:marTop w:val="0"/>
                  <w:marBottom w:val="0"/>
                  <w:divBdr>
                    <w:top w:val="single" w:sz="4" w:space="3" w:color="3333FF"/>
                    <w:left w:val="single" w:sz="4" w:space="9" w:color="3333FF"/>
                    <w:bottom w:val="single" w:sz="4" w:space="3" w:color="3333FF"/>
                    <w:right w:val="single" w:sz="4" w:space="3" w:color="3333FF"/>
                  </w:divBdr>
                  <w:divsChild>
                    <w:div w:id="7089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387830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9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152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582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0000FF"/>
                        <w:left w:val="single" w:sz="4" w:space="0" w:color="0000FF"/>
                        <w:bottom w:val="single" w:sz="4" w:space="0" w:color="0000FF"/>
                        <w:right w:val="single" w:sz="4" w:space="0" w:color="0000FF"/>
                      </w:divBdr>
                      <w:divsChild>
                        <w:div w:id="18866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riance_inflation_factor" TargetMode="External"/><Relationship Id="rId13" Type="http://schemas.openxmlformats.org/officeDocument/2006/relationships/hyperlink" Target="https://stattrek.com/Help/Glossary.aspx?Target=Significance%20leve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stattrek.com/Help/Glossary.aspx?Target=Degrees%20of%20freedom" TargetMode="External"/><Relationship Id="rId17" Type="http://schemas.openxmlformats.org/officeDocument/2006/relationships/hyperlink" Target="https://stattrek.com/Help/Glossary.aspx?Target=P-val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trek.com/Help/Glossary.aspx?Target=Degrees%20of%20freed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trek.com/Help/Glossary.aspx?Target=Significance%20lev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ttrek.com/Help/Glossary.aspx?Target=Chi-square%20test%20for%20independence" TargetMode="External"/><Relationship Id="rId10" Type="http://schemas.openxmlformats.org/officeDocument/2006/relationships/hyperlink" Target="https://stattrek.com/Help/Glossary.aspx?Target=Alternative%20hypothesi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ttrek.com/Help/Glossary.aspx?Target=Null%20hypothesis" TargetMode="External"/><Relationship Id="rId14" Type="http://schemas.openxmlformats.org/officeDocument/2006/relationships/hyperlink" Target="https://stattrek.com/Help/Glossary.aspx?Target=Null%20hypothe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Borse, Ishwar</dc:creator>
  <cp:keywords/>
  <dc:description/>
  <cp:lastModifiedBy>Akash Jamdade</cp:lastModifiedBy>
  <cp:revision>4</cp:revision>
  <dcterms:created xsi:type="dcterms:W3CDTF">2019-10-08T06:17:00Z</dcterms:created>
  <dcterms:modified xsi:type="dcterms:W3CDTF">2019-10-09T02:44:00Z</dcterms:modified>
</cp:coreProperties>
</file>