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BC2B" w14:textId="77777777" w:rsidR="00454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6AF582C7" w14:textId="77777777" w:rsidR="00454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33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Comparative Analysis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454990" w14:paraId="1E80537A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FF3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6CD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8A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11F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454990" w14:paraId="0F914224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6E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1B2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55B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3FE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4" w:right="19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r>
              <w:rPr>
                <w:color w:val="000000"/>
                <w:sz w:val="19"/>
                <w:szCs w:val="19"/>
                <w:highlight w:val="white"/>
              </w:rPr>
              <w:t>Comparative  Analysis</w:t>
            </w:r>
          </w:p>
        </w:tc>
      </w:tr>
      <w:tr w:rsidR="00454990" w14:paraId="0C0981B3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06C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579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038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588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454990" w14:paraId="706D7820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622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5FD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454990" w14:paraId="5F809DC7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517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4D86" w14:textId="2F2A5375" w:rsidR="00454990" w:rsidRDefault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Ishwariya 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DAD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E0D8" w14:textId="72CED781" w:rsidR="00454990" w:rsidRDefault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192524445</w:t>
            </w:r>
          </w:p>
        </w:tc>
      </w:tr>
      <w:tr w:rsidR="00454990" w14:paraId="711E0E4F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B6E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A7EB" w14:textId="445414E4" w:rsidR="00454990" w:rsidRDefault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CBF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DA21" w14:textId="07F4A52B" w:rsidR="00454990" w:rsidRDefault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25/8/26</w:t>
            </w:r>
          </w:p>
        </w:tc>
      </w:tr>
    </w:tbl>
    <w:p w14:paraId="2917E33D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755C6D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54990" w14:paraId="4145F695" w14:textId="77777777">
        <w:trPr>
          <w:trHeight w:val="27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77D1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1E36BDB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3519C22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Analyze the given questions thoroughly before answering.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3AC28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77" w:right="6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Compare multiple aspects such as methods, results, advantages, and limitations clearly.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Critically evaluate the strengths, weaknesses, and implications with proper justification.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Present meaningful insights, interpretations, and well-supported conclusions from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comparisons. </w:t>
            </w:r>
          </w:p>
        </w:tc>
      </w:tr>
    </w:tbl>
    <w:p w14:paraId="341192CA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390F00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454990" w14:paraId="4B4E7216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2EA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39E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EAB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454990" w14:paraId="7A949C2E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818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Comparative Analysis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4A8C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Comparative analysis of Dynamic Programming and Greedy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algorithms for optimization problems.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BAF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32387EDB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6771FF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D26B1" w14:textId="77777777" w:rsidR="00454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Comparative Analysis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54990" w14:paraId="7CECEFAF" w14:textId="77777777">
        <w:trPr>
          <w:trHeight w:val="159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331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E3EA437" w14:textId="2C582D72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 _</w:t>
            </w:r>
            <w:r w:rsidR="005B2635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Ishwariya P(192524445)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_________________________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342EA7E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28B3FC72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E85C3C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2733D4" w14:textId="77777777" w:rsidR="00454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26"/>
        <w:gridCol w:w="2201"/>
        <w:gridCol w:w="1717"/>
        <w:gridCol w:w="1548"/>
        <w:gridCol w:w="1600"/>
      </w:tblGrid>
      <w:tr w:rsidR="00454990" w14:paraId="4F2BB7EC" w14:textId="77777777">
        <w:trPr>
          <w:trHeight w:val="360"/>
        </w:trPr>
        <w:tc>
          <w:tcPr>
            <w:tcW w:w="1006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112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Comparative Analysis</w:t>
            </w:r>
          </w:p>
        </w:tc>
      </w:tr>
      <w:tr w:rsidR="00454990" w14:paraId="2BC33170" w14:textId="77777777">
        <w:trPr>
          <w:trHeight w:val="590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CB0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98E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21A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B29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759C800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6E9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3C8A9AF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656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15A9BCF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454990" w14:paraId="256D7917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6A2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6090690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Studies/Parameters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00E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126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12" w:firstLine="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highly relevant  and diverse studies with  well-defined  </w:t>
            </w:r>
          </w:p>
          <w:p w14:paraId="154AEE2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parameters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282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8" w:right="64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Selects relevant  studies with minor  gaps in parameter  definition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400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4F83DFE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 </w:t>
            </w:r>
          </w:p>
          <w:p w14:paraId="11318F1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 </w:t>
            </w:r>
          </w:p>
          <w:p w14:paraId="354A331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selection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419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17BB185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 </w:t>
            </w:r>
          </w:p>
          <w:p w14:paraId="7FA1922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7470C61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studies</w:t>
            </w:r>
          </w:p>
        </w:tc>
      </w:tr>
      <w:tr w:rsidR="00454990" w14:paraId="7673A129" w14:textId="77777777">
        <w:trPr>
          <w:trHeight w:val="1159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3B7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&amp;  </w:t>
            </w:r>
          </w:p>
          <w:p w14:paraId="56B676A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Differentiation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379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81E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compares  </w:t>
            </w:r>
          </w:p>
          <w:p w14:paraId="448C8A4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aspects  </w:t>
            </w:r>
          </w:p>
          <w:p w14:paraId="5EA0CBE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(methods, results,  </w:t>
            </w:r>
          </w:p>
          <w:p w14:paraId="59BA88F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9" w:right="16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limitations) with strong  differentiation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8E0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2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Good comparison  with minor gaps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8CB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3338572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 </w:t>
            </w:r>
          </w:p>
          <w:p w14:paraId="1375206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0F680A93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5B0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7C3218A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comparison;  </w:t>
            </w:r>
          </w:p>
          <w:p w14:paraId="28E83F4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14:paraId="70CFFEE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descriptive</w:t>
            </w:r>
          </w:p>
        </w:tc>
      </w:tr>
      <w:tr w:rsidR="00454990" w14:paraId="6E27C27B" w14:textId="77777777">
        <w:trPr>
          <w:trHeight w:val="1116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A4C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 Evaluation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E62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0B7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Critically evaluates  </w:t>
            </w:r>
          </w:p>
          <w:p w14:paraId="51529F4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235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strengths, weaknesses,  and implications with  strong justification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4D9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Provides  </w:t>
            </w:r>
          </w:p>
          <w:p w14:paraId="6B6EA22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with  </w:t>
            </w:r>
          </w:p>
          <w:p w14:paraId="0E4F752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justification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41F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6A468B8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evaluation;  </w:t>
            </w:r>
          </w:p>
          <w:p w14:paraId="2F63CD9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733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critical  </w:t>
            </w:r>
          </w:p>
          <w:p w14:paraId="7E9A032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 </w:t>
            </w:r>
          </w:p>
          <w:p w14:paraId="7576EB2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provided</w:t>
            </w:r>
          </w:p>
        </w:tc>
      </w:tr>
      <w:tr w:rsidR="00454990" w14:paraId="298166FF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D303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Synthesis &amp; Insight  Generation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C3F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15E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84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Generates meaningful  insights and conclusions  from comparisons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0EB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insights  </w:t>
            </w:r>
          </w:p>
          <w:p w14:paraId="7D986D7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derived from  </w:t>
            </w:r>
          </w:p>
          <w:p w14:paraId="5BACC9D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4C4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3523B78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insights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BD0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insights  </w:t>
            </w:r>
          </w:p>
          <w:p w14:paraId="5FB7CEB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generated</w:t>
            </w:r>
          </w:p>
        </w:tc>
      </w:tr>
      <w:tr w:rsidR="00454990" w14:paraId="5B01065B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006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53D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7AE82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30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Information is clearly  presented  </w:t>
            </w:r>
          </w:p>
          <w:p w14:paraId="17BE82A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1" w:lineRule="auto"/>
              <w:ind w:left="118" w:right="422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(tables/figures) with  logical structure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EB5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14:paraId="7EFBF67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issues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243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 </w:t>
            </w:r>
          </w:p>
          <w:p w14:paraId="49198C5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96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clarity or  structure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4263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6DE4C1E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22" w:hanging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and  difficult to  </w:t>
            </w:r>
          </w:p>
          <w:p w14:paraId="7BF0ABF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</w:tr>
    </w:tbl>
    <w:p w14:paraId="515DA7C0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F950A9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982A0D" w14:textId="77777777" w:rsidR="00454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454990" w14:paraId="3F5A0FCD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199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08FA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19D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8EA1239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CD8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6DD9B9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CB03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96A1AE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614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87B5AE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454990" w14:paraId="5724516B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0FC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Selection of Studies/Parameters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0DA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B187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724A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7074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D761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54990" w14:paraId="40581AE1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40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Comparison &amp; Differentiation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C7BD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9925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E11B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9949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3C25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454990" w14:paraId="5915582C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EF80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Critical Evaluation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B918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C562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F726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4FA2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EA2B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54990" w14:paraId="26E55DDF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870C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Synthesis &amp; Insight Generation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A2E3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BBE6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53CE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B305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8E99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454990" w14:paraId="0539A2B3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0921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1E04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4FEC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1415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5380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4897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54990" w14:paraId="681E7913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585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B4A1" w14:textId="77777777" w:rsidR="00454990" w:rsidRDefault="00454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417C004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2E4BCB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454990" w14:paraId="1F9B1613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8BC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33B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1A2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454990" w14:paraId="39DD07D9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8A75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5CC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A39E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454990" w14:paraId="5175B1E5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5F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637F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BC5B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454990" w14:paraId="322F963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78EE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1B06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A9D7" w14:textId="77777777" w:rsidR="00454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6A19DA8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2A1749" w14:textId="7F88563D" w:rsidR="005B2635" w:rsidRDefault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615C72" w14:textId="77777777" w:rsidR="005B2635" w:rsidRDefault="005B2635">
      <w:pPr>
        <w:rPr>
          <w:color w:val="000000"/>
        </w:rPr>
      </w:pPr>
      <w:r>
        <w:rPr>
          <w:color w:val="000000"/>
        </w:rPr>
        <w:br w:type="page"/>
      </w:r>
    </w:p>
    <w:p w14:paraId="7850875F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lastRenderedPageBreak/>
        <w:t>Aim</w:t>
      </w:r>
    </w:p>
    <w:p w14:paraId="3AD8997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4663A2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To compute shortest paths using </w:t>
      </w:r>
      <w:r w:rsidRPr="005B2635">
        <w:rPr>
          <w:b/>
          <w:bCs/>
          <w:color w:val="000000"/>
        </w:rPr>
        <w:t>Floyd-Warshall</w:t>
      </w:r>
      <w:r w:rsidRPr="005B2635">
        <w:rPr>
          <w:color w:val="000000"/>
        </w:rPr>
        <w:t xml:space="preserve"> for all pairs and </w:t>
      </w:r>
      <w:r w:rsidRPr="005B2635">
        <w:rPr>
          <w:b/>
          <w:bCs/>
          <w:color w:val="000000"/>
        </w:rPr>
        <w:t>Bellman-Ford</w:t>
      </w:r>
      <w:r w:rsidRPr="005B2635">
        <w:rPr>
          <w:color w:val="000000"/>
        </w:rPr>
        <w:t xml:space="preserve"> for a single source, compare their outputs, time complexities, memory requirements, and identify suitable use cases.</w:t>
      </w:r>
    </w:p>
    <w:p w14:paraId="20D1C0B6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Algorithm</w:t>
      </w:r>
    </w:p>
    <w:p w14:paraId="45400EB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9DAD817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Floyd-Warshall</w:t>
      </w:r>
    </w:p>
    <w:p w14:paraId="0CE81CA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BA0B941" w14:textId="77777777" w:rsidR="005B2635" w:rsidRPr="005B2635" w:rsidRDefault="005B2635" w:rsidP="005B26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Initialize the distance matrix using the given graph. </w:t>
      </w:r>
    </w:p>
    <w:p w14:paraId="6FEFD6B7" w14:textId="77777777" w:rsidR="005B2635" w:rsidRPr="005B2635" w:rsidRDefault="005B2635" w:rsidP="005B26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Set the distance from each vertex to itself as 0. </w:t>
      </w:r>
    </w:p>
    <w:p w14:paraId="5F0D1E18" w14:textId="77777777" w:rsidR="005B2635" w:rsidRPr="005B2635" w:rsidRDefault="005B2635" w:rsidP="005B26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Consider every vertex k as an intermediate vertex. </w:t>
      </w:r>
    </w:p>
    <w:p w14:paraId="1548630D" w14:textId="77777777" w:rsidR="005B2635" w:rsidRPr="005B2635" w:rsidRDefault="005B2635" w:rsidP="005B26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For every pair (i, j), update:</w:t>
      </w:r>
      <w:r w:rsidRPr="005B2635">
        <w:rPr>
          <w:color w:val="000000"/>
        </w:rPr>
        <w:br/>
        <w:t xml:space="preserve">dist[i][j] = min(dist[i][j], dist[i][k] + dist[k][j]). </w:t>
      </w:r>
    </w:p>
    <w:p w14:paraId="150CA585" w14:textId="77777777" w:rsidR="005B2635" w:rsidRDefault="005B2635" w:rsidP="005B26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The final matrix contains shortest paths between </w:t>
      </w:r>
      <w:r w:rsidRPr="005B2635">
        <w:rPr>
          <w:b/>
          <w:bCs/>
          <w:color w:val="000000"/>
        </w:rPr>
        <w:t>all pairs</w:t>
      </w:r>
      <w:r w:rsidRPr="005B2635">
        <w:rPr>
          <w:color w:val="000000"/>
        </w:rPr>
        <w:t xml:space="preserve"> of vertices. </w:t>
      </w:r>
    </w:p>
    <w:p w14:paraId="1486B7F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13690D9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Bellman-Ford</w:t>
      </w:r>
    </w:p>
    <w:p w14:paraId="6623C84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55F8AC8" w14:textId="77777777" w:rsidR="005B2635" w:rsidRPr="005B2635" w:rsidRDefault="005B2635" w:rsidP="005B26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Initialize the source distance as 0 and all other distances as infinity. </w:t>
      </w:r>
    </w:p>
    <w:p w14:paraId="7D5BEC1A" w14:textId="77777777" w:rsidR="005B2635" w:rsidRPr="005B2635" w:rsidRDefault="005B2635" w:rsidP="005B26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Relax every edge V-1 times. </w:t>
      </w:r>
    </w:p>
    <w:p w14:paraId="4A7D8C4B" w14:textId="77777777" w:rsidR="005B2635" w:rsidRPr="005B2635" w:rsidRDefault="005B2635" w:rsidP="005B26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For each edge (u, v, w), update dist[v] if a shorter path is found. </w:t>
      </w:r>
    </w:p>
    <w:p w14:paraId="4D7BF3FC" w14:textId="77777777" w:rsidR="005B2635" w:rsidRPr="005B2635" w:rsidRDefault="005B2635" w:rsidP="005B26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Perform one additional iteration to detect negative-weight cycles. </w:t>
      </w:r>
    </w:p>
    <w:p w14:paraId="274BE31D" w14:textId="77777777" w:rsidR="005B2635" w:rsidRPr="005B2635" w:rsidRDefault="005B2635" w:rsidP="005B26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The resulting array contains shortest paths from the </w:t>
      </w:r>
      <w:r w:rsidRPr="005B2635">
        <w:rPr>
          <w:b/>
          <w:bCs/>
          <w:color w:val="000000"/>
        </w:rPr>
        <w:t>given source</w:t>
      </w:r>
      <w:r w:rsidRPr="005B2635">
        <w:rPr>
          <w:color w:val="000000"/>
        </w:rPr>
        <w:t xml:space="preserve">. </w:t>
      </w:r>
    </w:p>
    <w:p w14:paraId="25549DD6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26"/>
        <w:gridCol w:w="692"/>
        <w:gridCol w:w="744"/>
      </w:tblGrid>
      <w:tr w:rsidR="005B2635" w:rsidRPr="005B2635" w14:paraId="0ADB034B" w14:textId="77777777" w:rsidTr="005B2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ED77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5B2635">
              <w:rPr>
                <w:b/>
                <w:bCs/>
                <w:color w:val="00000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E9DB617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5B2635">
              <w:rPr>
                <w:b/>
                <w:bCs/>
                <w:color w:val="00000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5F4B40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5B2635">
              <w:rPr>
                <w:b/>
                <w:bCs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D6A740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5B2635">
              <w:rPr>
                <w:b/>
                <w:bCs/>
                <w:color w:val="000000"/>
              </w:rPr>
              <w:t>Space</w:t>
            </w:r>
          </w:p>
        </w:tc>
      </w:tr>
      <w:tr w:rsidR="005B2635" w:rsidRPr="005B2635" w14:paraId="25423823" w14:textId="77777777" w:rsidTr="005B2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FAD6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Floyd-Warshall</w:t>
            </w:r>
          </w:p>
        </w:tc>
        <w:tc>
          <w:tcPr>
            <w:tcW w:w="0" w:type="auto"/>
            <w:vAlign w:val="center"/>
            <w:hideMark/>
          </w:tcPr>
          <w:p w14:paraId="72B8AC1F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All-pairs</w:t>
            </w:r>
          </w:p>
        </w:tc>
        <w:tc>
          <w:tcPr>
            <w:tcW w:w="0" w:type="auto"/>
            <w:vAlign w:val="center"/>
            <w:hideMark/>
          </w:tcPr>
          <w:p w14:paraId="31B00CEF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O(V³)</w:t>
            </w:r>
          </w:p>
        </w:tc>
        <w:tc>
          <w:tcPr>
            <w:tcW w:w="0" w:type="auto"/>
            <w:vAlign w:val="center"/>
            <w:hideMark/>
          </w:tcPr>
          <w:p w14:paraId="49ED076A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O(V²)</w:t>
            </w:r>
          </w:p>
        </w:tc>
      </w:tr>
      <w:tr w:rsidR="005B2635" w:rsidRPr="005B2635" w14:paraId="1311242D" w14:textId="77777777" w:rsidTr="005B2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6D41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0C1C4EF4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Single-source</w:t>
            </w:r>
          </w:p>
        </w:tc>
        <w:tc>
          <w:tcPr>
            <w:tcW w:w="0" w:type="auto"/>
            <w:vAlign w:val="center"/>
            <w:hideMark/>
          </w:tcPr>
          <w:p w14:paraId="350D8F54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O(VE)</w:t>
            </w:r>
          </w:p>
        </w:tc>
        <w:tc>
          <w:tcPr>
            <w:tcW w:w="0" w:type="auto"/>
            <w:vAlign w:val="center"/>
            <w:hideMark/>
          </w:tcPr>
          <w:p w14:paraId="64405531" w14:textId="77777777" w:rsidR="005B2635" w:rsidRPr="005B2635" w:rsidRDefault="005B2635" w:rsidP="005B26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B2635">
              <w:rPr>
                <w:color w:val="000000"/>
              </w:rPr>
              <w:t>O(V)</w:t>
            </w:r>
          </w:p>
        </w:tc>
      </w:tr>
    </w:tbl>
    <w:p w14:paraId="57A6B249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0B0894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5D8AEA7" wp14:editId="4B11C3D7">
            <wp:extent cx="6753225" cy="3771900"/>
            <wp:effectExtent l="0" t="0" r="9525" b="0"/>
            <wp:docPr id="1807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3717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3AAAE3E" w14:textId="0354F42E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Python Code</w:t>
      </w:r>
    </w:p>
    <w:p w14:paraId="51B80E0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INF = float('inf')</w:t>
      </w:r>
    </w:p>
    <w:p w14:paraId="1D00084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495EEF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CBCEF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def floyd_warshall(graph):</w:t>
      </w:r>
    </w:p>
    <w:p w14:paraId="47CEBE6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n = len(graph)</w:t>
      </w:r>
    </w:p>
    <w:p w14:paraId="616B60D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dist = [row[:] for row in graph]</w:t>
      </w:r>
    </w:p>
    <w:p w14:paraId="6F6FEA4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7AB60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for i in range(n):</w:t>
      </w:r>
    </w:p>
    <w:p w14:paraId="05A4F78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dist[i][i] = 0</w:t>
      </w:r>
    </w:p>
    <w:p w14:paraId="24B9454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A4381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for k in range(n):</w:t>
      </w:r>
    </w:p>
    <w:p w14:paraId="2109C9F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for i in range(n):</w:t>
      </w:r>
    </w:p>
    <w:p w14:paraId="0F96C8C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for j in range(n):</w:t>
      </w:r>
    </w:p>
    <w:p w14:paraId="26A03F6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if dist[i][k] != INF and dist[k][j] != INF:</w:t>
      </w:r>
    </w:p>
    <w:p w14:paraId="6CADEB9F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    dist[i][j] = min(</w:t>
      </w:r>
    </w:p>
    <w:p w14:paraId="67352759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        dist[i][j],</w:t>
      </w:r>
    </w:p>
    <w:p w14:paraId="7D33737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        dist[i][k] + dist[k][j]</w:t>
      </w:r>
    </w:p>
    <w:p w14:paraId="39E0CEC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    )</w:t>
      </w:r>
    </w:p>
    <w:p w14:paraId="0068A326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47A4E6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return dist</w:t>
      </w:r>
    </w:p>
    <w:p w14:paraId="5C8DD8F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C9093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73777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def bellman_ford(edges, n, source):</w:t>
      </w:r>
    </w:p>
    <w:p w14:paraId="5FBC07E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dist = [INF] * n</w:t>
      </w:r>
    </w:p>
    <w:p w14:paraId="4B88B8D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lastRenderedPageBreak/>
        <w:t xml:space="preserve">    dist[source] = 0</w:t>
      </w:r>
    </w:p>
    <w:p w14:paraId="5727A3E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C7138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for _ in range(n - 1):</w:t>
      </w:r>
    </w:p>
    <w:p w14:paraId="3E44261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updated = False</w:t>
      </w:r>
    </w:p>
    <w:p w14:paraId="5776EFB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D8114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for u, v, w in edges:</w:t>
      </w:r>
    </w:p>
    <w:p w14:paraId="641AE48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if dist[u] != INF and dist[u] + w &lt; dist[v]:</w:t>
      </w:r>
    </w:p>
    <w:p w14:paraId="76BDB07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dist[v] = dist[u] + w</w:t>
      </w:r>
    </w:p>
    <w:p w14:paraId="6627792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    updated = True</w:t>
      </w:r>
    </w:p>
    <w:p w14:paraId="135FC8BA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A44F3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if not updated:</w:t>
      </w:r>
    </w:p>
    <w:p w14:paraId="267F4A3F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break</w:t>
      </w:r>
    </w:p>
    <w:p w14:paraId="7C5009E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98096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# Check for negative-weight cycle</w:t>
      </w:r>
    </w:p>
    <w:p w14:paraId="54ACA5D4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for u, v, w in edges:</w:t>
      </w:r>
    </w:p>
    <w:p w14:paraId="7E629CD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if dist[u] != INF and dist[u] + w &lt; dist[v]:</w:t>
      </w:r>
    </w:p>
    <w:p w14:paraId="2826DFD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return None</w:t>
      </w:r>
    </w:p>
    <w:p w14:paraId="7666BDF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9335D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return dist</w:t>
      </w:r>
    </w:p>
    <w:p w14:paraId="5084D25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873D8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4F8A8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# Example graph</w:t>
      </w:r>
    </w:p>
    <w:p w14:paraId="2B814E6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graph = [</w:t>
      </w:r>
    </w:p>
    <w:p w14:paraId="1AA8BF1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[0, 3, 8, 7],</w:t>
      </w:r>
    </w:p>
    <w:p w14:paraId="56B6FB9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[5, 0, 2, 3],</w:t>
      </w:r>
    </w:p>
    <w:p w14:paraId="44DEB8D4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[3, 6, 0, 1],</w:t>
      </w:r>
    </w:p>
    <w:p w14:paraId="2F65893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[2, 5, 7, 0]</w:t>
      </w:r>
    </w:p>
    <w:p w14:paraId="654DC18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]</w:t>
      </w:r>
    </w:p>
    <w:p w14:paraId="7306E50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8D678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n = len(graph)</w:t>
      </w:r>
    </w:p>
    <w:p w14:paraId="4DCA91F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4EB9B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# Convert matrix to edge list</w:t>
      </w:r>
    </w:p>
    <w:p w14:paraId="3A36E35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edges = []</w:t>
      </w:r>
    </w:p>
    <w:p w14:paraId="66BD50CF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D1EFDE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for i in range(n):</w:t>
      </w:r>
    </w:p>
    <w:p w14:paraId="1BEBC2E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for j in range(n):</w:t>
      </w:r>
    </w:p>
    <w:p w14:paraId="3EA02A86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if i != j:</w:t>
      </w:r>
    </w:p>
    <w:p w14:paraId="218C2907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        edges.append((i, j, graph[i][j]))</w:t>
      </w:r>
    </w:p>
    <w:p w14:paraId="190EBCE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72793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# Floyd-Warshall</w:t>
      </w:r>
    </w:p>
    <w:p w14:paraId="73A1C1E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fw = floyd_warshall(graph)</w:t>
      </w:r>
    </w:p>
    <w:p w14:paraId="1F994D6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3A699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print("--- Floyd-Warshall (All-Pairs Shortest Paths) ---")</w:t>
      </w:r>
    </w:p>
    <w:p w14:paraId="76F0A5A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for row in fw:</w:t>
      </w:r>
    </w:p>
    <w:p w14:paraId="091010E6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print(row)</w:t>
      </w:r>
    </w:p>
    <w:p w14:paraId="48650C9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9FD55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lastRenderedPageBreak/>
        <w:t># Bellman-Ford from source 0</w:t>
      </w:r>
    </w:p>
    <w:p w14:paraId="79C7589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source = 0</w:t>
      </w:r>
    </w:p>
    <w:p w14:paraId="6F9DB23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bf = bellman_ford(edges, n, source)</w:t>
      </w:r>
    </w:p>
    <w:p w14:paraId="0FCA54BA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21235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print("\n--- Bellman-Ford (Single-Source Shortest Paths) ---")</w:t>
      </w:r>
    </w:p>
    <w:p w14:paraId="725563D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E3575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if bf is None:</w:t>
      </w:r>
    </w:p>
    <w:p w14:paraId="3C9B702A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print("Negative-weight cycle detected")</w:t>
      </w:r>
    </w:p>
    <w:p w14:paraId="322ACBE2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else:</w:t>
      </w:r>
    </w:p>
    <w:p w14:paraId="2EDC61AA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print("Source:", source)</w:t>
      </w:r>
    </w:p>
    <w:p w14:paraId="579B71F3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    print(bf)</w:t>
      </w:r>
    </w:p>
    <w:p w14:paraId="4BF73513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6F6427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B2635">
        <w:rPr>
          <w:b/>
          <w:bCs/>
          <w:color w:val="000000"/>
        </w:rPr>
        <w:t>Result</w:t>
      </w:r>
    </w:p>
    <w:p w14:paraId="7662F31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961DCB9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For the given graph, the </w:t>
      </w:r>
      <w:r w:rsidRPr="005B2635">
        <w:rPr>
          <w:b/>
          <w:bCs/>
          <w:color w:val="000000"/>
        </w:rPr>
        <w:t>Floyd-Warshall</w:t>
      </w:r>
      <w:r w:rsidRPr="005B2635">
        <w:rPr>
          <w:color w:val="000000"/>
        </w:rPr>
        <w:t xml:space="preserve"> algorithm produces:</w:t>
      </w:r>
    </w:p>
    <w:p w14:paraId="2A5D73A9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--- Floyd-Warshall (All-Pairs Shortest Paths) ---</w:t>
      </w:r>
    </w:p>
    <w:p w14:paraId="5E2AE030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[0, 3, 5, 6]</w:t>
      </w:r>
    </w:p>
    <w:p w14:paraId="2DE78611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[5, 0, 2, 3]</w:t>
      </w:r>
    </w:p>
    <w:p w14:paraId="260EF645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[3, 6, 0, 1]</w:t>
      </w:r>
    </w:p>
    <w:p w14:paraId="270A827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[2, 5, 7, 0]</w:t>
      </w:r>
    </w:p>
    <w:p w14:paraId="593C016C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 xml:space="preserve">For </w:t>
      </w:r>
      <w:r w:rsidRPr="005B2635">
        <w:rPr>
          <w:b/>
          <w:bCs/>
          <w:color w:val="000000"/>
        </w:rPr>
        <w:t>Bellman-Ford with source vertex 0</w:t>
      </w:r>
      <w:r w:rsidRPr="005B2635">
        <w:rPr>
          <w:color w:val="000000"/>
        </w:rPr>
        <w:t>:</w:t>
      </w:r>
    </w:p>
    <w:p w14:paraId="6E0F5F2D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--- Bellman-Ford (Single-Source Shortest Paths) ---</w:t>
      </w:r>
    </w:p>
    <w:p w14:paraId="5EC34478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Source: 0</w:t>
      </w:r>
    </w:p>
    <w:p w14:paraId="0426AB01" w14:textId="77777777" w:rsid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color w:val="000000"/>
        </w:rPr>
        <w:t>[0, 3, 5, 6]</w:t>
      </w:r>
    </w:p>
    <w:p w14:paraId="5297FC3B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7AFF0F" w14:textId="77777777" w:rsidR="005B2635" w:rsidRPr="005B2635" w:rsidRDefault="005B2635" w:rsidP="005B263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2635">
        <w:rPr>
          <w:b/>
          <w:bCs/>
          <w:color w:val="000000"/>
        </w:rPr>
        <w:t>Conclusion:</w:t>
      </w:r>
      <w:r w:rsidRPr="005B2635">
        <w:rPr>
          <w:color w:val="000000"/>
        </w:rPr>
        <w:t xml:space="preserve"> Both algorithms produce the same shortest-path distances for source vertex 0. Floyd-Warshall is preferred when shortest paths between </w:t>
      </w:r>
      <w:r w:rsidRPr="005B2635">
        <w:rPr>
          <w:b/>
          <w:bCs/>
          <w:color w:val="000000"/>
        </w:rPr>
        <w:t>all vertex pairs</w:t>
      </w:r>
      <w:r w:rsidRPr="005B2635">
        <w:rPr>
          <w:color w:val="000000"/>
        </w:rPr>
        <w:t xml:space="preserve"> are required, while Bellman-Ford is more suitable for </w:t>
      </w:r>
      <w:r w:rsidRPr="005B2635">
        <w:rPr>
          <w:b/>
          <w:bCs/>
          <w:color w:val="000000"/>
        </w:rPr>
        <w:t>single-source shortest paths</w:t>
      </w:r>
      <w:r w:rsidRPr="005B2635">
        <w:rPr>
          <w:color w:val="000000"/>
        </w:rPr>
        <w:t>, especially when negative edge weights may exist.</w:t>
      </w:r>
    </w:p>
    <w:p w14:paraId="4C33EFEE" w14:textId="77777777" w:rsidR="00454990" w:rsidRDefault="00454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54990">
      <w:pgSz w:w="12240" w:h="15840"/>
      <w:pgMar w:top="693" w:right="530" w:bottom="15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7D2210-3D5D-46C5-AA29-327A90A5AA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D718DC-12D6-424F-82C9-0AE07696F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C70D08-FA01-448C-A9FB-9D136714B9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077"/>
    <w:multiLevelType w:val="multilevel"/>
    <w:tmpl w:val="0E28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50C0B"/>
    <w:multiLevelType w:val="multilevel"/>
    <w:tmpl w:val="5254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471779">
    <w:abstractNumId w:val="0"/>
  </w:num>
  <w:num w:numId="2" w16cid:durableId="52803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990"/>
    <w:rsid w:val="000A20BB"/>
    <w:rsid w:val="00454990"/>
    <w:rsid w:val="005B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4649"/>
  <w15:docId w15:val="{6C13BA4C-95F7-4AE8-B86C-E41F282A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2026-08-26T05:00:00Z</dcterms:created>
  <dcterms:modified xsi:type="dcterms:W3CDTF">2026-08-26T05:02:00Z</dcterms:modified>
</cp:coreProperties>
</file>