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FFF28" w14:textId="77777777" w:rsidR="00F76F49" w:rsidRDefault="00000000">
      <w:pPr>
        <w:spacing w:before="400"/>
        <w:jc w:val="center"/>
      </w:pPr>
      <w:r>
        <w:rPr>
          <w:b/>
          <w:bCs/>
          <w:color w:val="000000"/>
          <w:sz w:val="40"/>
          <w:szCs w:val="40"/>
        </w:rPr>
        <w:t>SIMATS ENGINEERING</w:t>
      </w:r>
    </w:p>
    <w:p w14:paraId="1ADC590E" w14:textId="77777777" w:rsidR="00F76F49" w:rsidRDefault="00000000">
      <w:pPr>
        <w:jc w:val="center"/>
      </w:pPr>
      <w:r>
        <w:rPr>
          <w:b/>
          <w:bCs/>
          <w:color w:val="000000"/>
          <w:sz w:val="26"/>
          <w:szCs w:val="26"/>
        </w:rPr>
        <w:t>SAVEETHA INSTITUTE OF MEDICAL AND TECHNICAL SCIENCES</w:t>
      </w:r>
    </w:p>
    <w:p w14:paraId="1251386B" w14:textId="77777777" w:rsidR="00F76F49" w:rsidRDefault="00000000">
      <w:pPr>
        <w:spacing w:after="300"/>
        <w:jc w:val="center"/>
      </w:pPr>
      <w:r>
        <w:rPr>
          <w:color w:val="000000"/>
          <w:sz w:val="24"/>
          <w:szCs w:val="24"/>
        </w:rPr>
        <w:t>CHENNAI – 602105</w:t>
      </w:r>
    </w:p>
    <w:p w14:paraId="50EE1B8A" w14:textId="77777777" w:rsidR="00F76F49" w:rsidRDefault="00000000">
      <w:pPr>
        <w:jc w:val="center"/>
      </w:pPr>
      <w:r>
        <w:rPr>
          <w:b/>
          <w:bCs/>
          <w:color w:val="000000"/>
          <w:sz w:val="26"/>
          <w:szCs w:val="26"/>
        </w:rPr>
        <w:t>Department of Computer Science and Engineering</w:t>
      </w:r>
    </w:p>
    <w:p w14:paraId="59A35F96" w14:textId="77777777" w:rsidR="00F76F49" w:rsidRDefault="00000000">
      <w:pPr>
        <w:spacing w:before="400" w:after="100"/>
        <w:jc w:val="center"/>
      </w:pPr>
      <w:r>
        <w:rPr>
          <w:b/>
          <w:bCs/>
          <w:color w:val="000000"/>
          <w:sz w:val="30"/>
          <w:szCs w:val="30"/>
        </w:rPr>
        <w:t>ASSESSMENT TOOL 2 – INDUSTRY PROBLEM SOLVING</w:t>
      </w:r>
    </w:p>
    <w:p w14:paraId="6B96F141" w14:textId="77777777" w:rsidR="00F76F49" w:rsidRDefault="00000000">
      <w:pPr>
        <w:spacing w:after="400"/>
        <w:jc w:val="center"/>
      </w:pPr>
      <w:r>
        <w:rPr>
          <w:color w:val="000000"/>
          <w:sz w:val="24"/>
          <w:szCs w:val="24"/>
        </w:rPr>
        <w:t>Course Code: DSA0502   |   Course Title: Query Processing for Data Science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F76F49" w14:paraId="348D3E6B" w14:textId="77777777">
        <w:tblPrEx>
          <w:tblCellMar>
            <w:top w:w="0" w:type="dxa"/>
            <w:bottom w:w="0" w:type="dxa"/>
          </w:tblCellMar>
        </w:tblPrEx>
        <w:tc>
          <w:tcPr>
            <w:tcW w:w="3000" w:type="dxa"/>
            <w:shd w:val="clear" w:color="auto" w:fill="D9EFBD"/>
            <w:tcMar>
              <w:top w:w="80" w:type="dxa"/>
              <w:left w:w="100" w:type="dxa"/>
              <w:bottom w:w="80" w:type="dxa"/>
              <w:right w:w="100" w:type="dxa"/>
            </w:tcMar>
          </w:tcPr>
          <w:p w14:paraId="18B23CCF" w14:textId="77777777" w:rsidR="00F76F49" w:rsidRDefault="00000000">
            <w:r>
              <w:rPr>
                <w:b/>
                <w:bCs/>
                <w:color w:val="000000"/>
                <w:sz w:val="22"/>
                <w:szCs w:val="22"/>
              </w:rPr>
              <w:t>Field</w:t>
            </w:r>
          </w:p>
        </w:tc>
        <w:tc>
          <w:tcPr>
            <w:tcW w:w="6500" w:type="dxa"/>
            <w:shd w:val="clear" w:color="auto" w:fill="D9EFBD"/>
            <w:tcMar>
              <w:top w:w="80" w:type="dxa"/>
              <w:left w:w="100" w:type="dxa"/>
              <w:bottom w:w="80" w:type="dxa"/>
              <w:right w:w="100" w:type="dxa"/>
            </w:tcMar>
          </w:tcPr>
          <w:p w14:paraId="08D37DC9" w14:textId="77777777" w:rsidR="00F76F49" w:rsidRDefault="00000000">
            <w:r>
              <w:rPr>
                <w:b/>
                <w:bCs/>
                <w:color w:val="000000"/>
                <w:sz w:val="22"/>
                <w:szCs w:val="22"/>
              </w:rPr>
              <w:t>Details</w:t>
            </w:r>
          </w:p>
        </w:tc>
      </w:tr>
      <w:tr w:rsidR="00F76F49" w14:paraId="31B7D4FD" w14:textId="77777777">
        <w:tblPrEx>
          <w:tblCellMar>
            <w:top w:w="0" w:type="dxa"/>
            <w:bottom w:w="0" w:type="dxa"/>
          </w:tblCellMar>
        </w:tblPrEx>
        <w:tc>
          <w:tcPr>
            <w:tcW w:w="3000" w:type="dxa"/>
            <w:tcMar>
              <w:top w:w="80" w:type="dxa"/>
              <w:left w:w="100" w:type="dxa"/>
              <w:bottom w:w="80" w:type="dxa"/>
              <w:right w:w="100" w:type="dxa"/>
            </w:tcMar>
          </w:tcPr>
          <w:p w14:paraId="29A063C4" w14:textId="77777777" w:rsidR="00F76F49" w:rsidRDefault="00000000">
            <w:r>
              <w:rPr>
                <w:color w:val="000000"/>
                <w:sz w:val="22"/>
                <w:szCs w:val="22"/>
              </w:rPr>
              <w:t>CO Assessed</w:t>
            </w:r>
          </w:p>
        </w:tc>
        <w:tc>
          <w:tcPr>
            <w:tcW w:w="6500" w:type="dxa"/>
            <w:tcMar>
              <w:top w:w="80" w:type="dxa"/>
              <w:left w:w="100" w:type="dxa"/>
              <w:bottom w:w="80" w:type="dxa"/>
              <w:right w:w="100" w:type="dxa"/>
            </w:tcMar>
          </w:tcPr>
          <w:p w14:paraId="09202854" w14:textId="77777777" w:rsidR="00F76F49" w:rsidRDefault="00000000">
            <w:r>
              <w:rPr>
                <w:color w:val="000000"/>
                <w:sz w:val="22"/>
                <w:szCs w:val="22"/>
              </w:rPr>
              <w:t>CO5 – Create meaningful visualizations using Pandas and Matplotlib, including charts, distributions, relationships, and interactive visual representations for effective communication</w:t>
            </w:r>
          </w:p>
        </w:tc>
      </w:tr>
      <w:tr w:rsidR="00F76F49" w14:paraId="6B194DBF" w14:textId="77777777">
        <w:tblPrEx>
          <w:tblCellMar>
            <w:top w:w="0" w:type="dxa"/>
            <w:bottom w:w="0" w:type="dxa"/>
          </w:tblCellMar>
        </w:tblPrEx>
        <w:tc>
          <w:tcPr>
            <w:tcW w:w="3000" w:type="dxa"/>
            <w:tcMar>
              <w:top w:w="80" w:type="dxa"/>
              <w:left w:w="100" w:type="dxa"/>
              <w:bottom w:w="80" w:type="dxa"/>
              <w:right w:w="100" w:type="dxa"/>
            </w:tcMar>
          </w:tcPr>
          <w:p w14:paraId="7472C9C5" w14:textId="77777777" w:rsidR="00F76F49" w:rsidRDefault="00000000">
            <w:r>
              <w:rPr>
                <w:color w:val="000000"/>
                <w:sz w:val="22"/>
                <w:szCs w:val="22"/>
              </w:rPr>
              <w:t>Weightage</w:t>
            </w:r>
          </w:p>
        </w:tc>
        <w:tc>
          <w:tcPr>
            <w:tcW w:w="6500" w:type="dxa"/>
            <w:tcMar>
              <w:top w:w="80" w:type="dxa"/>
              <w:left w:w="100" w:type="dxa"/>
              <w:bottom w:w="80" w:type="dxa"/>
              <w:right w:w="100" w:type="dxa"/>
            </w:tcMar>
          </w:tcPr>
          <w:p w14:paraId="72B37EED" w14:textId="77777777" w:rsidR="00F76F49" w:rsidRDefault="00000000">
            <w:r>
              <w:rPr>
                <w:color w:val="000000"/>
                <w:sz w:val="22"/>
                <w:szCs w:val="22"/>
              </w:rPr>
              <w:t>35%</w:t>
            </w:r>
          </w:p>
        </w:tc>
      </w:tr>
      <w:tr w:rsidR="00F76F49" w14:paraId="0F2E8A32" w14:textId="77777777">
        <w:tblPrEx>
          <w:tblCellMar>
            <w:top w:w="0" w:type="dxa"/>
            <w:bottom w:w="0" w:type="dxa"/>
          </w:tblCellMar>
        </w:tblPrEx>
        <w:tc>
          <w:tcPr>
            <w:tcW w:w="3000" w:type="dxa"/>
            <w:tcMar>
              <w:top w:w="80" w:type="dxa"/>
              <w:left w:w="100" w:type="dxa"/>
              <w:bottom w:w="80" w:type="dxa"/>
              <w:right w:w="100" w:type="dxa"/>
            </w:tcMar>
          </w:tcPr>
          <w:p w14:paraId="44C877C5" w14:textId="77777777" w:rsidR="00F76F49" w:rsidRDefault="00000000">
            <w:r>
              <w:rPr>
                <w:color w:val="000000"/>
                <w:sz w:val="22"/>
                <w:szCs w:val="22"/>
              </w:rPr>
              <w:t>Student Name</w:t>
            </w:r>
          </w:p>
        </w:tc>
        <w:tc>
          <w:tcPr>
            <w:tcW w:w="6500" w:type="dxa"/>
            <w:tcMar>
              <w:top w:w="80" w:type="dxa"/>
              <w:left w:w="100" w:type="dxa"/>
              <w:bottom w:w="80" w:type="dxa"/>
              <w:right w:w="100" w:type="dxa"/>
            </w:tcMar>
          </w:tcPr>
          <w:p w14:paraId="59A7A33F" w14:textId="77777777" w:rsidR="00F76F49" w:rsidRDefault="00000000">
            <w:r>
              <w:rPr>
                <w:color w:val="000000"/>
                <w:sz w:val="22"/>
                <w:szCs w:val="22"/>
              </w:rPr>
              <w:t>Ishwariya P</w:t>
            </w:r>
          </w:p>
        </w:tc>
      </w:tr>
      <w:tr w:rsidR="00F76F49" w14:paraId="106C7B26" w14:textId="77777777">
        <w:tblPrEx>
          <w:tblCellMar>
            <w:top w:w="0" w:type="dxa"/>
            <w:bottom w:w="0" w:type="dxa"/>
          </w:tblCellMar>
        </w:tblPrEx>
        <w:tc>
          <w:tcPr>
            <w:tcW w:w="3000" w:type="dxa"/>
            <w:tcMar>
              <w:top w:w="80" w:type="dxa"/>
              <w:left w:w="100" w:type="dxa"/>
              <w:bottom w:w="80" w:type="dxa"/>
              <w:right w:w="100" w:type="dxa"/>
            </w:tcMar>
          </w:tcPr>
          <w:p w14:paraId="07785FA2" w14:textId="77777777" w:rsidR="00F76F49" w:rsidRDefault="00000000">
            <w:r>
              <w:rPr>
                <w:color w:val="000000"/>
                <w:sz w:val="22"/>
                <w:szCs w:val="22"/>
              </w:rPr>
              <w:t>Register Number</w:t>
            </w:r>
          </w:p>
        </w:tc>
        <w:tc>
          <w:tcPr>
            <w:tcW w:w="6500" w:type="dxa"/>
            <w:tcMar>
              <w:top w:w="80" w:type="dxa"/>
              <w:left w:w="100" w:type="dxa"/>
              <w:bottom w:w="80" w:type="dxa"/>
              <w:right w:w="100" w:type="dxa"/>
            </w:tcMar>
          </w:tcPr>
          <w:p w14:paraId="2FF9778F" w14:textId="77777777" w:rsidR="00F76F49" w:rsidRDefault="00000000">
            <w:r>
              <w:rPr>
                <w:color w:val="000000"/>
                <w:sz w:val="22"/>
                <w:szCs w:val="22"/>
              </w:rPr>
              <w:t>192524445</w:t>
            </w:r>
          </w:p>
        </w:tc>
      </w:tr>
      <w:tr w:rsidR="00F76F49" w14:paraId="628FA4DD" w14:textId="77777777">
        <w:tblPrEx>
          <w:tblCellMar>
            <w:top w:w="0" w:type="dxa"/>
            <w:bottom w:w="0" w:type="dxa"/>
          </w:tblCellMar>
        </w:tblPrEx>
        <w:tc>
          <w:tcPr>
            <w:tcW w:w="3000" w:type="dxa"/>
            <w:tcMar>
              <w:top w:w="80" w:type="dxa"/>
              <w:left w:w="100" w:type="dxa"/>
              <w:bottom w:w="80" w:type="dxa"/>
              <w:right w:w="100" w:type="dxa"/>
            </w:tcMar>
          </w:tcPr>
          <w:p w14:paraId="2CBD1E3F" w14:textId="77777777" w:rsidR="00F76F49" w:rsidRDefault="00000000">
            <w:r>
              <w:rPr>
                <w:color w:val="000000"/>
                <w:sz w:val="22"/>
                <w:szCs w:val="22"/>
              </w:rPr>
              <w:t>Faculty In-charge</w:t>
            </w:r>
          </w:p>
        </w:tc>
        <w:tc>
          <w:tcPr>
            <w:tcW w:w="6500" w:type="dxa"/>
            <w:tcMar>
              <w:top w:w="80" w:type="dxa"/>
              <w:left w:w="100" w:type="dxa"/>
              <w:bottom w:w="80" w:type="dxa"/>
              <w:right w:w="100" w:type="dxa"/>
            </w:tcMar>
          </w:tcPr>
          <w:p w14:paraId="6E3E2EA0" w14:textId="77777777" w:rsidR="00F76F49" w:rsidRDefault="00000000">
            <w:r>
              <w:rPr>
                <w:color w:val="000000"/>
                <w:sz w:val="22"/>
                <w:szCs w:val="22"/>
              </w:rPr>
              <w:t>Dr. B. Shyamala Gowri</w:t>
            </w:r>
          </w:p>
        </w:tc>
      </w:tr>
      <w:tr w:rsidR="00F76F49" w14:paraId="2DEA3200" w14:textId="77777777">
        <w:tblPrEx>
          <w:tblCellMar>
            <w:top w:w="0" w:type="dxa"/>
            <w:bottom w:w="0" w:type="dxa"/>
          </w:tblCellMar>
        </w:tblPrEx>
        <w:tc>
          <w:tcPr>
            <w:tcW w:w="3000" w:type="dxa"/>
            <w:tcMar>
              <w:top w:w="80" w:type="dxa"/>
              <w:left w:w="100" w:type="dxa"/>
              <w:bottom w:w="80" w:type="dxa"/>
              <w:right w:w="100" w:type="dxa"/>
            </w:tcMar>
          </w:tcPr>
          <w:p w14:paraId="3BB48C20" w14:textId="77777777" w:rsidR="00F76F49" w:rsidRDefault="00000000">
            <w:r>
              <w:rPr>
                <w:color w:val="000000"/>
                <w:sz w:val="22"/>
                <w:szCs w:val="22"/>
              </w:rPr>
              <w:t>Project Mode</w:t>
            </w:r>
          </w:p>
        </w:tc>
        <w:tc>
          <w:tcPr>
            <w:tcW w:w="6500" w:type="dxa"/>
            <w:tcMar>
              <w:top w:w="80" w:type="dxa"/>
              <w:left w:w="100" w:type="dxa"/>
              <w:bottom w:w="80" w:type="dxa"/>
              <w:right w:w="100" w:type="dxa"/>
            </w:tcMar>
          </w:tcPr>
          <w:p w14:paraId="1870794D" w14:textId="77777777" w:rsidR="00F76F49" w:rsidRDefault="00000000">
            <w:r>
              <w:rPr>
                <w:color w:val="000000"/>
                <w:sz w:val="22"/>
                <w:szCs w:val="22"/>
              </w:rPr>
              <w:t>Individual Submission</w:t>
            </w:r>
          </w:p>
        </w:tc>
      </w:tr>
    </w:tbl>
    <w:p w14:paraId="0C8CF83B" w14:textId="77777777" w:rsidR="00F76F49" w:rsidRDefault="00000000">
      <w:pPr>
        <w:spacing w:before="400"/>
      </w:pPr>
      <w:r>
        <w:br w:type="page"/>
      </w:r>
    </w:p>
    <w:p w14:paraId="171B94D3" w14:textId="77777777" w:rsidR="00F76F49" w:rsidRDefault="00000000">
      <w:pPr>
        <w:pStyle w:val="Heading1"/>
        <w:spacing w:before="300" w:after="200"/>
      </w:pPr>
      <w:bookmarkStart w:id="0" w:name="_Toc237962305"/>
      <w:r>
        <w:rPr>
          <w:b/>
          <w:bCs/>
          <w:color w:val="000000"/>
        </w:rPr>
        <w:lastRenderedPageBreak/>
        <w:t>Table of Contents</w:t>
      </w:r>
      <w:bookmarkEnd w:id="0"/>
    </w:p>
    <w:sdt>
      <w:sdtPr>
        <w:alias w:val="Table of Contents"/>
        <w:id w:val="1063065510"/>
      </w:sdtPr>
      <w:sdtContent>
        <w:p w14:paraId="18292EA2" w14:textId="77777777" w:rsidR="00432BDC" w:rsidRDefault="00000000">
          <w:pPr>
            <w:pStyle w:val="TOC1"/>
            <w:tabs>
              <w:tab w:val="right" w:leader="dot" w:pos="9350"/>
            </w:tabs>
            <w:rPr>
              <w:noProof/>
            </w:rPr>
          </w:pPr>
          <w:r>
            <w:fldChar w:fldCharType="begin"/>
          </w:r>
          <w:r>
            <w:instrText>TOC \h \o "1-2"</w:instrText>
          </w:r>
          <w:r>
            <w:fldChar w:fldCharType="separate"/>
          </w:r>
          <w:hyperlink w:anchor="_Toc237962305" w:history="1">
            <w:r w:rsidR="00432BDC" w:rsidRPr="0009757B">
              <w:rPr>
                <w:rStyle w:val="Hyperlink"/>
                <w:b/>
                <w:bCs/>
                <w:noProof/>
              </w:rPr>
              <w:t>Table of Contents</w:t>
            </w:r>
            <w:r w:rsidR="00432BDC">
              <w:rPr>
                <w:noProof/>
              </w:rPr>
              <w:tab/>
            </w:r>
            <w:r w:rsidR="00432BDC">
              <w:rPr>
                <w:noProof/>
              </w:rPr>
              <w:fldChar w:fldCharType="begin"/>
            </w:r>
            <w:r w:rsidR="00432BDC">
              <w:rPr>
                <w:noProof/>
              </w:rPr>
              <w:instrText xml:space="preserve"> PAGEREF _Toc237962305 \h </w:instrText>
            </w:r>
            <w:r w:rsidR="00432BDC">
              <w:rPr>
                <w:noProof/>
              </w:rPr>
            </w:r>
            <w:r w:rsidR="00432BDC">
              <w:rPr>
                <w:noProof/>
              </w:rPr>
              <w:fldChar w:fldCharType="separate"/>
            </w:r>
            <w:r w:rsidR="00432BDC">
              <w:rPr>
                <w:noProof/>
              </w:rPr>
              <w:t>1</w:t>
            </w:r>
            <w:r w:rsidR="00432BDC">
              <w:rPr>
                <w:noProof/>
              </w:rPr>
              <w:fldChar w:fldCharType="end"/>
            </w:r>
          </w:hyperlink>
        </w:p>
        <w:p w14:paraId="7EEEB75E" w14:textId="77777777" w:rsidR="00432BDC" w:rsidRDefault="00432BDC">
          <w:pPr>
            <w:pStyle w:val="TOC1"/>
            <w:tabs>
              <w:tab w:val="right" w:leader="dot" w:pos="9350"/>
            </w:tabs>
            <w:rPr>
              <w:noProof/>
            </w:rPr>
          </w:pPr>
          <w:hyperlink w:anchor="_Toc237962306" w:history="1">
            <w:r w:rsidRPr="0009757B">
              <w:rPr>
                <w:rStyle w:val="Hyperlink"/>
                <w:b/>
                <w:bCs/>
                <w:noProof/>
              </w:rPr>
              <w:t>Question 1: Manufacturing Production Analysis</w:t>
            </w:r>
            <w:r>
              <w:rPr>
                <w:noProof/>
              </w:rPr>
              <w:tab/>
            </w:r>
            <w:r>
              <w:rPr>
                <w:noProof/>
              </w:rPr>
              <w:fldChar w:fldCharType="begin"/>
            </w:r>
            <w:r>
              <w:rPr>
                <w:noProof/>
              </w:rPr>
              <w:instrText xml:space="preserve"> PAGEREF _Toc237962306 \h </w:instrText>
            </w:r>
            <w:r>
              <w:rPr>
                <w:noProof/>
              </w:rPr>
            </w:r>
            <w:r>
              <w:rPr>
                <w:noProof/>
              </w:rPr>
              <w:fldChar w:fldCharType="separate"/>
            </w:r>
            <w:r>
              <w:rPr>
                <w:noProof/>
              </w:rPr>
              <w:t>1</w:t>
            </w:r>
            <w:r>
              <w:rPr>
                <w:noProof/>
              </w:rPr>
              <w:fldChar w:fldCharType="end"/>
            </w:r>
          </w:hyperlink>
        </w:p>
        <w:p w14:paraId="26FD8C08" w14:textId="77777777" w:rsidR="00432BDC" w:rsidRDefault="00432BDC">
          <w:pPr>
            <w:pStyle w:val="TOC2"/>
            <w:tabs>
              <w:tab w:val="right" w:leader="dot" w:pos="9350"/>
            </w:tabs>
            <w:rPr>
              <w:noProof/>
            </w:rPr>
          </w:pPr>
          <w:hyperlink w:anchor="_Toc237962307" w:history="1">
            <w:r w:rsidRPr="0009757B">
              <w:rPr>
                <w:rStyle w:val="Hyperlink"/>
                <w:b/>
                <w:bCs/>
                <w:noProof/>
              </w:rPr>
              <w:t>1. Problem Statement and Objective</w:t>
            </w:r>
            <w:r>
              <w:rPr>
                <w:noProof/>
              </w:rPr>
              <w:tab/>
            </w:r>
            <w:r>
              <w:rPr>
                <w:noProof/>
              </w:rPr>
              <w:fldChar w:fldCharType="begin"/>
            </w:r>
            <w:r>
              <w:rPr>
                <w:noProof/>
              </w:rPr>
              <w:instrText xml:space="preserve"> PAGEREF _Toc237962307 \h </w:instrText>
            </w:r>
            <w:r>
              <w:rPr>
                <w:noProof/>
              </w:rPr>
            </w:r>
            <w:r>
              <w:rPr>
                <w:noProof/>
              </w:rPr>
              <w:fldChar w:fldCharType="separate"/>
            </w:r>
            <w:r>
              <w:rPr>
                <w:noProof/>
              </w:rPr>
              <w:t>1</w:t>
            </w:r>
            <w:r>
              <w:rPr>
                <w:noProof/>
              </w:rPr>
              <w:fldChar w:fldCharType="end"/>
            </w:r>
          </w:hyperlink>
        </w:p>
        <w:p w14:paraId="67F1E48C" w14:textId="77777777" w:rsidR="00432BDC" w:rsidRDefault="00432BDC">
          <w:pPr>
            <w:pStyle w:val="TOC2"/>
            <w:tabs>
              <w:tab w:val="right" w:leader="dot" w:pos="9350"/>
            </w:tabs>
            <w:rPr>
              <w:noProof/>
            </w:rPr>
          </w:pPr>
          <w:hyperlink w:anchor="_Toc237962308" w:history="1">
            <w:r w:rsidRPr="0009757B">
              <w:rPr>
                <w:rStyle w:val="Hyperlink"/>
                <w:b/>
                <w:bCs/>
                <w:noProof/>
              </w:rPr>
              <w:t>2. Dataset and Columns</w:t>
            </w:r>
            <w:r>
              <w:rPr>
                <w:noProof/>
              </w:rPr>
              <w:tab/>
            </w:r>
            <w:r>
              <w:rPr>
                <w:noProof/>
              </w:rPr>
              <w:fldChar w:fldCharType="begin"/>
            </w:r>
            <w:r>
              <w:rPr>
                <w:noProof/>
              </w:rPr>
              <w:instrText xml:space="preserve"> PAGEREF _Toc237962308 \h </w:instrText>
            </w:r>
            <w:r>
              <w:rPr>
                <w:noProof/>
              </w:rPr>
            </w:r>
            <w:r>
              <w:rPr>
                <w:noProof/>
              </w:rPr>
              <w:fldChar w:fldCharType="separate"/>
            </w:r>
            <w:r>
              <w:rPr>
                <w:noProof/>
              </w:rPr>
              <w:t>1</w:t>
            </w:r>
            <w:r>
              <w:rPr>
                <w:noProof/>
              </w:rPr>
              <w:fldChar w:fldCharType="end"/>
            </w:r>
          </w:hyperlink>
        </w:p>
        <w:p w14:paraId="45D9C04D" w14:textId="77777777" w:rsidR="00432BDC" w:rsidRDefault="00432BDC">
          <w:pPr>
            <w:pStyle w:val="TOC2"/>
            <w:tabs>
              <w:tab w:val="right" w:leader="dot" w:pos="9350"/>
            </w:tabs>
            <w:rPr>
              <w:noProof/>
            </w:rPr>
          </w:pPr>
          <w:hyperlink w:anchor="_Toc237962309" w:history="1">
            <w:r w:rsidRPr="0009757B">
              <w:rPr>
                <w:rStyle w:val="Hyperlink"/>
                <w:b/>
                <w:bCs/>
                <w:noProof/>
              </w:rPr>
              <w:t>3. Import, Cleaning, Analysis and Visualization Code</w:t>
            </w:r>
            <w:r>
              <w:rPr>
                <w:noProof/>
              </w:rPr>
              <w:tab/>
            </w:r>
            <w:r>
              <w:rPr>
                <w:noProof/>
              </w:rPr>
              <w:fldChar w:fldCharType="begin"/>
            </w:r>
            <w:r>
              <w:rPr>
                <w:noProof/>
              </w:rPr>
              <w:instrText xml:space="preserve"> PAGEREF _Toc237962309 \h </w:instrText>
            </w:r>
            <w:r>
              <w:rPr>
                <w:noProof/>
              </w:rPr>
            </w:r>
            <w:r>
              <w:rPr>
                <w:noProof/>
              </w:rPr>
              <w:fldChar w:fldCharType="separate"/>
            </w:r>
            <w:r>
              <w:rPr>
                <w:noProof/>
              </w:rPr>
              <w:t>1</w:t>
            </w:r>
            <w:r>
              <w:rPr>
                <w:noProof/>
              </w:rPr>
              <w:fldChar w:fldCharType="end"/>
            </w:r>
          </w:hyperlink>
        </w:p>
        <w:p w14:paraId="4DB323F6" w14:textId="77777777" w:rsidR="00432BDC" w:rsidRDefault="00432BDC">
          <w:pPr>
            <w:pStyle w:val="TOC2"/>
            <w:tabs>
              <w:tab w:val="right" w:leader="dot" w:pos="9350"/>
            </w:tabs>
            <w:rPr>
              <w:noProof/>
            </w:rPr>
          </w:pPr>
          <w:hyperlink w:anchor="_Toc237962310" w:history="1">
            <w:r w:rsidRPr="0009757B">
              <w:rPr>
                <w:rStyle w:val="Hyperlink"/>
                <w:b/>
                <w:bCs/>
                <w:noProof/>
              </w:rPr>
              <w:t>4. Results and Visualization Interpretation</w:t>
            </w:r>
            <w:r>
              <w:rPr>
                <w:noProof/>
              </w:rPr>
              <w:tab/>
            </w:r>
            <w:r>
              <w:rPr>
                <w:noProof/>
              </w:rPr>
              <w:fldChar w:fldCharType="begin"/>
            </w:r>
            <w:r>
              <w:rPr>
                <w:noProof/>
              </w:rPr>
              <w:instrText xml:space="preserve"> PAGEREF _Toc237962310 \h </w:instrText>
            </w:r>
            <w:r>
              <w:rPr>
                <w:noProof/>
              </w:rPr>
            </w:r>
            <w:r>
              <w:rPr>
                <w:noProof/>
              </w:rPr>
              <w:fldChar w:fldCharType="separate"/>
            </w:r>
            <w:r>
              <w:rPr>
                <w:noProof/>
              </w:rPr>
              <w:t>1</w:t>
            </w:r>
            <w:r>
              <w:rPr>
                <w:noProof/>
              </w:rPr>
              <w:fldChar w:fldCharType="end"/>
            </w:r>
          </w:hyperlink>
        </w:p>
        <w:p w14:paraId="6C7773F9" w14:textId="77777777" w:rsidR="00432BDC" w:rsidRDefault="00432BDC">
          <w:pPr>
            <w:pStyle w:val="TOC2"/>
            <w:tabs>
              <w:tab w:val="right" w:leader="dot" w:pos="9350"/>
            </w:tabs>
            <w:rPr>
              <w:noProof/>
            </w:rPr>
          </w:pPr>
          <w:hyperlink w:anchor="_Toc237962311" w:history="1">
            <w:r w:rsidRPr="0009757B">
              <w:rPr>
                <w:rStyle w:val="Hyperlink"/>
                <w:b/>
                <w:bCs/>
                <w:noProof/>
              </w:rPr>
              <w:t>5. Key Findings and Recommendations</w:t>
            </w:r>
            <w:r>
              <w:rPr>
                <w:noProof/>
              </w:rPr>
              <w:tab/>
            </w:r>
            <w:r>
              <w:rPr>
                <w:noProof/>
              </w:rPr>
              <w:fldChar w:fldCharType="begin"/>
            </w:r>
            <w:r>
              <w:rPr>
                <w:noProof/>
              </w:rPr>
              <w:instrText xml:space="preserve"> PAGEREF _Toc237962311 \h </w:instrText>
            </w:r>
            <w:r>
              <w:rPr>
                <w:noProof/>
              </w:rPr>
            </w:r>
            <w:r>
              <w:rPr>
                <w:noProof/>
              </w:rPr>
              <w:fldChar w:fldCharType="separate"/>
            </w:r>
            <w:r>
              <w:rPr>
                <w:noProof/>
              </w:rPr>
              <w:t>1</w:t>
            </w:r>
            <w:r>
              <w:rPr>
                <w:noProof/>
              </w:rPr>
              <w:fldChar w:fldCharType="end"/>
            </w:r>
          </w:hyperlink>
        </w:p>
        <w:p w14:paraId="3DA90EF8" w14:textId="77777777" w:rsidR="00432BDC" w:rsidRDefault="00432BDC">
          <w:pPr>
            <w:pStyle w:val="TOC2"/>
            <w:tabs>
              <w:tab w:val="right" w:leader="dot" w:pos="9350"/>
            </w:tabs>
            <w:rPr>
              <w:noProof/>
            </w:rPr>
          </w:pPr>
          <w:hyperlink w:anchor="_Toc237962312" w:history="1">
            <w:r w:rsidRPr="0009757B">
              <w:rPr>
                <w:rStyle w:val="Hyperlink"/>
                <w:b/>
                <w:bCs/>
                <w:noProof/>
              </w:rPr>
              <w:t>6. Conclusion</w:t>
            </w:r>
            <w:r>
              <w:rPr>
                <w:noProof/>
              </w:rPr>
              <w:tab/>
            </w:r>
            <w:r>
              <w:rPr>
                <w:noProof/>
              </w:rPr>
              <w:fldChar w:fldCharType="begin"/>
            </w:r>
            <w:r>
              <w:rPr>
                <w:noProof/>
              </w:rPr>
              <w:instrText xml:space="preserve"> PAGEREF _Toc237962312 \h </w:instrText>
            </w:r>
            <w:r>
              <w:rPr>
                <w:noProof/>
              </w:rPr>
            </w:r>
            <w:r>
              <w:rPr>
                <w:noProof/>
              </w:rPr>
              <w:fldChar w:fldCharType="separate"/>
            </w:r>
            <w:r>
              <w:rPr>
                <w:noProof/>
              </w:rPr>
              <w:t>1</w:t>
            </w:r>
            <w:r>
              <w:rPr>
                <w:noProof/>
              </w:rPr>
              <w:fldChar w:fldCharType="end"/>
            </w:r>
          </w:hyperlink>
        </w:p>
        <w:p w14:paraId="19B00F25" w14:textId="77777777" w:rsidR="00432BDC" w:rsidRDefault="00432BDC">
          <w:pPr>
            <w:pStyle w:val="TOC1"/>
            <w:tabs>
              <w:tab w:val="right" w:leader="dot" w:pos="9350"/>
            </w:tabs>
            <w:rPr>
              <w:noProof/>
            </w:rPr>
          </w:pPr>
          <w:hyperlink w:anchor="_Toc237962313" w:history="1">
            <w:r w:rsidRPr="0009757B">
              <w:rPr>
                <w:rStyle w:val="Hyperlink"/>
                <w:b/>
                <w:bCs/>
                <w:noProof/>
              </w:rPr>
              <w:t>Question 2: E-Commerce Sales Pattern Analysis</w:t>
            </w:r>
            <w:r>
              <w:rPr>
                <w:noProof/>
              </w:rPr>
              <w:tab/>
            </w:r>
            <w:r>
              <w:rPr>
                <w:noProof/>
              </w:rPr>
              <w:fldChar w:fldCharType="begin"/>
            </w:r>
            <w:r>
              <w:rPr>
                <w:noProof/>
              </w:rPr>
              <w:instrText xml:space="preserve"> PAGEREF _Toc237962313 \h </w:instrText>
            </w:r>
            <w:r>
              <w:rPr>
                <w:noProof/>
              </w:rPr>
            </w:r>
            <w:r>
              <w:rPr>
                <w:noProof/>
              </w:rPr>
              <w:fldChar w:fldCharType="separate"/>
            </w:r>
            <w:r>
              <w:rPr>
                <w:noProof/>
              </w:rPr>
              <w:t>1</w:t>
            </w:r>
            <w:r>
              <w:rPr>
                <w:noProof/>
              </w:rPr>
              <w:fldChar w:fldCharType="end"/>
            </w:r>
          </w:hyperlink>
        </w:p>
        <w:p w14:paraId="1241CA1F" w14:textId="77777777" w:rsidR="00432BDC" w:rsidRDefault="00432BDC">
          <w:pPr>
            <w:pStyle w:val="TOC2"/>
            <w:tabs>
              <w:tab w:val="right" w:leader="dot" w:pos="9350"/>
            </w:tabs>
            <w:rPr>
              <w:noProof/>
            </w:rPr>
          </w:pPr>
          <w:hyperlink w:anchor="_Toc237962314" w:history="1">
            <w:r w:rsidRPr="0009757B">
              <w:rPr>
                <w:rStyle w:val="Hyperlink"/>
                <w:b/>
                <w:bCs/>
                <w:noProof/>
              </w:rPr>
              <w:t>1. Problem Statement and Objective</w:t>
            </w:r>
            <w:r>
              <w:rPr>
                <w:noProof/>
              </w:rPr>
              <w:tab/>
            </w:r>
            <w:r>
              <w:rPr>
                <w:noProof/>
              </w:rPr>
              <w:fldChar w:fldCharType="begin"/>
            </w:r>
            <w:r>
              <w:rPr>
                <w:noProof/>
              </w:rPr>
              <w:instrText xml:space="preserve"> PAGEREF _Toc237962314 \h </w:instrText>
            </w:r>
            <w:r>
              <w:rPr>
                <w:noProof/>
              </w:rPr>
            </w:r>
            <w:r>
              <w:rPr>
                <w:noProof/>
              </w:rPr>
              <w:fldChar w:fldCharType="separate"/>
            </w:r>
            <w:r>
              <w:rPr>
                <w:noProof/>
              </w:rPr>
              <w:t>1</w:t>
            </w:r>
            <w:r>
              <w:rPr>
                <w:noProof/>
              </w:rPr>
              <w:fldChar w:fldCharType="end"/>
            </w:r>
          </w:hyperlink>
        </w:p>
        <w:p w14:paraId="00F3CC46" w14:textId="77777777" w:rsidR="00432BDC" w:rsidRDefault="00432BDC">
          <w:pPr>
            <w:pStyle w:val="TOC2"/>
            <w:tabs>
              <w:tab w:val="right" w:leader="dot" w:pos="9350"/>
            </w:tabs>
            <w:rPr>
              <w:noProof/>
            </w:rPr>
          </w:pPr>
          <w:hyperlink w:anchor="_Toc237962315" w:history="1">
            <w:r w:rsidRPr="0009757B">
              <w:rPr>
                <w:rStyle w:val="Hyperlink"/>
                <w:b/>
                <w:bCs/>
                <w:noProof/>
              </w:rPr>
              <w:t>2. Dataset and Columns</w:t>
            </w:r>
            <w:r>
              <w:rPr>
                <w:noProof/>
              </w:rPr>
              <w:tab/>
            </w:r>
            <w:r>
              <w:rPr>
                <w:noProof/>
              </w:rPr>
              <w:fldChar w:fldCharType="begin"/>
            </w:r>
            <w:r>
              <w:rPr>
                <w:noProof/>
              </w:rPr>
              <w:instrText xml:space="preserve"> PAGEREF _Toc237962315 \h </w:instrText>
            </w:r>
            <w:r>
              <w:rPr>
                <w:noProof/>
              </w:rPr>
            </w:r>
            <w:r>
              <w:rPr>
                <w:noProof/>
              </w:rPr>
              <w:fldChar w:fldCharType="separate"/>
            </w:r>
            <w:r>
              <w:rPr>
                <w:noProof/>
              </w:rPr>
              <w:t>1</w:t>
            </w:r>
            <w:r>
              <w:rPr>
                <w:noProof/>
              </w:rPr>
              <w:fldChar w:fldCharType="end"/>
            </w:r>
          </w:hyperlink>
        </w:p>
        <w:p w14:paraId="23F05812" w14:textId="77777777" w:rsidR="00432BDC" w:rsidRDefault="00432BDC">
          <w:pPr>
            <w:pStyle w:val="TOC2"/>
            <w:tabs>
              <w:tab w:val="right" w:leader="dot" w:pos="9350"/>
            </w:tabs>
            <w:rPr>
              <w:noProof/>
            </w:rPr>
          </w:pPr>
          <w:hyperlink w:anchor="_Toc237962316" w:history="1">
            <w:r w:rsidRPr="0009757B">
              <w:rPr>
                <w:rStyle w:val="Hyperlink"/>
                <w:b/>
                <w:bCs/>
                <w:noProof/>
              </w:rPr>
              <w:t>3. Import, Cleaning, Analysis and Visualization Code</w:t>
            </w:r>
            <w:r>
              <w:rPr>
                <w:noProof/>
              </w:rPr>
              <w:tab/>
            </w:r>
            <w:r>
              <w:rPr>
                <w:noProof/>
              </w:rPr>
              <w:fldChar w:fldCharType="begin"/>
            </w:r>
            <w:r>
              <w:rPr>
                <w:noProof/>
              </w:rPr>
              <w:instrText xml:space="preserve"> PAGEREF _Toc237962316 \h </w:instrText>
            </w:r>
            <w:r>
              <w:rPr>
                <w:noProof/>
              </w:rPr>
            </w:r>
            <w:r>
              <w:rPr>
                <w:noProof/>
              </w:rPr>
              <w:fldChar w:fldCharType="separate"/>
            </w:r>
            <w:r>
              <w:rPr>
                <w:noProof/>
              </w:rPr>
              <w:t>1</w:t>
            </w:r>
            <w:r>
              <w:rPr>
                <w:noProof/>
              </w:rPr>
              <w:fldChar w:fldCharType="end"/>
            </w:r>
          </w:hyperlink>
        </w:p>
        <w:p w14:paraId="566F7EAF" w14:textId="77777777" w:rsidR="00432BDC" w:rsidRDefault="00432BDC">
          <w:pPr>
            <w:pStyle w:val="TOC2"/>
            <w:tabs>
              <w:tab w:val="right" w:leader="dot" w:pos="9350"/>
            </w:tabs>
            <w:rPr>
              <w:noProof/>
            </w:rPr>
          </w:pPr>
          <w:hyperlink w:anchor="_Toc237962317" w:history="1">
            <w:r w:rsidRPr="0009757B">
              <w:rPr>
                <w:rStyle w:val="Hyperlink"/>
                <w:b/>
                <w:bCs/>
                <w:noProof/>
              </w:rPr>
              <w:t>4. Results and Visualization Interpretation</w:t>
            </w:r>
            <w:r>
              <w:rPr>
                <w:noProof/>
              </w:rPr>
              <w:tab/>
            </w:r>
            <w:r>
              <w:rPr>
                <w:noProof/>
              </w:rPr>
              <w:fldChar w:fldCharType="begin"/>
            </w:r>
            <w:r>
              <w:rPr>
                <w:noProof/>
              </w:rPr>
              <w:instrText xml:space="preserve"> PAGEREF _Toc237962317 \h </w:instrText>
            </w:r>
            <w:r>
              <w:rPr>
                <w:noProof/>
              </w:rPr>
            </w:r>
            <w:r>
              <w:rPr>
                <w:noProof/>
              </w:rPr>
              <w:fldChar w:fldCharType="separate"/>
            </w:r>
            <w:r>
              <w:rPr>
                <w:noProof/>
              </w:rPr>
              <w:t>1</w:t>
            </w:r>
            <w:r>
              <w:rPr>
                <w:noProof/>
              </w:rPr>
              <w:fldChar w:fldCharType="end"/>
            </w:r>
          </w:hyperlink>
        </w:p>
        <w:p w14:paraId="0E5BE43E" w14:textId="77777777" w:rsidR="00432BDC" w:rsidRDefault="00432BDC">
          <w:pPr>
            <w:pStyle w:val="TOC2"/>
            <w:tabs>
              <w:tab w:val="right" w:leader="dot" w:pos="9350"/>
            </w:tabs>
            <w:rPr>
              <w:noProof/>
            </w:rPr>
          </w:pPr>
          <w:hyperlink w:anchor="_Toc237962318" w:history="1">
            <w:r w:rsidRPr="0009757B">
              <w:rPr>
                <w:rStyle w:val="Hyperlink"/>
                <w:b/>
                <w:bCs/>
                <w:noProof/>
              </w:rPr>
              <w:t>5. Key Findings and Recommendations</w:t>
            </w:r>
            <w:r>
              <w:rPr>
                <w:noProof/>
              </w:rPr>
              <w:tab/>
            </w:r>
            <w:r>
              <w:rPr>
                <w:noProof/>
              </w:rPr>
              <w:fldChar w:fldCharType="begin"/>
            </w:r>
            <w:r>
              <w:rPr>
                <w:noProof/>
              </w:rPr>
              <w:instrText xml:space="preserve"> PAGEREF _Toc237962318 \h </w:instrText>
            </w:r>
            <w:r>
              <w:rPr>
                <w:noProof/>
              </w:rPr>
            </w:r>
            <w:r>
              <w:rPr>
                <w:noProof/>
              </w:rPr>
              <w:fldChar w:fldCharType="separate"/>
            </w:r>
            <w:r>
              <w:rPr>
                <w:noProof/>
              </w:rPr>
              <w:t>1</w:t>
            </w:r>
            <w:r>
              <w:rPr>
                <w:noProof/>
              </w:rPr>
              <w:fldChar w:fldCharType="end"/>
            </w:r>
          </w:hyperlink>
        </w:p>
        <w:p w14:paraId="764FE674" w14:textId="77777777" w:rsidR="00432BDC" w:rsidRDefault="00432BDC">
          <w:pPr>
            <w:pStyle w:val="TOC2"/>
            <w:tabs>
              <w:tab w:val="right" w:leader="dot" w:pos="9350"/>
            </w:tabs>
            <w:rPr>
              <w:noProof/>
            </w:rPr>
          </w:pPr>
          <w:hyperlink w:anchor="_Toc237962319" w:history="1">
            <w:r w:rsidRPr="0009757B">
              <w:rPr>
                <w:rStyle w:val="Hyperlink"/>
                <w:b/>
                <w:bCs/>
                <w:noProof/>
              </w:rPr>
              <w:t>6. Conclusion</w:t>
            </w:r>
            <w:r>
              <w:rPr>
                <w:noProof/>
              </w:rPr>
              <w:tab/>
            </w:r>
            <w:r>
              <w:rPr>
                <w:noProof/>
              </w:rPr>
              <w:fldChar w:fldCharType="begin"/>
            </w:r>
            <w:r>
              <w:rPr>
                <w:noProof/>
              </w:rPr>
              <w:instrText xml:space="preserve"> PAGEREF _Toc237962319 \h </w:instrText>
            </w:r>
            <w:r>
              <w:rPr>
                <w:noProof/>
              </w:rPr>
            </w:r>
            <w:r>
              <w:rPr>
                <w:noProof/>
              </w:rPr>
              <w:fldChar w:fldCharType="separate"/>
            </w:r>
            <w:r>
              <w:rPr>
                <w:noProof/>
              </w:rPr>
              <w:t>1</w:t>
            </w:r>
            <w:r>
              <w:rPr>
                <w:noProof/>
              </w:rPr>
              <w:fldChar w:fldCharType="end"/>
            </w:r>
          </w:hyperlink>
        </w:p>
        <w:p w14:paraId="7248D85D" w14:textId="77777777" w:rsidR="00432BDC" w:rsidRDefault="00432BDC">
          <w:pPr>
            <w:pStyle w:val="TOC1"/>
            <w:tabs>
              <w:tab w:val="right" w:leader="dot" w:pos="9350"/>
            </w:tabs>
            <w:rPr>
              <w:noProof/>
            </w:rPr>
          </w:pPr>
          <w:hyperlink w:anchor="_Toc237962320" w:history="1">
            <w:r w:rsidRPr="0009757B">
              <w:rPr>
                <w:rStyle w:val="Hyperlink"/>
                <w:b/>
                <w:bCs/>
                <w:noProof/>
              </w:rPr>
              <w:t>Question 3: Hospital Patient Risk Analysis</w:t>
            </w:r>
            <w:r>
              <w:rPr>
                <w:noProof/>
              </w:rPr>
              <w:tab/>
            </w:r>
            <w:r>
              <w:rPr>
                <w:noProof/>
              </w:rPr>
              <w:fldChar w:fldCharType="begin"/>
            </w:r>
            <w:r>
              <w:rPr>
                <w:noProof/>
              </w:rPr>
              <w:instrText xml:space="preserve"> PAGEREF _Toc237962320 \h </w:instrText>
            </w:r>
            <w:r>
              <w:rPr>
                <w:noProof/>
              </w:rPr>
            </w:r>
            <w:r>
              <w:rPr>
                <w:noProof/>
              </w:rPr>
              <w:fldChar w:fldCharType="separate"/>
            </w:r>
            <w:r>
              <w:rPr>
                <w:noProof/>
              </w:rPr>
              <w:t>1</w:t>
            </w:r>
            <w:r>
              <w:rPr>
                <w:noProof/>
              </w:rPr>
              <w:fldChar w:fldCharType="end"/>
            </w:r>
          </w:hyperlink>
        </w:p>
        <w:p w14:paraId="6FA15B19" w14:textId="77777777" w:rsidR="00432BDC" w:rsidRDefault="00432BDC">
          <w:pPr>
            <w:pStyle w:val="TOC2"/>
            <w:tabs>
              <w:tab w:val="right" w:leader="dot" w:pos="9350"/>
            </w:tabs>
            <w:rPr>
              <w:noProof/>
            </w:rPr>
          </w:pPr>
          <w:hyperlink w:anchor="_Toc237962321" w:history="1">
            <w:r w:rsidRPr="0009757B">
              <w:rPr>
                <w:rStyle w:val="Hyperlink"/>
                <w:b/>
                <w:bCs/>
                <w:noProof/>
              </w:rPr>
              <w:t>1. Problem Statement and Objective</w:t>
            </w:r>
            <w:r>
              <w:rPr>
                <w:noProof/>
              </w:rPr>
              <w:tab/>
            </w:r>
            <w:r>
              <w:rPr>
                <w:noProof/>
              </w:rPr>
              <w:fldChar w:fldCharType="begin"/>
            </w:r>
            <w:r>
              <w:rPr>
                <w:noProof/>
              </w:rPr>
              <w:instrText xml:space="preserve"> PAGEREF _Toc237962321 \h </w:instrText>
            </w:r>
            <w:r>
              <w:rPr>
                <w:noProof/>
              </w:rPr>
            </w:r>
            <w:r>
              <w:rPr>
                <w:noProof/>
              </w:rPr>
              <w:fldChar w:fldCharType="separate"/>
            </w:r>
            <w:r>
              <w:rPr>
                <w:noProof/>
              </w:rPr>
              <w:t>1</w:t>
            </w:r>
            <w:r>
              <w:rPr>
                <w:noProof/>
              </w:rPr>
              <w:fldChar w:fldCharType="end"/>
            </w:r>
          </w:hyperlink>
        </w:p>
        <w:p w14:paraId="1C30BCE7" w14:textId="77777777" w:rsidR="00432BDC" w:rsidRDefault="00432BDC">
          <w:pPr>
            <w:pStyle w:val="TOC2"/>
            <w:tabs>
              <w:tab w:val="right" w:leader="dot" w:pos="9350"/>
            </w:tabs>
            <w:rPr>
              <w:noProof/>
            </w:rPr>
          </w:pPr>
          <w:hyperlink w:anchor="_Toc237962322" w:history="1">
            <w:r w:rsidRPr="0009757B">
              <w:rPr>
                <w:rStyle w:val="Hyperlink"/>
                <w:b/>
                <w:bCs/>
                <w:noProof/>
              </w:rPr>
              <w:t>2. Dataset and Columns</w:t>
            </w:r>
            <w:r>
              <w:rPr>
                <w:noProof/>
              </w:rPr>
              <w:tab/>
            </w:r>
            <w:r>
              <w:rPr>
                <w:noProof/>
              </w:rPr>
              <w:fldChar w:fldCharType="begin"/>
            </w:r>
            <w:r>
              <w:rPr>
                <w:noProof/>
              </w:rPr>
              <w:instrText xml:space="preserve"> PAGEREF _Toc237962322 \h </w:instrText>
            </w:r>
            <w:r>
              <w:rPr>
                <w:noProof/>
              </w:rPr>
            </w:r>
            <w:r>
              <w:rPr>
                <w:noProof/>
              </w:rPr>
              <w:fldChar w:fldCharType="separate"/>
            </w:r>
            <w:r>
              <w:rPr>
                <w:noProof/>
              </w:rPr>
              <w:t>1</w:t>
            </w:r>
            <w:r>
              <w:rPr>
                <w:noProof/>
              </w:rPr>
              <w:fldChar w:fldCharType="end"/>
            </w:r>
          </w:hyperlink>
        </w:p>
        <w:p w14:paraId="14CBB646" w14:textId="77777777" w:rsidR="00432BDC" w:rsidRDefault="00432BDC">
          <w:pPr>
            <w:pStyle w:val="TOC2"/>
            <w:tabs>
              <w:tab w:val="right" w:leader="dot" w:pos="9350"/>
            </w:tabs>
            <w:rPr>
              <w:noProof/>
            </w:rPr>
          </w:pPr>
          <w:hyperlink w:anchor="_Toc237962323" w:history="1">
            <w:r w:rsidRPr="0009757B">
              <w:rPr>
                <w:rStyle w:val="Hyperlink"/>
                <w:b/>
                <w:bCs/>
                <w:noProof/>
              </w:rPr>
              <w:t>3. Import, Cleaning, Analysis and Visualization Code</w:t>
            </w:r>
            <w:r>
              <w:rPr>
                <w:noProof/>
              </w:rPr>
              <w:tab/>
            </w:r>
            <w:r>
              <w:rPr>
                <w:noProof/>
              </w:rPr>
              <w:fldChar w:fldCharType="begin"/>
            </w:r>
            <w:r>
              <w:rPr>
                <w:noProof/>
              </w:rPr>
              <w:instrText xml:space="preserve"> PAGEREF _Toc237962323 \h </w:instrText>
            </w:r>
            <w:r>
              <w:rPr>
                <w:noProof/>
              </w:rPr>
            </w:r>
            <w:r>
              <w:rPr>
                <w:noProof/>
              </w:rPr>
              <w:fldChar w:fldCharType="separate"/>
            </w:r>
            <w:r>
              <w:rPr>
                <w:noProof/>
              </w:rPr>
              <w:t>1</w:t>
            </w:r>
            <w:r>
              <w:rPr>
                <w:noProof/>
              </w:rPr>
              <w:fldChar w:fldCharType="end"/>
            </w:r>
          </w:hyperlink>
        </w:p>
        <w:p w14:paraId="661C526D" w14:textId="77777777" w:rsidR="00432BDC" w:rsidRDefault="00432BDC">
          <w:pPr>
            <w:pStyle w:val="TOC2"/>
            <w:tabs>
              <w:tab w:val="right" w:leader="dot" w:pos="9350"/>
            </w:tabs>
            <w:rPr>
              <w:noProof/>
            </w:rPr>
          </w:pPr>
          <w:hyperlink w:anchor="_Toc237962324" w:history="1">
            <w:r w:rsidRPr="0009757B">
              <w:rPr>
                <w:rStyle w:val="Hyperlink"/>
                <w:b/>
                <w:bCs/>
                <w:noProof/>
              </w:rPr>
              <w:t>4. Results and Visualization Interpretation</w:t>
            </w:r>
            <w:r>
              <w:rPr>
                <w:noProof/>
              </w:rPr>
              <w:tab/>
            </w:r>
            <w:r>
              <w:rPr>
                <w:noProof/>
              </w:rPr>
              <w:fldChar w:fldCharType="begin"/>
            </w:r>
            <w:r>
              <w:rPr>
                <w:noProof/>
              </w:rPr>
              <w:instrText xml:space="preserve"> PAGEREF _Toc237962324 \h </w:instrText>
            </w:r>
            <w:r>
              <w:rPr>
                <w:noProof/>
              </w:rPr>
            </w:r>
            <w:r>
              <w:rPr>
                <w:noProof/>
              </w:rPr>
              <w:fldChar w:fldCharType="separate"/>
            </w:r>
            <w:r>
              <w:rPr>
                <w:noProof/>
              </w:rPr>
              <w:t>1</w:t>
            </w:r>
            <w:r>
              <w:rPr>
                <w:noProof/>
              </w:rPr>
              <w:fldChar w:fldCharType="end"/>
            </w:r>
          </w:hyperlink>
        </w:p>
        <w:p w14:paraId="679305DF" w14:textId="77777777" w:rsidR="00432BDC" w:rsidRDefault="00432BDC">
          <w:pPr>
            <w:pStyle w:val="TOC2"/>
            <w:tabs>
              <w:tab w:val="right" w:leader="dot" w:pos="9350"/>
            </w:tabs>
            <w:rPr>
              <w:noProof/>
            </w:rPr>
          </w:pPr>
          <w:hyperlink w:anchor="_Toc237962325" w:history="1">
            <w:r w:rsidRPr="0009757B">
              <w:rPr>
                <w:rStyle w:val="Hyperlink"/>
                <w:b/>
                <w:bCs/>
                <w:noProof/>
              </w:rPr>
              <w:t>5. Key Findings and Recommendations</w:t>
            </w:r>
            <w:r>
              <w:rPr>
                <w:noProof/>
              </w:rPr>
              <w:tab/>
            </w:r>
            <w:r>
              <w:rPr>
                <w:noProof/>
              </w:rPr>
              <w:fldChar w:fldCharType="begin"/>
            </w:r>
            <w:r>
              <w:rPr>
                <w:noProof/>
              </w:rPr>
              <w:instrText xml:space="preserve"> PAGEREF _Toc237962325 \h </w:instrText>
            </w:r>
            <w:r>
              <w:rPr>
                <w:noProof/>
              </w:rPr>
            </w:r>
            <w:r>
              <w:rPr>
                <w:noProof/>
              </w:rPr>
              <w:fldChar w:fldCharType="separate"/>
            </w:r>
            <w:r>
              <w:rPr>
                <w:noProof/>
              </w:rPr>
              <w:t>1</w:t>
            </w:r>
            <w:r>
              <w:rPr>
                <w:noProof/>
              </w:rPr>
              <w:fldChar w:fldCharType="end"/>
            </w:r>
          </w:hyperlink>
        </w:p>
        <w:p w14:paraId="0E5539E5" w14:textId="77777777" w:rsidR="00432BDC" w:rsidRDefault="00432BDC">
          <w:pPr>
            <w:pStyle w:val="TOC2"/>
            <w:tabs>
              <w:tab w:val="right" w:leader="dot" w:pos="9350"/>
            </w:tabs>
            <w:rPr>
              <w:noProof/>
            </w:rPr>
          </w:pPr>
          <w:hyperlink w:anchor="_Toc237962326" w:history="1">
            <w:r w:rsidRPr="0009757B">
              <w:rPr>
                <w:rStyle w:val="Hyperlink"/>
                <w:b/>
                <w:bCs/>
                <w:noProof/>
              </w:rPr>
              <w:t>6. Conclusion</w:t>
            </w:r>
            <w:r>
              <w:rPr>
                <w:noProof/>
              </w:rPr>
              <w:tab/>
            </w:r>
            <w:r>
              <w:rPr>
                <w:noProof/>
              </w:rPr>
              <w:fldChar w:fldCharType="begin"/>
            </w:r>
            <w:r>
              <w:rPr>
                <w:noProof/>
              </w:rPr>
              <w:instrText xml:space="preserve"> PAGEREF _Toc237962326 \h </w:instrText>
            </w:r>
            <w:r>
              <w:rPr>
                <w:noProof/>
              </w:rPr>
            </w:r>
            <w:r>
              <w:rPr>
                <w:noProof/>
              </w:rPr>
              <w:fldChar w:fldCharType="separate"/>
            </w:r>
            <w:r>
              <w:rPr>
                <w:noProof/>
              </w:rPr>
              <w:t>1</w:t>
            </w:r>
            <w:r>
              <w:rPr>
                <w:noProof/>
              </w:rPr>
              <w:fldChar w:fldCharType="end"/>
            </w:r>
          </w:hyperlink>
        </w:p>
        <w:p w14:paraId="769ABFA9" w14:textId="77777777" w:rsidR="00432BDC" w:rsidRDefault="00432BDC">
          <w:pPr>
            <w:pStyle w:val="TOC1"/>
            <w:tabs>
              <w:tab w:val="right" w:leader="dot" w:pos="9350"/>
            </w:tabs>
            <w:rPr>
              <w:noProof/>
            </w:rPr>
          </w:pPr>
          <w:hyperlink w:anchor="_Toc237962327" w:history="1">
            <w:r w:rsidRPr="0009757B">
              <w:rPr>
                <w:rStyle w:val="Hyperlink"/>
                <w:b/>
                <w:bCs/>
                <w:noProof/>
              </w:rPr>
              <w:t>Question 4: Financial Market Analysis</w:t>
            </w:r>
            <w:r>
              <w:rPr>
                <w:noProof/>
              </w:rPr>
              <w:tab/>
            </w:r>
            <w:r>
              <w:rPr>
                <w:noProof/>
              </w:rPr>
              <w:fldChar w:fldCharType="begin"/>
            </w:r>
            <w:r>
              <w:rPr>
                <w:noProof/>
              </w:rPr>
              <w:instrText xml:space="preserve"> PAGEREF _Toc237962327 \h </w:instrText>
            </w:r>
            <w:r>
              <w:rPr>
                <w:noProof/>
              </w:rPr>
            </w:r>
            <w:r>
              <w:rPr>
                <w:noProof/>
              </w:rPr>
              <w:fldChar w:fldCharType="separate"/>
            </w:r>
            <w:r>
              <w:rPr>
                <w:noProof/>
              </w:rPr>
              <w:t>1</w:t>
            </w:r>
            <w:r>
              <w:rPr>
                <w:noProof/>
              </w:rPr>
              <w:fldChar w:fldCharType="end"/>
            </w:r>
          </w:hyperlink>
        </w:p>
        <w:p w14:paraId="29B79C73" w14:textId="77777777" w:rsidR="00432BDC" w:rsidRDefault="00432BDC">
          <w:pPr>
            <w:pStyle w:val="TOC2"/>
            <w:tabs>
              <w:tab w:val="right" w:leader="dot" w:pos="9350"/>
            </w:tabs>
            <w:rPr>
              <w:noProof/>
            </w:rPr>
          </w:pPr>
          <w:hyperlink w:anchor="_Toc237962328" w:history="1">
            <w:r w:rsidRPr="0009757B">
              <w:rPr>
                <w:rStyle w:val="Hyperlink"/>
                <w:b/>
                <w:bCs/>
                <w:noProof/>
              </w:rPr>
              <w:t>1. Problem Statement and Objective</w:t>
            </w:r>
            <w:r>
              <w:rPr>
                <w:noProof/>
              </w:rPr>
              <w:tab/>
            </w:r>
            <w:r>
              <w:rPr>
                <w:noProof/>
              </w:rPr>
              <w:fldChar w:fldCharType="begin"/>
            </w:r>
            <w:r>
              <w:rPr>
                <w:noProof/>
              </w:rPr>
              <w:instrText xml:space="preserve"> PAGEREF _Toc237962328 \h </w:instrText>
            </w:r>
            <w:r>
              <w:rPr>
                <w:noProof/>
              </w:rPr>
            </w:r>
            <w:r>
              <w:rPr>
                <w:noProof/>
              </w:rPr>
              <w:fldChar w:fldCharType="separate"/>
            </w:r>
            <w:r>
              <w:rPr>
                <w:noProof/>
              </w:rPr>
              <w:t>1</w:t>
            </w:r>
            <w:r>
              <w:rPr>
                <w:noProof/>
              </w:rPr>
              <w:fldChar w:fldCharType="end"/>
            </w:r>
          </w:hyperlink>
        </w:p>
        <w:p w14:paraId="03F9AA8B" w14:textId="77777777" w:rsidR="00432BDC" w:rsidRDefault="00432BDC">
          <w:pPr>
            <w:pStyle w:val="TOC2"/>
            <w:tabs>
              <w:tab w:val="right" w:leader="dot" w:pos="9350"/>
            </w:tabs>
            <w:rPr>
              <w:noProof/>
            </w:rPr>
          </w:pPr>
          <w:hyperlink w:anchor="_Toc237962329" w:history="1">
            <w:r w:rsidRPr="0009757B">
              <w:rPr>
                <w:rStyle w:val="Hyperlink"/>
                <w:b/>
                <w:bCs/>
                <w:noProof/>
              </w:rPr>
              <w:t>2. Dataset and Columns</w:t>
            </w:r>
            <w:r>
              <w:rPr>
                <w:noProof/>
              </w:rPr>
              <w:tab/>
            </w:r>
            <w:r>
              <w:rPr>
                <w:noProof/>
              </w:rPr>
              <w:fldChar w:fldCharType="begin"/>
            </w:r>
            <w:r>
              <w:rPr>
                <w:noProof/>
              </w:rPr>
              <w:instrText xml:space="preserve"> PAGEREF _Toc237962329 \h </w:instrText>
            </w:r>
            <w:r>
              <w:rPr>
                <w:noProof/>
              </w:rPr>
            </w:r>
            <w:r>
              <w:rPr>
                <w:noProof/>
              </w:rPr>
              <w:fldChar w:fldCharType="separate"/>
            </w:r>
            <w:r>
              <w:rPr>
                <w:noProof/>
              </w:rPr>
              <w:t>1</w:t>
            </w:r>
            <w:r>
              <w:rPr>
                <w:noProof/>
              </w:rPr>
              <w:fldChar w:fldCharType="end"/>
            </w:r>
          </w:hyperlink>
        </w:p>
        <w:p w14:paraId="1C1043E8" w14:textId="77777777" w:rsidR="00432BDC" w:rsidRDefault="00432BDC">
          <w:pPr>
            <w:pStyle w:val="TOC2"/>
            <w:tabs>
              <w:tab w:val="right" w:leader="dot" w:pos="9350"/>
            </w:tabs>
            <w:rPr>
              <w:noProof/>
            </w:rPr>
          </w:pPr>
          <w:hyperlink w:anchor="_Toc237962330" w:history="1">
            <w:r w:rsidRPr="0009757B">
              <w:rPr>
                <w:rStyle w:val="Hyperlink"/>
                <w:b/>
                <w:bCs/>
                <w:noProof/>
              </w:rPr>
              <w:t>3. Import, Cleaning, Analysis and Visualization Code</w:t>
            </w:r>
            <w:r>
              <w:rPr>
                <w:noProof/>
              </w:rPr>
              <w:tab/>
            </w:r>
            <w:r>
              <w:rPr>
                <w:noProof/>
              </w:rPr>
              <w:fldChar w:fldCharType="begin"/>
            </w:r>
            <w:r>
              <w:rPr>
                <w:noProof/>
              </w:rPr>
              <w:instrText xml:space="preserve"> PAGEREF _Toc237962330 \h </w:instrText>
            </w:r>
            <w:r>
              <w:rPr>
                <w:noProof/>
              </w:rPr>
            </w:r>
            <w:r>
              <w:rPr>
                <w:noProof/>
              </w:rPr>
              <w:fldChar w:fldCharType="separate"/>
            </w:r>
            <w:r>
              <w:rPr>
                <w:noProof/>
              </w:rPr>
              <w:t>1</w:t>
            </w:r>
            <w:r>
              <w:rPr>
                <w:noProof/>
              </w:rPr>
              <w:fldChar w:fldCharType="end"/>
            </w:r>
          </w:hyperlink>
        </w:p>
        <w:p w14:paraId="3709D19B" w14:textId="77777777" w:rsidR="00432BDC" w:rsidRDefault="00432BDC">
          <w:pPr>
            <w:pStyle w:val="TOC2"/>
            <w:tabs>
              <w:tab w:val="right" w:leader="dot" w:pos="9350"/>
            </w:tabs>
            <w:rPr>
              <w:noProof/>
            </w:rPr>
          </w:pPr>
          <w:hyperlink w:anchor="_Toc237962331" w:history="1">
            <w:r w:rsidRPr="0009757B">
              <w:rPr>
                <w:rStyle w:val="Hyperlink"/>
                <w:b/>
                <w:bCs/>
                <w:noProof/>
              </w:rPr>
              <w:t>4. Results and Visualization Interpretation</w:t>
            </w:r>
            <w:r>
              <w:rPr>
                <w:noProof/>
              </w:rPr>
              <w:tab/>
            </w:r>
            <w:r>
              <w:rPr>
                <w:noProof/>
              </w:rPr>
              <w:fldChar w:fldCharType="begin"/>
            </w:r>
            <w:r>
              <w:rPr>
                <w:noProof/>
              </w:rPr>
              <w:instrText xml:space="preserve"> PAGEREF _Toc237962331 \h </w:instrText>
            </w:r>
            <w:r>
              <w:rPr>
                <w:noProof/>
              </w:rPr>
            </w:r>
            <w:r>
              <w:rPr>
                <w:noProof/>
              </w:rPr>
              <w:fldChar w:fldCharType="separate"/>
            </w:r>
            <w:r>
              <w:rPr>
                <w:noProof/>
              </w:rPr>
              <w:t>1</w:t>
            </w:r>
            <w:r>
              <w:rPr>
                <w:noProof/>
              </w:rPr>
              <w:fldChar w:fldCharType="end"/>
            </w:r>
          </w:hyperlink>
        </w:p>
        <w:p w14:paraId="0EBAF53D" w14:textId="77777777" w:rsidR="00432BDC" w:rsidRDefault="00432BDC">
          <w:pPr>
            <w:pStyle w:val="TOC2"/>
            <w:tabs>
              <w:tab w:val="right" w:leader="dot" w:pos="9350"/>
            </w:tabs>
            <w:rPr>
              <w:noProof/>
            </w:rPr>
          </w:pPr>
          <w:hyperlink w:anchor="_Toc237962332" w:history="1">
            <w:r w:rsidRPr="0009757B">
              <w:rPr>
                <w:rStyle w:val="Hyperlink"/>
                <w:b/>
                <w:bCs/>
                <w:noProof/>
              </w:rPr>
              <w:t>5. Key Findings and Recommendations</w:t>
            </w:r>
            <w:r>
              <w:rPr>
                <w:noProof/>
              </w:rPr>
              <w:tab/>
            </w:r>
            <w:r>
              <w:rPr>
                <w:noProof/>
              </w:rPr>
              <w:fldChar w:fldCharType="begin"/>
            </w:r>
            <w:r>
              <w:rPr>
                <w:noProof/>
              </w:rPr>
              <w:instrText xml:space="preserve"> PAGEREF _Toc237962332 \h </w:instrText>
            </w:r>
            <w:r>
              <w:rPr>
                <w:noProof/>
              </w:rPr>
            </w:r>
            <w:r>
              <w:rPr>
                <w:noProof/>
              </w:rPr>
              <w:fldChar w:fldCharType="separate"/>
            </w:r>
            <w:r>
              <w:rPr>
                <w:noProof/>
              </w:rPr>
              <w:t>1</w:t>
            </w:r>
            <w:r>
              <w:rPr>
                <w:noProof/>
              </w:rPr>
              <w:fldChar w:fldCharType="end"/>
            </w:r>
          </w:hyperlink>
        </w:p>
        <w:p w14:paraId="355ED50A" w14:textId="77777777" w:rsidR="00432BDC" w:rsidRDefault="00432BDC">
          <w:pPr>
            <w:pStyle w:val="TOC2"/>
            <w:tabs>
              <w:tab w:val="right" w:leader="dot" w:pos="9350"/>
            </w:tabs>
            <w:rPr>
              <w:noProof/>
            </w:rPr>
          </w:pPr>
          <w:hyperlink w:anchor="_Toc237962333" w:history="1">
            <w:r w:rsidRPr="0009757B">
              <w:rPr>
                <w:rStyle w:val="Hyperlink"/>
                <w:b/>
                <w:bCs/>
                <w:noProof/>
              </w:rPr>
              <w:t>6. Conclusion</w:t>
            </w:r>
            <w:r>
              <w:rPr>
                <w:noProof/>
              </w:rPr>
              <w:tab/>
            </w:r>
            <w:r>
              <w:rPr>
                <w:noProof/>
              </w:rPr>
              <w:fldChar w:fldCharType="begin"/>
            </w:r>
            <w:r>
              <w:rPr>
                <w:noProof/>
              </w:rPr>
              <w:instrText xml:space="preserve"> PAGEREF _Toc237962333 \h </w:instrText>
            </w:r>
            <w:r>
              <w:rPr>
                <w:noProof/>
              </w:rPr>
            </w:r>
            <w:r>
              <w:rPr>
                <w:noProof/>
              </w:rPr>
              <w:fldChar w:fldCharType="separate"/>
            </w:r>
            <w:r>
              <w:rPr>
                <w:noProof/>
              </w:rPr>
              <w:t>1</w:t>
            </w:r>
            <w:r>
              <w:rPr>
                <w:noProof/>
              </w:rPr>
              <w:fldChar w:fldCharType="end"/>
            </w:r>
          </w:hyperlink>
        </w:p>
        <w:p w14:paraId="121FBD19" w14:textId="77777777" w:rsidR="00432BDC" w:rsidRDefault="00432BDC">
          <w:pPr>
            <w:pStyle w:val="TOC1"/>
            <w:tabs>
              <w:tab w:val="right" w:leader="dot" w:pos="9350"/>
            </w:tabs>
            <w:rPr>
              <w:noProof/>
            </w:rPr>
          </w:pPr>
          <w:hyperlink w:anchor="_Toc237962334" w:history="1">
            <w:r w:rsidRPr="0009757B">
              <w:rPr>
                <w:rStyle w:val="Hyperlink"/>
                <w:b/>
                <w:bCs/>
                <w:noProof/>
              </w:rPr>
              <w:t>Question 5: Employee Productivity Analysis</w:t>
            </w:r>
            <w:r>
              <w:rPr>
                <w:noProof/>
              </w:rPr>
              <w:tab/>
            </w:r>
            <w:r>
              <w:rPr>
                <w:noProof/>
              </w:rPr>
              <w:fldChar w:fldCharType="begin"/>
            </w:r>
            <w:r>
              <w:rPr>
                <w:noProof/>
              </w:rPr>
              <w:instrText xml:space="preserve"> PAGEREF _Toc237962334 \h </w:instrText>
            </w:r>
            <w:r>
              <w:rPr>
                <w:noProof/>
              </w:rPr>
            </w:r>
            <w:r>
              <w:rPr>
                <w:noProof/>
              </w:rPr>
              <w:fldChar w:fldCharType="separate"/>
            </w:r>
            <w:r>
              <w:rPr>
                <w:noProof/>
              </w:rPr>
              <w:t>1</w:t>
            </w:r>
            <w:r>
              <w:rPr>
                <w:noProof/>
              </w:rPr>
              <w:fldChar w:fldCharType="end"/>
            </w:r>
          </w:hyperlink>
        </w:p>
        <w:p w14:paraId="66A6211A" w14:textId="77777777" w:rsidR="00432BDC" w:rsidRDefault="00432BDC">
          <w:pPr>
            <w:pStyle w:val="TOC2"/>
            <w:tabs>
              <w:tab w:val="right" w:leader="dot" w:pos="9350"/>
            </w:tabs>
            <w:rPr>
              <w:noProof/>
            </w:rPr>
          </w:pPr>
          <w:hyperlink w:anchor="_Toc237962335" w:history="1">
            <w:r w:rsidRPr="0009757B">
              <w:rPr>
                <w:rStyle w:val="Hyperlink"/>
                <w:b/>
                <w:bCs/>
                <w:noProof/>
              </w:rPr>
              <w:t>1. Problem Statement and Objective</w:t>
            </w:r>
            <w:r>
              <w:rPr>
                <w:noProof/>
              </w:rPr>
              <w:tab/>
            </w:r>
            <w:r>
              <w:rPr>
                <w:noProof/>
              </w:rPr>
              <w:fldChar w:fldCharType="begin"/>
            </w:r>
            <w:r>
              <w:rPr>
                <w:noProof/>
              </w:rPr>
              <w:instrText xml:space="preserve"> PAGEREF _Toc237962335 \h </w:instrText>
            </w:r>
            <w:r>
              <w:rPr>
                <w:noProof/>
              </w:rPr>
            </w:r>
            <w:r>
              <w:rPr>
                <w:noProof/>
              </w:rPr>
              <w:fldChar w:fldCharType="separate"/>
            </w:r>
            <w:r>
              <w:rPr>
                <w:noProof/>
              </w:rPr>
              <w:t>1</w:t>
            </w:r>
            <w:r>
              <w:rPr>
                <w:noProof/>
              </w:rPr>
              <w:fldChar w:fldCharType="end"/>
            </w:r>
          </w:hyperlink>
        </w:p>
        <w:p w14:paraId="0E50C50E" w14:textId="77777777" w:rsidR="00432BDC" w:rsidRDefault="00432BDC">
          <w:pPr>
            <w:pStyle w:val="TOC2"/>
            <w:tabs>
              <w:tab w:val="right" w:leader="dot" w:pos="9350"/>
            </w:tabs>
            <w:rPr>
              <w:noProof/>
            </w:rPr>
          </w:pPr>
          <w:hyperlink w:anchor="_Toc237962336" w:history="1">
            <w:r w:rsidRPr="0009757B">
              <w:rPr>
                <w:rStyle w:val="Hyperlink"/>
                <w:b/>
                <w:bCs/>
                <w:noProof/>
              </w:rPr>
              <w:t>2. Dataset and Columns</w:t>
            </w:r>
            <w:r>
              <w:rPr>
                <w:noProof/>
              </w:rPr>
              <w:tab/>
            </w:r>
            <w:r>
              <w:rPr>
                <w:noProof/>
              </w:rPr>
              <w:fldChar w:fldCharType="begin"/>
            </w:r>
            <w:r>
              <w:rPr>
                <w:noProof/>
              </w:rPr>
              <w:instrText xml:space="preserve"> PAGEREF _Toc237962336 \h </w:instrText>
            </w:r>
            <w:r>
              <w:rPr>
                <w:noProof/>
              </w:rPr>
            </w:r>
            <w:r>
              <w:rPr>
                <w:noProof/>
              </w:rPr>
              <w:fldChar w:fldCharType="separate"/>
            </w:r>
            <w:r>
              <w:rPr>
                <w:noProof/>
              </w:rPr>
              <w:t>1</w:t>
            </w:r>
            <w:r>
              <w:rPr>
                <w:noProof/>
              </w:rPr>
              <w:fldChar w:fldCharType="end"/>
            </w:r>
          </w:hyperlink>
        </w:p>
        <w:p w14:paraId="4BA45F0F" w14:textId="77777777" w:rsidR="00432BDC" w:rsidRDefault="00432BDC">
          <w:pPr>
            <w:pStyle w:val="TOC2"/>
            <w:tabs>
              <w:tab w:val="right" w:leader="dot" w:pos="9350"/>
            </w:tabs>
            <w:rPr>
              <w:noProof/>
            </w:rPr>
          </w:pPr>
          <w:hyperlink w:anchor="_Toc237962337" w:history="1">
            <w:r w:rsidRPr="0009757B">
              <w:rPr>
                <w:rStyle w:val="Hyperlink"/>
                <w:b/>
                <w:bCs/>
                <w:noProof/>
              </w:rPr>
              <w:t>3. Import, Cleaning, Analysis and Visualization Code</w:t>
            </w:r>
            <w:r>
              <w:rPr>
                <w:noProof/>
              </w:rPr>
              <w:tab/>
            </w:r>
            <w:r>
              <w:rPr>
                <w:noProof/>
              </w:rPr>
              <w:fldChar w:fldCharType="begin"/>
            </w:r>
            <w:r>
              <w:rPr>
                <w:noProof/>
              </w:rPr>
              <w:instrText xml:space="preserve"> PAGEREF _Toc237962337 \h </w:instrText>
            </w:r>
            <w:r>
              <w:rPr>
                <w:noProof/>
              </w:rPr>
            </w:r>
            <w:r>
              <w:rPr>
                <w:noProof/>
              </w:rPr>
              <w:fldChar w:fldCharType="separate"/>
            </w:r>
            <w:r>
              <w:rPr>
                <w:noProof/>
              </w:rPr>
              <w:t>1</w:t>
            </w:r>
            <w:r>
              <w:rPr>
                <w:noProof/>
              </w:rPr>
              <w:fldChar w:fldCharType="end"/>
            </w:r>
          </w:hyperlink>
        </w:p>
        <w:p w14:paraId="7BDFAC65" w14:textId="77777777" w:rsidR="00432BDC" w:rsidRDefault="00432BDC">
          <w:pPr>
            <w:pStyle w:val="TOC2"/>
            <w:tabs>
              <w:tab w:val="right" w:leader="dot" w:pos="9350"/>
            </w:tabs>
            <w:rPr>
              <w:noProof/>
            </w:rPr>
          </w:pPr>
          <w:hyperlink w:anchor="_Toc237962338" w:history="1">
            <w:r w:rsidRPr="0009757B">
              <w:rPr>
                <w:rStyle w:val="Hyperlink"/>
                <w:b/>
                <w:bCs/>
                <w:noProof/>
              </w:rPr>
              <w:t>4. Results and Visualization Interpretation</w:t>
            </w:r>
            <w:r>
              <w:rPr>
                <w:noProof/>
              </w:rPr>
              <w:tab/>
            </w:r>
            <w:r>
              <w:rPr>
                <w:noProof/>
              </w:rPr>
              <w:fldChar w:fldCharType="begin"/>
            </w:r>
            <w:r>
              <w:rPr>
                <w:noProof/>
              </w:rPr>
              <w:instrText xml:space="preserve"> PAGEREF _Toc237962338 \h </w:instrText>
            </w:r>
            <w:r>
              <w:rPr>
                <w:noProof/>
              </w:rPr>
            </w:r>
            <w:r>
              <w:rPr>
                <w:noProof/>
              </w:rPr>
              <w:fldChar w:fldCharType="separate"/>
            </w:r>
            <w:r>
              <w:rPr>
                <w:noProof/>
              </w:rPr>
              <w:t>1</w:t>
            </w:r>
            <w:r>
              <w:rPr>
                <w:noProof/>
              </w:rPr>
              <w:fldChar w:fldCharType="end"/>
            </w:r>
          </w:hyperlink>
        </w:p>
        <w:p w14:paraId="4EE598C0" w14:textId="77777777" w:rsidR="00432BDC" w:rsidRDefault="00432BDC">
          <w:pPr>
            <w:pStyle w:val="TOC2"/>
            <w:tabs>
              <w:tab w:val="right" w:leader="dot" w:pos="9350"/>
            </w:tabs>
            <w:rPr>
              <w:noProof/>
            </w:rPr>
          </w:pPr>
          <w:hyperlink w:anchor="_Toc237962339" w:history="1">
            <w:r w:rsidRPr="0009757B">
              <w:rPr>
                <w:rStyle w:val="Hyperlink"/>
                <w:b/>
                <w:bCs/>
                <w:noProof/>
              </w:rPr>
              <w:t>5. Key Findings and Recommendations</w:t>
            </w:r>
            <w:r>
              <w:rPr>
                <w:noProof/>
              </w:rPr>
              <w:tab/>
            </w:r>
            <w:r>
              <w:rPr>
                <w:noProof/>
              </w:rPr>
              <w:fldChar w:fldCharType="begin"/>
            </w:r>
            <w:r>
              <w:rPr>
                <w:noProof/>
              </w:rPr>
              <w:instrText xml:space="preserve"> PAGEREF _Toc237962339 \h </w:instrText>
            </w:r>
            <w:r>
              <w:rPr>
                <w:noProof/>
              </w:rPr>
            </w:r>
            <w:r>
              <w:rPr>
                <w:noProof/>
              </w:rPr>
              <w:fldChar w:fldCharType="separate"/>
            </w:r>
            <w:r>
              <w:rPr>
                <w:noProof/>
              </w:rPr>
              <w:t>1</w:t>
            </w:r>
            <w:r>
              <w:rPr>
                <w:noProof/>
              </w:rPr>
              <w:fldChar w:fldCharType="end"/>
            </w:r>
          </w:hyperlink>
        </w:p>
        <w:p w14:paraId="5921D38B" w14:textId="77777777" w:rsidR="00432BDC" w:rsidRDefault="00432BDC">
          <w:pPr>
            <w:pStyle w:val="TOC2"/>
            <w:tabs>
              <w:tab w:val="right" w:leader="dot" w:pos="9350"/>
            </w:tabs>
            <w:rPr>
              <w:noProof/>
            </w:rPr>
          </w:pPr>
          <w:hyperlink w:anchor="_Toc237962340" w:history="1">
            <w:r w:rsidRPr="0009757B">
              <w:rPr>
                <w:rStyle w:val="Hyperlink"/>
                <w:b/>
                <w:bCs/>
                <w:noProof/>
              </w:rPr>
              <w:t>6. Conclusion</w:t>
            </w:r>
            <w:r>
              <w:rPr>
                <w:noProof/>
              </w:rPr>
              <w:tab/>
            </w:r>
            <w:r>
              <w:rPr>
                <w:noProof/>
              </w:rPr>
              <w:fldChar w:fldCharType="begin"/>
            </w:r>
            <w:r>
              <w:rPr>
                <w:noProof/>
              </w:rPr>
              <w:instrText xml:space="preserve"> PAGEREF _Toc237962340 \h </w:instrText>
            </w:r>
            <w:r>
              <w:rPr>
                <w:noProof/>
              </w:rPr>
            </w:r>
            <w:r>
              <w:rPr>
                <w:noProof/>
              </w:rPr>
              <w:fldChar w:fldCharType="separate"/>
            </w:r>
            <w:r>
              <w:rPr>
                <w:noProof/>
              </w:rPr>
              <w:t>1</w:t>
            </w:r>
            <w:r>
              <w:rPr>
                <w:noProof/>
              </w:rPr>
              <w:fldChar w:fldCharType="end"/>
            </w:r>
          </w:hyperlink>
        </w:p>
        <w:p w14:paraId="01BD5484" w14:textId="77777777" w:rsidR="00F76F49" w:rsidRDefault="00000000">
          <w:r>
            <w:fldChar w:fldCharType="end"/>
          </w:r>
        </w:p>
      </w:sdtContent>
    </w:sdt>
    <w:p w14:paraId="575FF756" w14:textId="77777777" w:rsidR="00F76F49" w:rsidRDefault="00000000">
      <w:r>
        <w:br w:type="page"/>
      </w:r>
    </w:p>
    <w:p w14:paraId="17A07E9B" w14:textId="77777777" w:rsidR="00F76F49" w:rsidRDefault="00000000">
      <w:pPr>
        <w:pStyle w:val="Heading1"/>
        <w:spacing w:before="300" w:after="200"/>
      </w:pPr>
      <w:bookmarkStart w:id="1" w:name="_Toc237962306"/>
      <w:r>
        <w:rPr>
          <w:b/>
          <w:bCs/>
          <w:color w:val="000000"/>
        </w:rPr>
        <w:lastRenderedPageBreak/>
        <w:t>Question 1: Manufacturing Production Analysis</w:t>
      </w:r>
      <w:bookmarkEnd w:id="1"/>
    </w:p>
    <w:p w14:paraId="0325BB0E" w14:textId="77777777" w:rsidR="00F76F49" w:rsidRDefault="00000000">
      <w:pPr>
        <w:pStyle w:val="Heading2"/>
        <w:spacing w:before="300" w:after="200"/>
      </w:pPr>
      <w:bookmarkStart w:id="2" w:name="_Toc237962307"/>
      <w:r>
        <w:rPr>
          <w:b/>
          <w:bCs/>
          <w:color w:val="000000"/>
        </w:rPr>
        <w:t>1. Problem Statement and Objective</w:t>
      </w:r>
      <w:bookmarkEnd w:id="2"/>
    </w:p>
    <w:p w14:paraId="5985CB25" w14:textId="77777777" w:rsidR="00F76F49" w:rsidRDefault="00000000">
      <w:pPr>
        <w:spacing w:after="200" w:line="300" w:lineRule="auto"/>
        <w:jc w:val="both"/>
      </w:pPr>
      <w:r>
        <w:rPr>
          <w:color w:val="000000"/>
          <w:sz w:val="24"/>
          <w:szCs w:val="24"/>
        </w:rPr>
        <w:t xml:space="preserve">A manufacturing company records daily production, machine operating hours, temperature, energy consumption, and defect count. The objective is to explore this dataset using Pandas, build visualizations to study production trends over time, examine relationships between machine parameters and defects, </w:t>
      </w:r>
      <w:proofErr w:type="spellStart"/>
      <w:r>
        <w:rPr>
          <w:color w:val="000000"/>
          <w:sz w:val="24"/>
          <w:szCs w:val="24"/>
        </w:rPr>
        <w:t>analyze</w:t>
      </w:r>
      <w:proofErr w:type="spellEnd"/>
      <w:r>
        <w:rPr>
          <w:color w:val="000000"/>
          <w:sz w:val="24"/>
          <w:szCs w:val="24"/>
        </w:rPr>
        <w:t xml:space="preserve"> distributions of production values, and use a scatter matrix, lag plot, and autocorrelation plot to uncover hidden production patterns, concluding with efficiency recommendations.</w:t>
      </w:r>
    </w:p>
    <w:p w14:paraId="7CCF3A15" w14:textId="77777777" w:rsidR="00F76F49" w:rsidRDefault="00000000">
      <w:pPr>
        <w:pStyle w:val="Heading2"/>
        <w:spacing w:before="300" w:after="200"/>
      </w:pPr>
      <w:bookmarkStart w:id="3" w:name="_Toc237962308"/>
      <w:r>
        <w:rPr>
          <w:b/>
          <w:bCs/>
          <w:color w:val="000000"/>
        </w:rPr>
        <w:t>2. Dataset and Columns</w:t>
      </w:r>
      <w:bookmarkEnd w:id="3"/>
    </w:p>
    <w:p w14:paraId="34F44133" w14:textId="77777777" w:rsidR="00F76F49" w:rsidRDefault="00000000">
      <w:pPr>
        <w:spacing w:after="200" w:line="300" w:lineRule="auto"/>
        <w:jc w:val="both"/>
      </w:pPr>
      <w:r>
        <w:rPr>
          <w:color w:val="000000"/>
          <w:sz w:val="24"/>
          <w:szCs w:val="24"/>
        </w:rPr>
        <w:t>The dataset used for this problem contains the following columns: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F76F49" w14:paraId="4762E41B" w14:textId="77777777">
        <w:tblPrEx>
          <w:tblCellMar>
            <w:top w:w="0" w:type="dxa"/>
            <w:bottom w:w="0" w:type="dxa"/>
          </w:tblCellMar>
        </w:tblPrEx>
        <w:tc>
          <w:tcPr>
            <w:tcW w:w="3000" w:type="dxa"/>
            <w:shd w:val="clear" w:color="auto" w:fill="D9EFBD"/>
            <w:tcMar>
              <w:top w:w="80" w:type="dxa"/>
              <w:left w:w="100" w:type="dxa"/>
              <w:bottom w:w="80" w:type="dxa"/>
              <w:right w:w="100" w:type="dxa"/>
            </w:tcMar>
          </w:tcPr>
          <w:p w14:paraId="197607E3" w14:textId="77777777" w:rsidR="00F76F49" w:rsidRDefault="00000000">
            <w:r>
              <w:rPr>
                <w:b/>
                <w:bCs/>
                <w:color w:val="000000"/>
                <w:sz w:val="22"/>
                <w:szCs w:val="22"/>
              </w:rPr>
              <w:t>Column</w:t>
            </w:r>
          </w:p>
        </w:tc>
        <w:tc>
          <w:tcPr>
            <w:tcW w:w="6500" w:type="dxa"/>
            <w:shd w:val="clear" w:color="auto" w:fill="D9EFBD"/>
            <w:tcMar>
              <w:top w:w="80" w:type="dxa"/>
              <w:left w:w="100" w:type="dxa"/>
              <w:bottom w:w="80" w:type="dxa"/>
              <w:right w:w="100" w:type="dxa"/>
            </w:tcMar>
          </w:tcPr>
          <w:p w14:paraId="60195872" w14:textId="77777777" w:rsidR="00F76F49" w:rsidRDefault="00000000">
            <w:r>
              <w:rPr>
                <w:b/>
                <w:bCs/>
                <w:color w:val="000000"/>
                <w:sz w:val="22"/>
                <w:szCs w:val="22"/>
              </w:rPr>
              <w:t>Description</w:t>
            </w:r>
          </w:p>
        </w:tc>
      </w:tr>
      <w:tr w:rsidR="00F76F49" w14:paraId="1BD45F5B" w14:textId="77777777">
        <w:tblPrEx>
          <w:tblCellMar>
            <w:top w:w="0" w:type="dxa"/>
            <w:bottom w:w="0" w:type="dxa"/>
          </w:tblCellMar>
        </w:tblPrEx>
        <w:tc>
          <w:tcPr>
            <w:tcW w:w="3000" w:type="dxa"/>
            <w:tcMar>
              <w:top w:w="80" w:type="dxa"/>
              <w:left w:w="100" w:type="dxa"/>
              <w:bottom w:w="80" w:type="dxa"/>
              <w:right w:w="100" w:type="dxa"/>
            </w:tcMar>
          </w:tcPr>
          <w:p w14:paraId="37D5BFB8" w14:textId="77777777" w:rsidR="00F76F49" w:rsidRDefault="00000000">
            <w:r>
              <w:rPr>
                <w:color w:val="000000"/>
                <w:sz w:val="22"/>
                <w:szCs w:val="22"/>
              </w:rPr>
              <w:t>date</w:t>
            </w:r>
          </w:p>
        </w:tc>
        <w:tc>
          <w:tcPr>
            <w:tcW w:w="6500" w:type="dxa"/>
            <w:tcMar>
              <w:top w:w="80" w:type="dxa"/>
              <w:left w:w="100" w:type="dxa"/>
              <w:bottom w:w="80" w:type="dxa"/>
              <w:right w:w="100" w:type="dxa"/>
            </w:tcMar>
          </w:tcPr>
          <w:p w14:paraId="1E28BC81" w14:textId="77777777" w:rsidR="00F76F49" w:rsidRDefault="00000000">
            <w:r>
              <w:rPr>
                <w:color w:val="000000"/>
                <w:sz w:val="22"/>
                <w:szCs w:val="22"/>
              </w:rPr>
              <w:t>Date of production record</w:t>
            </w:r>
          </w:p>
        </w:tc>
      </w:tr>
      <w:tr w:rsidR="00F76F49" w14:paraId="3FBDE71B" w14:textId="77777777">
        <w:tblPrEx>
          <w:tblCellMar>
            <w:top w:w="0" w:type="dxa"/>
            <w:bottom w:w="0" w:type="dxa"/>
          </w:tblCellMar>
        </w:tblPrEx>
        <w:tc>
          <w:tcPr>
            <w:tcW w:w="3000" w:type="dxa"/>
            <w:tcMar>
              <w:top w:w="80" w:type="dxa"/>
              <w:left w:w="100" w:type="dxa"/>
              <w:bottom w:w="80" w:type="dxa"/>
              <w:right w:w="100" w:type="dxa"/>
            </w:tcMar>
          </w:tcPr>
          <w:p w14:paraId="3D5AEC44" w14:textId="77777777" w:rsidR="00F76F49" w:rsidRDefault="00000000">
            <w:proofErr w:type="spellStart"/>
            <w:r>
              <w:rPr>
                <w:color w:val="000000"/>
                <w:sz w:val="22"/>
                <w:szCs w:val="22"/>
              </w:rPr>
              <w:t>production_units</w:t>
            </w:r>
            <w:proofErr w:type="spellEnd"/>
          </w:p>
        </w:tc>
        <w:tc>
          <w:tcPr>
            <w:tcW w:w="6500" w:type="dxa"/>
            <w:tcMar>
              <w:top w:w="80" w:type="dxa"/>
              <w:left w:w="100" w:type="dxa"/>
              <w:bottom w:w="80" w:type="dxa"/>
              <w:right w:w="100" w:type="dxa"/>
            </w:tcMar>
          </w:tcPr>
          <w:p w14:paraId="6426CE1C" w14:textId="77777777" w:rsidR="00F76F49" w:rsidRDefault="00000000">
            <w:r>
              <w:rPr>
                <w:color w:val="000000"/>
                <w:sz w:val="22"/>
                <w:szCs w:val="22"/>
              </w:rPr>
              <w:t>Units produced that day</w:t>
            </w:r>
          </w:p>
        </w:tc>
      </w:tr>
      <w:tr w:rsidR="00F76F49" w14:paraId="3A334B86" w14:textId="77777777">
        <w:tblPrEx>
          <w:tblCellMar>
            <w:top w:w="0" w:type="dxa"/>
            <w:bottom w:w="0" w:type="dxa"/>
          </w:tblCellMar>
        </w:tblPrEx>
        <w:tc>
          <w:tcPr>
            <w:tcW w:w="3000" w:type="dxa"/>
            <w:tcMar>
              <w:top w:w="80" w:type="dxa"/>
              <w:left w:w="100" w:type="dxa"/>
              <w:bottom w:w="80" w:type="dxa"/>
              <w:right w:w="100" w:type="dxa"/>
            </w:tcMar>
          </w:tcPr>
          <w:p w14:paraId="7357D5F7" w14:textId="77777777" w:rsidR="00F76F49" w:rsidRDefault="00000000">
            <w:proofErr w:type="spellStart"/>
            <w:r>
              <w:rPr>
                <w:color w:val="000000"/>
                <w:sz w:val="22"/>
                <w:szCs w:val="22"/>
              </w:rPr>
              <w:t>machine_hours</w:t>
            </w:r>
            <w:proofErr w:type="spellEnd"/>
          </w:p>
        </w:tc>
        <w:tc>
          <w:tcPr>
            <w:tcW w:w="6500" w:type="dxa"/>
            <w:tcMar>
              <w:top w:w="80" w:type="dxa"/>
              <w:left w:w="100" w:type="dxa"/>
              <w:bottom w:w="80" w:type="dxa"/>
              <w:right w:w="100" w:type="dxa"/>
            </w:tcMar>
          </w:tcPr>
          <w:p w14:paraId="0BB858CC" w14:textId="77777777" w:rsidR="00F76F49" w:rsidRDefault="00000000">
            <w:r>
              <w:rPr>
                <w:color w:val="000000"/>
                <w:sz w:val="22"/>
                <w:szCs w:val="22"/>
              </w:rPr>
              <w:t>Machine operating hours</w:t>
            </w:r>
          </w:p>
        </w:tc>
      </w:tr>
      <w:tr w:rsidR="00F76F49" w14:paraId="315EE53F" w14:textId="77777777">
        <w:tblPrEx>
          <w:tblCellMar>
            <w:top w:w="0" w:type="dxa"/>
            <w:bottom w:w="0" w:type="dxa"/>
          </w:tblCellMar>
        </w:tblPrEx>
        <w:tc>
          <w:tcPr>
            <w:tcW w:w="3000" w:type="dxa"/>
            <w:tcMar>
              <w:top w:w="80" w:type="dxa"/>
              <w:left w:w="100" w:type="dxa"/>
              <w:bottom w:w="80" w:type="dxa"/>
              <w:right w:w="100" w:type="dxa"/>
            </w:tcMar>
          </w:tcPr>
          <w:p w14:paraId="5CE51D1C" w14:textId="77777777" w:rsidR="00F76F49" w:rsidRDefault="00000000">
            <w:r>
              <w:rPr>
                <w:color w:val="000000"/>
                <w:sz w:val="22"/>
                <w:szCs w:val="22"/>
              </w:rPr>
              <w:t>temperature</w:t>
            </w:r>
          </w:p>
        </w:tc>
        <w:tc>
          <w:tcPr>
            <w:tcW w:w="6500" w:type="dxa"/>
            <w:tcMar>
              <w:top w:w="80" w:type="dxa"/>
              <w:left w:w="100" w:type="dxa"/>
              <w:bottom w:w="80" w:type="dxa"/>
              <w:right w:w="100" w:type="dxa"/>
            </w:tcMar>
          </w:tcPr>
          <w:p w14:paraId="5C9A954F" w14:textId="77777777" w:rsidR="00F76F49" w:rsidRDefault="00000000">
            <w:r>
              <w:rPr>
                <w:color w:val="000000"/>
                <w:sz w:val="22"/>
                <w:szCs w:val="22"/>
              </w:rPr>
              <w:t>Average shop-floor temperature (°C)</w:t>
            </w:r>
          </w:p>
        </w:tc>
      </w:tr>
      <w:tr w:rsidR="00F76F49" w14:paraId="70DF889F" w14:textId="77777777">
        <w:tblPrEx>
          <w:tblCellMar>
            <w:top w:w="0" w:type="dxa"/>
            <w:bottom w:w="0" w:type="dxa"/>
          </w:tblCellMar>
        </w:tblPrEx>
        <w:tc>
          <w:tcPr>
            <w:tcW w:w="3000" w:type="dxa"/>
            <w:tcMar>
              <w:top w:w="80" w:type="dxa"/>
              <w:left w:w="100" w:type="dxa"/>
              <w:bottom w:w="80" w:type="dxa"/>
              <w:right w:w="100" w:type="dxa"/>
            </w:tcMar>
          </w:tcPr>
          <w:p w14:paraId="208D6ACB" w14:textId="77777777" w:rsidR="00F76F49" w:rsidRDefault="00000000">
            <w:proofErr w:type="spellStart"/>
            <w:r>
              <w:rPr>
                <w:color w:val="000000"/>
                <w:sz w:val="22"/>
                <w:szCs w:val="22"/>
              </w:rPr>
              <w:t>energy_consumption</w:t>
            </w:r>
            <w:proofErr w:type="spellEnd"/>
          </w:p>
        </w:tc>
        <w:tc>
          <w:tcPr>
            <w:tcW w:w="6500" w:type="dxa"/>
            <w:tcMar>
              <w:top w:w="80" w:type="dxa"/>
              <w:left w:w="100" w:type="dxa"/>
              <w:bottom w:w="80" w:type="dxa"/>
              <w:right w:w="100" w:type="dxa"/>
            </w:tcMar>
          </w:tcPr>
          <w:p w14:paraId="6C46BD78" w14:textId="77777777" w:rsidR="00F76F49" w:rsidRDefault="00000000">
            <w:r>
              <w:rPr>
                <w:color w:val="000000"/>
                <w:sz w:val="22"/>
                <w:szCs w:val="22"/>
              </w:rPr>
              <w:t>Energy consumed (kWh)</w:t>
            </w:r>
          </w:p>
        </w:tc>
      </w:tr>
      <w:tr w:rsidR="00F76F49" w14:paraId="3DA2511B" w14:textId="77777777">
        <w:tblPrEx>
          <w:tblCellMar>
            <w:top w:w="0" w:type="dxa"/>
            <w:bottom w:w="0" w:type="dxa"/>
          </w:tblCellMar>
        </w:tblPrEx>
        <w:tc>
          <w:tcPr>
            <w:tcW w:w="3000" w:type="dxa"/>
            <w:tcMar>
              <w:top w:w="80" w:type="dxa"/>
              <w:left w:w="100" w:type="dxa"/>
              <w:bottom w:w="80" w:type="dxa"/>
              <w:right w:w="100" w:type="dxa"/>
            </w:tcMar>
          </w:tcPr>
          <w:p w14:paraId="4A89287B" w14:textId="77777777" w:rsidR="00F76F49" w:rsidRDefault="00000000">
            <w:proofErr w:type="spellStart"/>
            <w:r>
              <w:rPr>
                <w:color w:val="000000"/>
                <w:sz w:val="22"/>
                <w:szCs w:val="22"/>
              </w:rPr>
              <w:t>defect_count</w:t>
            </w:r>
            <w:proofErr w:type="spellEnd"/>
          </w:p>
        </w:tc>
        <w:tc>
          <w:tcPr>
            <w:tcW w:w="6500" w:type="dxa"/>
            <w:tcMar>
              <w:top w:w="80" w:type="dxa"/>
              <w:left w:w="100" w:type="dxa"/>
              <w:bottom w:w="80" w:type="dxa"/>
              <w:right w:w="100" w:type="dxa"/>
            </w:tcMar>
          </w:tcPr>
          <w:p w14:paraId="0AE2E61B" w14:textId="77777777" w:rsidR="00F76F49" w:rsidRDefault="00000000">
            <w:r>
              <w:rPr>
                <w:color w:val="000000"/>
                <w:sz w:val="22"/>
                <w:szCs w:val="22"/>
              </w:rPr>
              <w:t>Number of defective units</w:t>
            </w:r>
          </w:p>
        </w:tc>
      </w:tr>
    </w:tbl>
    <w:p w14:paraId="170E5499" w14:textId="77777777" w:rsidR="00F76F49" w:rsidRDefault="00000000">
      <w:pPr>
        <w:spacing w:after="200" w:line="300" w:lineRule="auto"/>
        <w:jc w:val="both"/>
      </w:pPr>
      <w:r>
        <w:rPr>
          <w:color w:val="000000"/>
          <w:sz w:val="24"/>
          <w:szCs w:val="24"/>
        </w:rPr>
        <w:t xml:space="preserve"> </w:t>
      </w:r>
    </w:p>
    <w:p w14:paraId="1BD0389E" w14:textId="77777777" w:rsidR="00F76F49" w:rsidRDefault="00000000">
      <w:pPr>
        <w:pStyle w:val="Heading2"/>
        <w:spacing w:before="300" w:after="200"/>
        <w:rPr>
          <w:b/>
          <w:bCs/>
          <w:color w:val="000000"/>
        </w:rPr>
      </w:pPr>
      <w:bookmarkStart w:id="4" w:name="_Toc237962309"/>
      <w:r>
        <w:rPr>
          <w:b/>
          <w:bCs/>
          <w:color w:val="000000"/>
        </w:rPr>
        <w:t>3. Import, Cleaning, Analysis and Visualization Code</w:t>
      </w:r>
      <w:bookmarkEnd w:id="4"/>
    </w:p>
    <w:p w14:paraId="1A43887C" w14:textId="2D842306" w:rsidR="00432BDC" w:rsidRDefault="00432BDC">
      <w:pPr>
        <w:pStyle w:val="Heading2"/>
        <w:spacing w:before="300" w:after="200"/>
      </w:pPr>
      <w:r>
        <w:rPr>
          <w:noProof/>
        </w:rPr>
        <w:lastRenderedPageBreak/>
        <w:drawing>
          <wp:inline distT="0" distB="0" distL="0" distR="0" wp14:anchorId="4140721C" wp14:editId="3405776A">
            <wp:extent cx="5943600" cy="3935095"/>
            <wp:effectExtent l="0" t="0" r="0" b="8255"/>
            <wp:docPr id="407640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640855" name=""/>
                    <pic:cNvPicPr/>
                  </pic:nvPicPr>
                  <pic:blipFill>
                    <a:blip r:embed="rId7"/>
                    <a:stretch>
                      <a:fillRect/>
                    </a:stretch>
                  </pic:blipFill>
                  <pic:spPr>
                    <a:xfrm>
                      <a:off x="0" y="0"/>
                      <a:ext cx="5943600" cy="3935095"/>
                    </a:xfrm>
                    <a:prstGeom prst="rect">
                      <a:avLst/>
                    </a:prstGeom>
                  </pic:spPr>
                </pic:pic>
              </a:graphicData>
            </a:graphic>
          </wp:inline>
        </w:drawing>
      </w:r>
    </w:p>
    <w:p w14:paraId="1E18C05F" w14:textId="77777777" w:rsidR="00F76F49" w:rsidRDefault="00000000">
      <w:pPr>
        <w:spacing w:after="200" w:line="300" w:lineRule="auto"/>
        <w:jc w:val="both"/>
      </w:pPr>
      <w:r>
        <w:rPr>
          <w:color w:val="000000"/>
          <w:sz w:val="24"/>
          <w:szCs w:val="24"/>
        </w:rPr>
        <w:t>The complete, executable Pandas and Matplotlib workflow used to import the data, clean it, perform the required analysis, and generate all required visualizations is given below.</w:t>
      </w:r>
    </w:p>
    <w:p w14:paraId="3698AE1D" w14:textId="77777777" w:rsidR="00F76F49" w:rsidRDefault="00000000">
      <w:pPr>
        <w:pBdr>
          <w:top w:val="single" w:sz="4" w:space="0" w:color="999999"/>
          <w:left w:val="single" w:sz="4" w:space="0" w:color="999999"/>
          <w:bottom w:val="single" w:sz="4" w:space="0" w:color="999999"/>
          <w:right w:val="single" w:sz="4" w:space="0" w:color="999999"/>
        </w:pBdr>
        <w:shd w:val="clear" w:color="auto" w:fill="F2F2F2"/>
        <w:spacing w:before="100" w:after="200" w:line="264" w:lineRule="auto"/>
      </w:pPr>
      <w:r>
        <w:rPr>
          <w:rFonts w:ascii="Courier New" w:eastAsia="Courier New" w:hAnsi="Courier New" w:cs="Courier New"/>
          <w:color w:val="000000"/>
          <w:sz w:val="18"/>
          <w:szCs w:val="18"/>
        </w:rPr>
        <w:t>import pandas as pd</w:t>
      </w:r>
      <w:r>
        <w:br/>
      </w:r>
      <w:r>
        <w:rPr>
          <w:rFonts w:ascii="Courier New" w:eastAsia="Courier New" w:hAnsi="Courier New" w:cs="Courier New"/>
          <w:color w:val="000000"/>
          <w:sz w:val="18"/>
          <w:szCs w:val="18"/>
        </w:rPr>
        <w:t xml:space="preserve">import </w:t>
      </w:r>
      <w:proofErr w:type="spellStart"/>
      <w:r>
        <w:rPr>
          <w:rFonts w:ascii="Courier New" w:eastAsia="Courier New" w:hAnsi="Courier New" w:cs="Courier New"/>
          <w:color w:val="000000"/>
          <w:sz w:val="18"/>
          <w:szCs w:val="18"/>
        </w:rPr>
        <w:t>numpy</w:t>
      </w:r>
      <w:proofErr w:type="spellEnd"/>
      <w:r>
        <w:rPr>
          <w:rFonts w:ascii="Courier New" w:eastAsia="Courier New" w:hAnsi="Courier New" w:cs="Courier New"/>
          <w:color w:val="000000"/>
          <w:sz w:val="18"/>
          <w:szCs w:val="18"/>
        </w:rPr>
        <w:t xml:space="preserve"> as np</w:t>
      </w:r>
      <w:r>
        <w:br/>
      </w:r>
      <w:r>
        <w:rPr>
          <w:rFonts w:ascii="Courier New" w:eastAsia="Courier New" w:hAnsi="Courier New" w:cs="Courier New"/>
          <w:color w:val="000000"/>
          <w:sz w:val="18"/>
          <w:szCs w:val="18"/>
        </w:rPr>
        <w:t xml:space="preserve">import </w:t>
      </w:r>
      <w:proofErr w:type="spellStart"/>
      <w:proofErr w:type="gramStart"/>
      <w:r>
        <w:rPr>
          <w:rFonts w:ascii="Courier New" w:eastAsia="Courier New" w:hAnsi="Courier New" w:cs="Courier New"/>
          <w:color w:val="000000"/>
          <w:sz w:val="18"/>
          <w:szCs w:val="18"/>
        </w:rPr>
        <w:t>matplotlib.pyplot</w:t>
      </w:r>
      <w:proofErr w:type="spellEnd"/>
      <w:proofErr w:type="gramEnd"/>
      <w:r>
        <w:rPr>
          <w:rFonts w:ascii="Courier New" w:eastAsia="Courier New" w:hAnsi="Courier New" w:cs="Courier New"/>
          <w:color w:val="000000"/>
          <w:sz w:val="18"/>
          <w:szCs w:val="18"/>
        </w:rPr>
        <w:t xml:space="preserve"> as </w:t>
      </w:r>
      <w:proofErr w:type="spellStart"/>
      <w:r>
        <w:rPr>
          <w:rFonts w:ascii="Courier New" w:eastAsia="Courier New" w:hAnsi="Courier New" w:cs="Courier New"/>
          <w:color w:val="000000"/>
          <w:sz w:val="18"/>
          <w:szCs w:val="18"/>
        </w:rPr>
        <w:t>plt</w:t>
      </w:r>
      <w:proofErr w:type="spellEnd"/>
      <w:r>
        <w:br/>
      </w:r>
      <w:r>
        <w:rPr>
          <w:rFonts w:ascii="Courier New" w:eastAsia="Courier New" w:hAnsi="Courier New" w:cs="Courier New"/>
          <w:color w:val="000000"/>
          <w:sz w:val="18"/>
          <w:szCs w:val="18"/>
        </w:rPr>
        <w:t xml:space="preserve">from </w:t>
      </w:r>
      <w:proofErr w:type="spellStart"/>
      <w:proofErr w:type="gramStart"/>
      <w:r>
        <w:rPr>
          <w:rFonts w:ascii="Courier New" w:eastAsia="Courier New" w:hAnsi="Courier New" w:cs="Courier New"/>
          <w:color w:val="000000"/>
          <w:sz w:val="18"/>
          <w:szCs w:val="18"/>
        </w:rPr>
        <w:t>pandas.plotting</w:t>
      </w:r>
      <w:proofErr w:type="spellEnd"/>
      <w:proofErr w:type="gramEnd"/>
      <w:r>
        <w:rPr>
          <w:rFonts w:ascii="Courier New" w:eastAsia="Courier New" w:hAnsi="Courier New" w:cs="Courier New"/>
          <w:color w:val="000000"/>
          <w:sz w:val="18"/>
          <w:szCs w:val="18"/>
        </w:rPr>
        <w:t xml:space="preserve"> import </w:t>
      </w:r>
      <w:proofErr w:type="spellStart"/>
      <w:r>
        <w:rPr>
          <w:rFonts w:ascii="Courier New" w:eastAsia="Courier New" w:hAnsi="Courier New" w:cs="Courier New"/>
          <w:color w:val="000000"/>
          <w:sz w:val="18"/>
          <w:szCs w:val="18"/>
        </w:rPr>
        <w:t>scatter_matrix</w:t>
      </w:r>
      <w:proofErr w:type="spellEnd"/>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lag_plot</w:t>
      </w:r>
      <w:proofErr w:type="spellEnd"/>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autocorrelation_plot</w:t>
      </w:r>
      <w:proofErr w:type="spellEnd"/>
      <w:r>
        <w:br/>
      </w:r>
      <w:r>
        <w:rPr>
          <w:rFonts w:ascii="Courier New" w:eastAsia="Courier New" w:hAnsi="Courier New" w:cs="Courier New"/>
          <w:color w:val="000000"/>
          <w:sz w:val="18"/>
          <w:szCs w:val="18"/>
        </w:rPr>
        <w:t xml:space="preserve"> </w:t>
      </w:r>
      <w:r>
        <w:br/>
      </w:r>
      <w:r>
        <w:rPr>
          <w:rFonts w:ascii="Courier New" w:eastAsia="Courier New" w:hAnsi="Courier New" w:cs="Courier New"/>
          <w:color w:val="000000"/>
          <w:sz w:val="18"/>
          <w:szCs w:val="18"/>
        </w:rPr>
        <w:t># 1. Load and inspect the dataset</w:t>
      </w:r>
      <w:r>
        <w:br/>
      </w:r>
      <w:proofErr w:type="spellStart"/>
      <w:r>
        <w:rPr>
          <w:rFonts w:ascii="Courier New" w:eastAsia="Courier New" w:hAnsi="Courier New" w:cs="Courier New"/>
          <w:color w:val="000000"/>
          <w:sz w:val="18"/>
          <w:szCs w:val="18"/>
        </w:rPr>
        <w:t>df</w:t>
      </w:r>
      <w:proofErr w:type="spellEnd"/>
      <w:r>
        <w:rPr>
          <w:rFonts w:ascii="Courier New" w:eastAsia="Courier New" w:hAnsi="Courier New" w:cs="Courier New"/>
          <w:color w:val="000000"/>
          <w:sz w:val="18"/>
          <w:szCs w:val="18"/>
        </w:rPr>
        <w:t xml:space="preserve"> = </w:t>
      </w:r>
      <w:proofErr w:type="spellStart"/>
      <w:proofErr w:type="gramStart"/>
      <w:r>
        <w:rPr>
          <w:rFonts w:ascii="Courier New" w:eastAsia="Courier New" w:hAnsi="Courier New" w:cs="Courier New"/>
          <w:color w:val="000000"/>
          <w:sz w:val="18"/>
          <w:szCs w:val="18"/>
        </w:rPr>
        <w:t>pd.read</w:t>
      </w:r>
      <w:proofErr w:type="gramEnd"/>
      <w:r>
        <w:rPr>
          <w:rFonts w:ascii="Courier New" w:eastAsia="Courier New" w:hAnsi="Courier New" w:cs="Courier New"/>
          <w:color w:val="000000"/>
          <w:sz w:val="18"/>
          <w:szCs w:val="18"/>
        </w:rPr>
        <w:t>_</w:t>
      </w:r>
      <w:proofErr w:type="gramStart"/>
      <w:r>
        <w:rPr>
          <w:rFonts w:ascii="Courier New" w:eastAsia="Courier New" w:hAnsi="Courier New" w:cs="Courier New"/>
          <w:color w:val="000000"/>
          <w:sz w:val="18"/>
          <w:szCs w:val="18"/>
        </w:rPr>
        <w:t>csv</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 xml:space="preserve">'manufacturing_production.csv', </w:t>
      </w:r>
      <w:proofErr w:type="spellStart"/>
      <w:r>
        <w:rPr>
          <w:rFonts w:ascii="Courier New" w:eastAsia="Courier New" w:hAnsi="Courier New" w:cs="Courier New"/>
          <w:color w:val="000000"/>
          <w:sz w:val="18"/>
          <w:szCs w:val="18"/>
        </w:rPr>
        <w:t>parse_dates</w:t>
      </w:r>
      <w:proofErr w:type="spellEnd"/>
      <w:r>
        <w:rPr>
          <w:rFonts w:ascii="Courier New" w:eastAsia="Courier New" w:hAnsi="Courier New" w:cs="Courier New"/>
          <w:color w:val="000000"/>
          <w:sz w:val="18"/>
          <w:szCs w:val="18"/>
        </w:rPr>
        <w:t>=['date'])</w:t>
      </w:r>
      <w:r>
        <w:br/>
      </w:r>
      <w:r>
        <w:rPr>
          <w:rFonts w:ascii="Courier New" w:eastAsia="Courier New" w:hAnsi="Courier New" w:cs="Courier New"/>
          <w:color w:val="000000"/>
          <w:sz w:val="18"/>
          <w:szCs w:val="18"/>
        </w:rPr>
        <w:t>print(df.info())</w:t>
      </w:r>
      <w:r>
        <w:br/>
      </w:r>
      <w:r>
        <w:rPr>
          <w:rFonts w:ascii="Courier New" w:eastAsia="Courier New" w:hAnsi="Courier New" w:cs="Courier New"/>
          <w:color w:val="000000"/>
          <w:sz w:val="18"/>
          <w:szCs w:val="18"/>
        </w:rPr>
        <w:t>print(</w:t>
      </w:r>
      <w:proofErr w:type="spellStart"/>
      <w:proofErr w:type="gramStart"/>
      <w:r>
        <w:rPr>
          <w:rFonts w:ascii="Courier New" w:eastAsia="Courier New" w:hAnsi="Courier New" w:cs="Courier New"/>
          <w:color w:val="000000"/>
          <w:sz w:val="18"/>
          <w:szCs w:val="18"/>
        </w:rPr>
        <w:t>df.describe</w:t>
      </w:r>
      <w:proofErr w:type="spellEnd"/>
      <w:proofErr w:type="gramEnd"/>
      <w:r>
        <w:rPr>
          <w:rFonts w:ascii="Courier New" w:eastAsia="Courier New" w:hAnsi="Courier New" w:cs="Courier New"/>
          <w:color w:val="000000"/>
          <w:sz w:val="18"/>
          <w:szCs w:val="18"/>
        </w:rPr>
        <w:t>())</w:t>
      </w:r>
      <w:r>
        <w:br/>
      </w:r>
      <w:r>
        <w:rPr>
          <w:rFonts w:ascii="Courier New" w:eastAsia="Courier New" w:hAnsi="Courier New" w:cs="Courier New"/>
          <w:color w:val="000000"/>
          <w:sz w:val="18"/>
          <w:szCs w:val="18"/>
        </w:rPr>
        <w:t xml:space="preserve"> </w:t>
      </w:r>
      <w:r>
        <w:br/>
      </w:r>
      <w:r>
        <w:rPr>
          <w:rFonts w:ascii="Courier New" w:eastAsia="Courier New" w:hAnsi="Courier New" w:cs="Courier New"/>
          <w:color w:val="000000"/>
          <w:sz w:val="18"/>
          <w:szCs w:val="18"/>
        </w:rPr>
        <w:t># 2. Data cleaning</w:t>
      </w:r>
      <w:r>
        <w:br/>
      </w:r>
      <w:proofErr w:type="spellStart"/>
      <w:proofErr w:type="gramStart"/>
      <w:r>
        <w:rPr>
          <w:rFonts w:ascii="Courier New" w:eastAsia="Courier New" w:hAnsi="Courier New" w:cs="Courier New"/>
          <w:color w:val="000000"/>
          <w:sz w:val="18"/>
          <w:szCs w:val="18"/>
        </w:rPr>
        <w:t>df.drop</w:t>
      </w:r>
      <w:proofErr w:type="gramEnd"/>
      <w:r>
        <w:rPr>
          <w:rFonts w:ascii="Courier New" w:eastAsia="Courier New" w:hAnsi="Courier New" w:cs="Courier New"/>
          <w:color w:val="000000"/>
          <w:sz w:val="18"/>
          <w:szCs w:val="18"/>
        </w:rPr>
        <w:t>_duplicates</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inplace</w:t>
      </w:r>
      <w:proofErr w:type="spellEnd"/>
      <w:r>
        <w:rPr>
          <w:rFonts w:ascii="Courier New" w:eastAsia="Courier New" w:hAnsi="Courier New" w:cs="Courier New"/>
          <w:color w:val="000000"/>
          <w:sz w:val="18"/>
          <w:szCs w:val="18"/>
        </w:rPr>
        <w:t>=True)</w:t>
      </w:r>
      <w:r>
        <w:br/>
      </w:r>
      <w:proofErr w:type="spellStart"/>
      <w:proofErr w:type="gramStart"/>
      <w:r>
        <w:rPr>
          <w:rFonts w:ascii="Courier New" w:eastAsia="Courier New" w:hAnsi="Courier New" w:cs="Courier New"/>
          <w:color w:val="000000"/>
          <w:sz w:val="18"/>
          <w:szCs w:val="18"/>
        </w:rPr>
        <w:t>df.fillna</w:t>
      </w:r>
      <w:proofErr w:type="spellEnd"/>
      <w:proofErr w:type="gramEnd"/>
      <w:r>
        <w:rPr>
          <w:rFonts w:ascii="Courier New" w:eastAsia="Courier New" w:hAnsi="Courier New" w:cs="Courier New"/>
          <w:color w:val="000000"/>
          <w:sz w:val="18"/>
          <w:szCs w:val="18"/>
        </w:rPr>
        <w:t>(</w:t>
      </w:r>
      <w:proofErr w:type="spellStart"/>
      <w:proofErr w:type="gramStart"/>
      <w:r>
        <w:rPr>
          <w:rFonts w:ascii="Courier New" w:eastAsia="Courier New" w:hAnsi="Courier New" w:cs="Courier New"/>
          <w:color w:val="000000"/>
          <w:sz w:val="18"/>
          <w:szCs w:val="18"/>
        </w:rPr>
        <w:t>df.mean</w:t>
      </w:r>
      <w:proofErr w:type="spellEnd"/>
      <w:proofErr w:type="gram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numeric_only</w:t>
      </w:r>
      <w:proofErr w:type="spellEnd"/>
      <w:r>
        <w:rPr>
          <w:rFonts w:ascii="Courier New" w:eastAsia="Courier New" w:hAnsi="Courier New" w:cs="Courier New"/>
          <w:color w:val="000000"/>
          <w:sz w:val="18"/>
          <w:szCs w:val="18"/>
        </w:rPr>
        <w:t xml:space="preserve">=True), </w:t>
      </w:r>
      <w:proofErr w:type="spellStart"/>
      <w:r>
        <w:rPr>
          <w:rFonts w:ascii="Courier New" w:eastAsia="Courier New" w:hAnsi="Courier New" w:cs="Courier New"/>
          <w:color w:val="000000"/>
          <w:sz w:val="18"/>
          <w:szCs w:val="18"/>
        </w:rPr>
        <w:t>inplace</w:t>
      </w:r>
      <w:proofErr w:type="spellEnd"/>
      <w:r>
        <w:rPr>
          <w:rFonts w:ascii="Courier New" w:eastAsia="Courier New" w:hAnsi="Courier New" w:cs="Courier New"/>
          <w:color w:val="000000"/>
          <w:sz w:val="18"/>
          <w:szCs w:val="18"/>
        </w:rPr>
        <w:t>=True)</w:t>
      </w:r>
      <w:r>
        <w:br/>
      </w:r>
      <w:proofErr w:type="spellStart"/>
      <w:proofErr w:type="gramStart"/>
      <w:r>
        <w:rPr>
          <w:rFonts w:ascii="Courier New" w:eastAsia="Courier New" w:hAnsi="Courier New" w:cs="Courier New"/>
          <w:color w:val="000000"/>
          <w:sz w:val="18"/>
          <w:szCs w:val="18"/>
        </w:rPr>
        <w:t>df.sort</w:t>
      </w:r>
      <w:proofErr w:type="gramEnd"/>
      <w:r>
        <w:rPr>
          <w:rFonts w:ascii="Courier New" w:eastAsia="Courier New" w:hAnsi="Courier New" w:cs="Courier New"/>
          <w:color w:val="000000"/>
          <w:sz w:val="18"/>
          <w:szCs w:val="18"/>
        </w:rPr>
        <w:t>_</w:t>
      </w:r>
      <w:proofErr w:type="gramStart"/>
      <w:r>
        <w:rPr>
          <w:rFonts w:ascii="Courier New" w:eastAsia="Courier New" w:hAnsi="Courier New" w:cs="Courier New"/>
          <w:color w:val="000000"/>
          <w:sz w:val="18"/>
          <w:szCs w:val="18"/>
        </w:rPr>
        <w:t>values</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 xml:space="preserve">'date', </w:t>
      </w:r>
      <w:proofErr w:type="spellStart"/>
      <w:r>
        <w:rPr>
          <w:rFonts w:ascii="Courier New" w:eastAsia="Courier New" w:hAnsi="Courier New" w:cs="Courier New"/>
          <w:color w:val="000000"/>
          <w:sz w:val="18"/>
          <w:szCs w:val="18"/>
        </w:rPr>
        <w:t>inplace</w:t>
      </w:r>
      <w:proofErr w:type="spellEnd"/>
      <w:r>
        <w:rPr>
          <w:rFonts w:ascii="Courier New" w:eastAsia="Courier New" w:hAnsi="Courier New" w:cs="Courier New"/>
          <w:color w:val="000000"/>
          <w:sz w:val="18"/>
          <w:szCs w:val="18"/>
        </w:rPr>
        <w:t>=True)</w:t>
      </w:r>
      <w:r>
        <w:br/>
      </w:r>
      <w:proofErr w:type="spellStart"/>
      <w:r>
        <w:rPr>
          <w:rFonts w:ascii="Courier New" w:eastAsia="Courier New" w:hAnsi="Courier New" w:cs="Courier New"/>
          <w:color w:val="000000"/>
          <w:sz w:val="18"/>
          <w:szCs w:val="18"/>
        </w:rPr>
        <w:t>df.set_</w:t>
      </w:r>
      <w:proofErr w:type="gramStart"/>
      <w:r>
        <w:rPr>
          <w:rFonts w:ascii="Courier New" w:eastAsia="Courier New" w:hAnsi="Courier New" w:cs="Courier New"/>
          <w:color w:val="000000"/>
          <w:sz w:val="18"/>
          <w:szCs w:val="18"/>
        </w:rPr>
        <w:t>index</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 xml:space="preserve">'date', </w:t>
      </w:r>
      <w:proofErr w:type="spellStart"/>
      <w:r>
        <w:rPr>
          <w:rFonts w:ascii="Courier New" w:eastAsia="Courier New" w:hAnsi="Courier New" w:cs="Courier New"/>
          <w:color w:val="000000"/>
          <w:sz w:val="18"/>
          <w:szCs w:val="18"/>
        </w:rPr>
        <w:t>inplace</w:t>
      </w:r>
      <w:proofErr w:type="spellEnd"/>
      <w:r>
        <w:rPr>
          <w:rFonts w:ascii="Courier New" w:eastAsia="Courier New" w:hAnsi="Courier New" w:cs="Courier New"/>
          <w:color w:val="000000"/>
          <w:sz w:val="18"/>
          <w:szCs w:val="18"/>
        </w:rPr>
        <w:t>=True)</w:t>
      </w:r>
      <w:r>
        <w:br/>
      </w:r>
      <w:r>
        <w:rPr>
          <w:rFonts w:ascii="Courier New" w:eastAsia="Courier New" w:hAnsi="Courier New" w:cs="Courier New"/>
          <w:color w:val="000000"/>
          <w:sz w:val="18"/>
          <w:szCs w:val="18"/>
        </w:rPr>
        <w:t xml:space="preserve"> </w:t>
      </w:r>
      <w:r>
        <w:br/>
      </w:r>
      <w:r>
        <w:rPr>
          <w:rFonts w:ascii="Courier New" w:eastAsia="Courier New" w:hAnsi="Courier New" w:cs="Courier New"/>
          <w:color w:val="000000"/>
          <w:sz w:val="18"/>
          <w:szCs w:val="18"/>
        </w:rPr>
        <w:t># 3. Production trend over time</w:t>
      </w:r>
      <w:r>
        <w:br/>
      </w:r>
      <w:proofErr w:type="spellStart"/>
      <w:r>
        <w:rPr>
          <w:rFonts w:ascii="Courier New" w:eastAsia="Courier New" w:hAnsi="Courier New" w:cs="Courier New"/>
          <w:color w:val="000000"/>
          <w:sz w:val="18"/>
          <w:szCs w:val="18"/>
        </w:rPr>
        <w:t>plt.figure</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figsize</w:t>
      </w:r>
      <w:proofErr w:type="spellEnd"/>
      <w:r>
        <w:rPr>
          <w:rFonts w:ascii="Courier New" w:eastAsia="Courier New" w:hAnsi="Courier New" w:cs="Courier New"/>
          <w:color w:val="000000"/>
          <w:sz w:val="18"/>
          <w:szCs w:val="18"/>
        </w:rPr>
        <w:t>=(10,5))</w:t>
      </w:r>
      <w:r>
        <w:br/>
      </w:r>
      <w:proofErr w:type="spellStart"/>
      <w:r>
        <w:rPr>
          <w:rFonts w:ascii="Courier New" w:eastAsia="Courier New" w:hAnsi="Courier New" w:cs="Courier New"/>
          <w:color w:val="000000"/>
          <w:sz w:val="18"/>
          <w:szCs w:val="18"/>
        </w:rPr>
        <w:t>plt.plot</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df.index</w:t>
      </w:r>
      <w:proofErr w:type="spellEnd"/>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df</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production_units</w:t>
      </w:r>
      <w:proofErr w:type="spellEnd"/>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color</w:t>
      </w:r>
      <w:proofErr w:type="spellEnd"/>
      <w:r>
        <w:rPr>
          <w:rFonts w:ascii="Courier New" w:eastAsia="Courier New" w:hAnsi="Courier New" w:cs="Courier New"/>
          <w:color w:val="000000"/>
          <w:sz w:val="18"/>
          <w:szCs w:val="18"/>
        </w:rPr>
        <w:t>='navy')</w:t>
      </w:r>
      <w:r>
        <w:br/>
      </w:r>
      <w:proofErr w:type="spellStart"/>
      <w:r>
        <w:rPr>
          <w:rFonts w:ascii="Courier New" w:eastAsia="Courier New" w:hAnsi="Courier New" w:cs="Courier New"/>
          <w:color w:val="000000"/>
          <w:sz w:val="18"/>
          <w:szCs w:val="18"/>
        </w:rPr>
        <w:t>plt.title</w:t>
      </w:r>
      <w:proofErr w:type="spellEnd"/>
      <w:r>
        <w:rPr>
          <w:rFonts w:ascii="Courier New" w:eastAsia="Courier New" w:hAnsi="Courier New" w:cs="Courier New"/>
          <w:color w:val="000000"/>
          <w:sz w:val="18"/>
          <w:szCs w:val="18"/>
        </w:rPr>
        <w:t>('Daily Production Trend')</w:t>
      </w:r>
      <w:r>
        <w:br/>
      </w:r>
      <w:proofErr w:type="spellStart"/>
      <w:r>
        <w:rPr>
          <w:rFonts w:ascii="Courier New" w:eastAsia="Courier New" w:hAnsi="Courier New" w:cs="Courier New"/>
          <w:color w:val="000000"/>
          <w:sz w:val="18"/>
          <w:szCs w:val="18"/>
        </w:rPr>
        <w:t>plt.xlabel</w:t>
      </w:r>
      <w:proofErr w:type="spellEnd"/>
      <w:r>
        <w:rPr>
          <w:rFonts w:ascii="Courier New" w:eastAsia="Courier New" w:hAnsi="Courier New" w:cs="Courier New"/>
          <w:color w:val="000000"/>
          <w:sz w:val="18"/>
          <w:szCs w:val="18"/>
        </w:rPr>
        <w:t xml:space="preserve">('Date'); </w:t>
      </w:r>
      <w:proofErr w:type="spellStart"/>
      <w:r>
        <w:rPr>
          <w:rFonts w:ascii="Courier New" w:eastAsia="Courier New" w:hAnsi="Courier New" w:cs="Courier New"/>
          <w:color w:val="000000"/>
          <w:sz w:val="18"/>
          <w:szCs w:val="18"/>
        </w:rPr>
        <w:t>plt.ylabel</w:t>
      </w:r>
      <w:proofErr w:type="spellEnd"/>
      <w:r>
        <w:rPr>
          <w:rFonts w:ascii="Courier New" w:eastAsia="Courier New" w:hAnsi="Courier New" w:cs="Courier New"/>
          <w:color w:val="000000"/>
          <w:sz w:val="18"/>
          <w:szCs w:val="18"/>
        </w:rPr>
        <w:t>('Production Units')</w:t>
      </w:r>
      <w:r>
        <w:br/>
      </w:r>
      <w:proofErr w:type="spellStart"/>
      <w:r>
        <w:rPr>
          <w:rFonts w:ascii="Courier New" w:eastAsia="Courier New" w:hAnsi="Courier New" w:cs="Courier New"/>
          <w:color w:val="000000"/>
          <w:sz w:val="18"/>
          <w:szCs w:val="18"/>
        </w:rPr>
        <w:t>plt.tight_layout</w:t>
      </w:r>
      <w:proofErr w:type="spellEnd"/>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plt.savefig</w:t>
      </w:r>
      <w:proofErr w:type="spellEnd"/>
      <w:r>
        <w:rPr>
          <w:rFonts w:ascii="Courier New" w:eastAsia="Courier New" w:hAnsi="Courier New" w:cs="Courier New"/>
          <w:color w:val="000000"/>
          <w:sz w:val="18"/>
          <w:szCs w:val="18"/>
        </w:rPr>
        <w:t xml:space="preserve">('production_trend.png'); </w:t>
      </w:r>
      <w:proofErr w:type="spellStart"/>
      <w:r>
        <w:rPr>
          <w:rFonts w:ascii="Courier New" w:eastAsia="Courier New" w:hAnsi="Courier New" w:cs="Courier New"/>
          <w:color w:val="000000"/>
          <w:sz w:val="18"/>
          <w:szCs w:val="18"/>
        </w:rPr>
        <w:t>plt.show</w:t>
      </w:r>
      <w:proofErr w:type="spellEnd"/>
      <w:r>
        <w:rPr>
          <w:rFonts w:ascii="Courier New" w:eastAsia="Courier New" w:hAnsi="Courier New" w:cs="Courier New"/>
          <w:color w:val="000000"/>
          <w:sz w:val="18"/>
          <w:szCs w:val="18"/>
        </w:rPr>
        <w:t>()</w:t>
      </w:r>
      <w:r>
        <w:br/>
      </w:r>
      <w:r>
        <w:rPr>
          <w:rFonts w:ascii="Courier New" w:eastAsia="Courier New" w:hAnsi="Courier New" w:cs="Courier New"/>
          <w:color w:val="000000"/>
          <w:sz w:val="18"/>
          <w:szCs w:val="18"/>
        </w:rPr>
        <w:t xml:space="preserve"> </w:t>
      </w:r>
      <w:r>
        <w:br/>
      </w:r>
      <w:r>
        <w:rPr>
          <w:rFonts w:ascii="Courier New" w:eastAsia="Courier New" w:hAnsi="Courier New" w:cs="Courier New"/>
          <w:color w:val="000000"/>
          <w:sz w:val="18"/>
          <w:szCs w:val="18"/>
        </w:rPr>
        <w:t># 4. Relationship between machine parameters and defects</w:t>
      </w:r>
      <w:r>
        <w:br/>
      </w:r>
      <w:proofErr w:type="spellStart"/>
      <w:proofErr w:type="gramStart"/>
      <w:r>
        <w:rPr>
          <w:rFonts w:ascii="Courier New" w:eastAsia="Courier New" w:hAnsi="Courier New" w:cs="Courier New"/>
          <w:color w:val="000000"/>
          <w:sz w:val="18"/>
          <w:szCs w:val="18"/>
        </w:rPr>
        <w:lastRenderedPageBreak/>
        <w:t>plt.figure</w:t>
      </w:r>
      <w:proofErr w:type="spellEnd"/>
      <w:proofErr w:type="gram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figsize</w:t>
      </w:r>
      <w:proofErr w:type="spellEnd"/>
      <w:r>
        <w:rPr>
          <w:rFonts w:ascii="Courier New" w:eastAsia="Courier New" w:hAnsi="Courier New" w:cs="Courier New"/>
          <w:color w:val="000000"/>
          <w:sz w:val="18"/>
          <w:szCs w:val="18"/>
        </w:rPr>
        <w:t>=(6,5))</w:t>
      </w:r>
      <w:r>
        <w:br/>
      </w:r>
      <w:proofErr w:type="spellStart"/>
      <w:proofErr w:type="gramStart"/>
      <w:r>
        <w:rPr>
          <w:rFonts w:ascii="Courier New" w:eastAsia="Courier New" w:hAnsi="Courier New" w:cs="Courier New"/>
          <w:color w:val="000000"/>
          <w:sz w:val="18"/>
          <w:szCs w:val="18"/>
        </w:rPr>
        <w:t>plt.scatter</w:t>
      </w:r>
      <w:proofErr w:type="spellEnd"/>
      <w:proofErr w:type="gram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df</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machine_hours</w:t>
      </w:r>
      <w:proofErr w:type="spellEnd"/>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df</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defect_count</w:t>
      </w:r>
      <w:proofErr w:type="spellEnd"/>
      <w:r>
        <w:rPr>
          <w:rFonts w:ascii="Courier New" w:eastAsia="Courier New" w:hAnsi="Courier New" w:cs="Courier New"/>
          <w:color w:val="000000"/>
          <w:sz w:val="18"/>
          <w:szCs w:val="18"/>
        </w:rPr>
        <w:t>'], c=</w:t>
      </w:r>
      <w:proofErr w:type="spellStart"/>
      <w:r>
        <w:rPr>
          <w:rFonts w:ascii="Courier New" w:eastAsia="Courier New" w:hAnsi="Courier New" w:cs="Courier New"/>
          <w:color w:val="000000"/>
          <w:sz w:val="18"/>
          <w:szCs w:val="18"/>
        </w:rPr>
        <w:t>df</w:t>
      </w:r>
      <w:proofErr w:type="spellEnd"/>
      <w:r>
        <w:rPr>
          <w:rFonts w:ascii="Courier New" w:eastAsia="Courier New" w:hAnsi="Courier New" w:cs="Courier New"/>
          <w:color w:val="000000"/>
          <w:sz w:val="18"/>
          <w:szCs w:val="18"/>
        </w:rPr>
        <w:t xml:space="preserve">['temperature'], </w:t>
      </w:r>
      <w:proofErr w:type="spellStart"/>
      <w:r>
        <w:rPr>
          <w:rFonts w:ascii="Courier New" w:eastAsia="Courier New" w:hAnsi="Courier New" w:cs="Courier New"/>
          <w:color w:val="000000"/>
          <w:sz w:val="18"/>
          <w:szCs w:val="18"/>
        </w:rPr>
        <w:t>cmap</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coolwarm</w:t>
      </w:r>
      <w:proofErr w:type="spellEnd"/>
      <w:r>
        <w:rPr>
          <w:rFonts w:ascii="Courier New" w:eastAsia="Courier New" w:hAnsi="Courier New" w:cs="Courier New"/>
          <w:color w:val="000000"/>
          <w:sz w:val="18"/>
          <w:szCs w:val="18"/>
        </w:rPr>
        <w:t>')</w:t>
      </w:r>
      <w:r>
        <w:br/>
      </w:r>
      <w:proofErr w:type="spellStart"/>
      <w:proofErr w:type="gramStart"/>
      <w:r>
        <w:rPr>
          <w:rFonts w:ascii="Courier New" w:eastAsia="Courier New" w:hAnsi="Courier New" w:cs="Courier New"/>
          <w:color w:val="000000"/>
          <w:sz w:val="18"/>
          <w:szCs w:val="18"/>
        </w:rPr>
        <w:t>plt.colorbar</w:t>
      </w:r>
      <w:proofErr w:type="spellEnd"/>
      <w:proofErr w:type="gramEnd"/>
      <w:r>
        <w:rPr>
          <w:rFonts w:ascii="Courier New" w:eastAsia="Courier New" w:hAnsi="Courier New" w:cs="Courier New"/>
          <w:color w:val="000000"/>
          <w:sz w:val="18"/>
          <w:szCs w:val="18"/>
        </w:rPr>
        <w:t>(label='Temperature (C)')</w:t>
      </w:r>
      <w:r>
        <w:br/>
      </w:r>
      <w:proofErr w:type="spellStart"/>
      <w:proofErr w:type="gramStart"/>
      <w:r>
        <w:rPr>
          <w:rFonts w:ascii="Courier New" w:eastAsia="Courier New" w:hAnsi="Courier New" w:cs="Courier New"/>
          <w:color w:val="000000"/>
          <w:sz w:val="18"/>
          <w:szCs w:val="18"/>
        </w:rPr>
        <w:t>plt.xlabel</w:t>
      </w:r>
      <w:proofErr w:type="spellEnd"/>
      <w:proofErr w:type="gramEnd"/>
      <w:r>
        <w:rPr>
          <w:rFonts w:ascii="Courier New" w:eastAsia="Courier New" w:hAnsi="Courier New" w:cs="Courier New"/>
          <w:color w:val="000000"/>
          <w:sz w:val="18"/>
          <w:szCs w:val="18"/>
        </w:rPr>
        <w:t xml:space="preserve">('Machine Hours'); </w:t>
      </w:r>
      <w:proofErr w:type="spellStart"/>
      <w:proofErr w:type="gramStart"/>
      <w:r>
        <w:rPr>
          <w:rFonts w:ascii="Courier New" w:eastAsia="Courier New" w:hAnsi="Courier New" w:cs="Courier New"/>
          <w:color w:val="000000"/>
          <w:sz w:val="18"/>
          <w:szCs w:val="18"/>
        </w:rPr>
        <w:t>plt.ylabel</w:t>
      </w:r>
      <w:proofErr w:type="spellEnd"/>
      <w:proofErr w:type="gramEnd"/>
      <w:r>
        <w:rPr>
          <w:rFonts w:ascii="Courier New" w:eastAsia="Courier New" w:hAnsi="Courier New" w:cs="Courier New"/>
          <w:color w:val="000000"/>
          <w:sz w:val="18"/>
          <w:szCs w:val="18"/>
        </w:rPr>
        <w:t>('Defect Count')</w:t>
      </w:r>
      <w:r>
        <w:br/>
      </w:r>
      <w:proofErr w:type="spellStart"/>
      <w:proofErr w:type="gramStart"/>
      <w:r>
        <w:rPr>
          <w:rFonts w:ascii="Courier New" w:eastAsia="Courier New" w:hAnsi="Courier New" w:cs="Courier New"/>
          <w:color w:val="000000"/>
          <w:sz w:val="18"/>
          <w:szCs w:val="18"/>
        </w:rPr>
        <w:t>plt.title</w:t>
      </w:r>
      <w:proofErr w:type="spellEnd"/>
      <w:proofErr w:type="gramEnd"/>
      <w:r>
        <w:rPr>
          <w:rFonts w:ascii="Courier New" w:eastAsia="Courier New" w:hAnsi="Courier New" w:cs="Courier New"/>
          <w:color w:val="000000"/>
          <w:sz w:val="18"/>
          <w:szCs w:val="18"/>
        </w:rPr>
        <w:t>('Machine Hours vs Defects (</w:t>
      </w:r>
      <w:proofErr w:type="spellStart"/>
      <w:r>
        <w:rPr>
          <w:rFonts w:ascii="Courier New" w:eastAsia="Courier New" w:hAnsi="Courier New" w:cs="Courier New"/>
          <w:color w:val="000000"/>
          <w:sz w:val="18"/>
          <w:szCs w:val="18"/>
        </w:rPr>
        <w:t>colored</w:t>
      </w:r>
      <w:proofErr w:type="spellEnd"/>
      <w:r>
        <w:rPr>
          <w:rFonts w:ascii="Courier New" w:eastAsia="Courier New" w:hAnsi="Courier New" w:cs="Courier New"/>
          <w:color w:val="000000"/>
          <w:sz w:val="18"/>
          <w:szCs w:val="18"/>
        </w:rPr>
        <w:t xml:space="preserve"> by Temperature)')</w:t>
      </w:r>
      <w:r>
        <w:br/>
      </w:r>
      <w:proofErr w:type="spellStart"/>
      <w:proofErr w:type="gramStart"/>
      <w:r>
        <w:rPr>
          <w:rFonts w:ascii="Courier New" w:eastAsia="Courier New" w:hAnsi="Courier New" w:cs="Courier New"/>
          <w:color w:val="000000"/>
          <w:sz w:val="18"/>
          <w:szCs w:val="18"/>
        </w:rPr>
        <w:t>plt.tight</w:t>
      </w:r>
      <w:proofErr w:type="gramEnd"/>
      <w:r>
        <w:rPr>
          <w:rFonts w:ascii="Courier New" w:eastAsia="Courier New" w:hAnsi="Courier New" w:cs="Courier New"/>
          <w:color w:val="000000"/>
          <w:sz w:val="18"/>
          <w:szCs w:val="18"/>
        </w:rPr>
        <w:t>_</w:t>
      </w:r>
      <w:proofErr w:type="gramStart"/>
      <w:r>
        <w:rPr>
          <w:rFonts w:ascii="Courier New" w:eastAsia="Courier New" w:hAnsi="Courier New" w:cs="Courier New"/>
          <w:color w:val="000000"/>
          <w:sz w:val="18"/>
          <w:szCs w:val="18"/>
        </w:rPr>
        <w:t>layout</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 xml:space="preserve">); </w:t>
      </w:r>
      <w:proofErr w:type="spellStart"/>
      <w:proofErr w:type="gramStart"/>
      <w:r>
        <w:rPr>
          <w:rFonts w:ascii="Courier New" w:eastAsia="Courier New" w:hAnsi="Courier New" w:cs="Courier New"/>
          <w:color w:val="000000"/>
          <w:sz w:val="18"/>
          <w:szCs w:val="18"/>
        </w:rPr>
        <w:t>plt.savefig</w:t>
      </w:r>
      <w:proofErr w:type="spellEnd"/>
      <w:proofErr w:type="gramEnd"/>
      <w:r>
        <w:rPr>
          <w:rFonts w:ascii="Courier New" w:eastAsia="Courier New" w:hAnsi="Courier New" w:cs="Courier New"/>
          <w:color w:val="000000"/>
          <w:sz w:val="18"/>
          <w:szCs w:val="18"/>
        </w:rPr>
        <w:t xml:space="preserve">('machine_vs_defects.png'); </w:t>
      </w:r>
      <w:proofErr w:type="spellStart"/>
      <w:proofErr w:type="gramStart"/>
      <w:r>
        <w:rPr>
          <w:rFonts w:ascii="Courier New" w:eastAsia="Courier New" w:hAnsi="Courier New" w:cs="Courier New"/>
          <w:color w:val="000000"/>
          <w:sz w:val="18"/>
          <w:szCs w:val="18"/>
        </w:rPr>
        <w:t>plt.show</w:t>
      </w:r>
      <w:proofErr w:type="spellEnd"/>
      <w:proofErr w:type="gramEnd"/>
      <w:r>
        <w:rPr>
          <w:rFonts w:ascii="Courier New" w:eastAsia="Courier New" w:hAnsi="Courier New" w:cs="Courier New"/>
          <w:color w:val="000000"/>
          <w:sz w:val="18"/>
          <w:szCs w:val="18"/>
        </w:rPr>
        <w:t>()</w:t>
      </w:r>
      <w:r>
        <w:br/>
      </w:r>
      <w:r>
        <w:rPr>
          <w:rFonts w:ascii="Courier New" w:eastAsia="Courier New" w:hAnsi="Courier New" w:cs="Courier New"/>
          <w:color w:val="000000"/>
          <w:sz w:val="18"/>
          <w:szCs w:val="18"/>
        </w:rPr>
        <w:t xml:space="preserve"> </w:t>
      </w:r>
      <w:r>
        <w:br/>
      </w:r>
      <w:r>
        <w:rPr>
          <w:rFonts w:ascii="Courier New" w:eastAsia="Courier New" w:hAnsi="Courier New" w:cs="Courier New"/>
          <w:color w:val="000000"/>
          <w:sz w:val="18"/>
          <w:szCs w:val="18"/>
        </w:rPr>
        <w:t># 5. Distribution of production values</w:t>
      </w:r>
      <w:r>
        <w:br/>
      </w:r>
      <w:proofErr w:type="spellStart"/>
      <w:r>
        <w:rPr>
          <w:rFonts w:ascii="Courier New" w:eastAsia="Courier New" w:hAnsi="Courier New" w:cs="Courier New"/>
          <w:color w:val="000000"/>
          <w:sz w:val="18"/>
          <w:szCs w:val="18"/>
        </w:rPr>
        <w:t>df</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production_units</w:t>
      </w:r>
      <w:proofErr w:type="spellEnd"/>
      <w:r>
        <w:rPr>
          <w:rFonts w:ascii="Courier New" w:eastAsia="Courier New" w:hAnsi="Courier New" w:cs="Courier New"/>
          <w:color w:val="000000"/>
          <w:sz w:val="18"/>
          <w:szCs w:val="18"/>
        </w:rPr>
        <w:t>'</w:t>
      </w:r>
      <w:proofErr w:type="gramStart"/>
      <w:r>
        <w:rPr>
          <w:rFonts w:ascii="Courier New" w:eastAsia="Courier New" w:hAnsi="Courier New" w:cs="Courier New"/>
          <w:color w:val="000000"/>
          <w:sz w:val="18"/>
          <w:szCs w:val="18"/>
        </w:rPr>
        <w:t>].hist</w:t>
      </w:r>
      <w:proofErr w:type="gramEnd"/>
      <w:r>
        <w:rPr>
          <w:rFonts w:ascii="Courier New" w:eastAsia="Courier New" w:hAnsi="Courier New" w:cs="Courier New"/>
          <w:color w:val="000000"/>
          <w:sz w:val="18"/>
          <w:szCs w:val="18"/>
        </w:rPr>
        <w:t xml:space="preserve">(bins=20, </w:t>
      </w:r>
      <w:proofErr w:type="spellStart"/>
      <w:r>
        <w:rPr>
          <w:rFonts w:ascii="Courier New" w:eastAsia="Courier New" w:hAnsi="Courier New" w:cs="Courier New"/>
          <w:color w:val="000000"/>
          <w:sz w:val="18"/>
          <w:szCs w:val="18"/>
        </w:rPr>
        <w:t>color</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seagreen</w:t>
      </w:r>
      <w:proofErr w:type="spellEnd"/>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edgecolor</w:t>
      </w:r>
      <w:proofErr w:type="spellEnd"/>
      <w:r>
        <w:rPr>
          <w:rFonts w:ascii="Courier New" w:eastAsia="Courier New" w:hAnsi="Courier New" w:cs="Courier New"/>
          <w:color w:val="000000"/>
          <w:sz w:val="18"/>
          <w:szCs w:val="18"/>
        </w:rPr>
        <w:t>='black')</w:t>
      </w:r>
      <w:r>
        <w:br/>
      </w:r>
      <w:proofErr w:type="spellStart"/>
      <w:proofErr w:type="gramStart"/>
      <w:r>
        <w:rPr>
          <w:rFonts w:ascii="Courier New" w:eastAsia="Courier New" w:hAnsi="Courier New" w:cs="Courier New"/>
          <w:color w:val="000000"/>
          <w:sz w:val="18"/>
          <w:szCs w:val="18"/>
        </w:rPr>
        <w:t>plt.title</w:t>
      </w:r>
      <w:proofErr w:type="spellEnd"/>
      <w:proofErr w:type="gramEnd"/>
      <w:r>
        <w:rPr>
          <w:rFonts w:ascii="Courier New" w:eastAsia="Courier New" w:hAnsi="Courier New" w:cs="Courier New"/>
          <w:color w:val="000000"/>
          <w:sz w:val="18"/>
          <w:szCs w:val="18"/>
        </w:rPr>
        <w:t>('Distribution of Production Units')</w:t>
      </w:r>
      <w:r>
        <w:br/>
      </w:r>
      <w:proofErr w:type="spellStart"/>
      <w:proofErr w:type="gramStart"/>
      <w:r>
        <w:rPr>
          <w:rFonts w:ascii="Courier New" w:eastAsia="Courier New" w:hAnsi="Courier New" w:cs="Courier New"/>
          <w:color w:val="000000"/>
          <w:sz w:val="18"/>
          <w:szCs w:val="18"/>
        </w:rPr>
        <w:t>plt.xlabel</w:t>
      </w:r>
      <w:proofErr w:type="spellEnd"/>
      <w:proofErr w:type="gramEnd"/>
      <w:r>
        <w:rPr>
          <w:rFonts w:ascii="Courier New" w:eastAsia="Courier New" w:hAnsi="Courier New" w:cs="Courier New"/>
          <w:color w:val="000000"/>
          <w:sz w:val="18"/>
          <w:szCs w:val="18"/>
        </w:rPr>
        <w:t xml:space="preserve">('Production Units'); </w:t>
      </w:r>
      <w:proofErr w:type="spellStart"/>
      <w:proofErr w:type="gramStart"/>
      <w:r>
        <w:rPr>
          <w:rFonts w:ascii="Courier New" w:eastAsia="Courier New" w:hAnsi="Courier New" w:cs="Courier New"/>
          <w:color w:val="000000"/>
          <w:sz w:val="18"/>
          <w:szCs w:val="18"/>
        </w:rPr>
        <w:t>plt.ylabel</w:t>
      </w:r>
      <w:proofErr w:type="spellEnd"/>
      <w:proofErr w:type="gramEnd"/>
      <w:r>
        <w:rPr>
          <w:rFonts w:ascii="Courier New" w:eastAsia="Courier New" w:hAnsi="Courier New" w:cs="Courier New"/>
          <w:color w:val="000000"/>
          <w:sz w:val="18"/>
          <w:szCs w:val="18"/>
        </w:rPr>
        <w:t>('Frequency')</w:t>
      </w:r>
      <w:r>
        <w:br/>
      </w:r>
      <w:proofErr w:type="spellStart"/>
      <w:proofErr w:type="gramStart"/>
      <w:r>
        <w:rPr>
          <w:rFonts w:ascii="Courier New" w:eastAsia="Courier New" w:hAnsi="Courier New" w:cs="Courier New"/>
          <w:color w:val="000000"/>
          <w:sz w:val="18"/>
          <w:szCs w:val="18"/>
        </w:rPr>
        <w:t>plt.tight</w:t>
      </w:r>
      <w:proofErr w:type="gramEnd"/>
      <w:r>
        <w:rPr>
          <w:rFonts w:ascii="Courier New" w:eastAsia="Courier New" w:hAnsi="Courier New" w:cs="Courier New"/>
          <w:color w:val="000000"/>
          <w:sz w:val="18"/>
          <w:szCs w:val="18"/>
        </w:rPr>
        <w:t>_</w:t>
      </w:r>
      <w:proofErr w:type="gramStart"/>
      <w:r>
        <w:rPr>
          <w:rFonts w:ascii="Courier New" w:eastAsia="Courier New" w:hAnsi="Courier New" w:cs="Courier New"/>
          <w:color w:val="000000"/>
          <w:sz w:val="18"/>
          <w:szCs w:val="18"/>
        </w:rPr>
        <w:t>layout</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 xml:space="preserve">); </w:t>
      </w:r>
      <w:proofErr w:type="spellStart"/>
      <w:proofErr w:type="gramStart"/>
      <w:r>
        <w:rPr>
          <w:rFonts w:ascii="Courier New" w:eastAsia="Courier New" w:hAnsi="Courier New" w:cs="Courier New"/>
          <w:color w:val="000000"/>
          <w:sz w:val="18"/>
          <w:szCs w:val="18"/>
        </w:rPr>
        <w:t>plt.savefig</w:t>
      </w:r>
      <w:proofErr w:type="spellEnd"/>
      <w:proofErr w:type="gramEnd"/>
      <w:r>
        <w:rPr>
          <w:rFonts w:ascii="Courier New" w:eastAsia="Courier New" w:hAnsi="Courier New" w:cs="Courier New"/>
          <w:color w:val="000000"/>
          <w:sz w:val="18"/>
          <w:szCs w:val="18"/>
        </w:rPr>
        <w:t xml:space="preserve">('production_distribution.png'); </w:t>
      </w:r>
      <w:proofErr w:type="spellStart"/>
      <w:proofErr w:type="gramStart"/>
      <w:r>
        <w:rPr>
          <w:rFonts w:ascii="Courier New" w:eastAsia="Courier New" w:hAnsi="Courier New" w:cs="Courier New"/>
          <w:color w:val="000000"/>
          <w:sz w:val="18"/>
          <w:szCs w:val="18"/>
        </w:rPr>
        <w:t>plt.show</w:t>
      </w:r>
      <w:proofErr w:type="spellEnd"/>
      <w:proofErr w:type="gramEnd"/>
      <w:r>
        <w:rPr>
          <w:rFonts w:ascii="Courier New" w:eastAsia="Courier New" w:hAnsi="Courier New" w:cs="Courier New"/>
          <w:color w:val="000000"/>
          <w:sz w:val="18"/>
          <w:szCs w:val="18"/>
        </w:rPr>
        <w:t>()</w:t>
      </w:r>
      <w:r>
        <w:br/>
      </w:r>
      <w:r>
        <w:rPr>
          <w:rFonts w:ascii="Courier New" w:eastAsia="Courier New" w:hAnsi="Courier New" w:cs="Courier New"/>
          <w:color w:val="000000"/>
          <w:sz w:val="18"/>
          <w:szCs w:val="18"/>
        </w:rPr>
        <w:t xml:space="preserve"> </w:t>
      </w:r>
      <w:r>
        <w:br/>
      </w:r>
      <w:r>
        <w:rPr>
          <w:rFonts w:ascii="Courier New" w:eastAsia="Courier New" w:hAnsi="Courier New" w:cs="Courier New"/>
          <w:color w:val="000000"/>
          <w:sz w:val="18"/>
          <w:szCs w:val="18"/>
        </w:rPr>
        <w:t># 6. Scatter matrix of key numeric variables</w:t>
      </w:r>
      <w:r>
        <w:br/>
      </w:r>
      <w:r>
        <w:rPr>
          <w:rFonts w:ascii="Courier New" w:eastAsia="Courier New" w:hAnsi="Courier New" w:cs="Courier New"/>
          <w:color w:val="000000"/>
          <w:sz w:val="18"/>
          <w:szCs w:val="18"/>
        </w:rPr>
        <w:t>scatter_matrix(df[['production_units','machine_hours','temperature',</w:t>
      </w:r>
      <w:r>
        <w:br/>
      </w:r>
      <w:r>
        <w:rPr>
          <w:rFonts w:ascii="Courier New" w:eastAsia="Courier New" w:hAnsi="Courier New" w:cs="Courier New"/>
          <w:color w:val="000000"/>
          <w:sz w:val="18"/>
          <w:szCs w:val="18"/>
        </w:rPr>
        <w:t xml:space="preserve">                    'energy_consumption','</w:t>
      </w:r>
      <w:proofErr w:type="spellStart"/>
      <w:r>
        <w:rPr>
          <w:rFonts w:ascii="Courier New" w:eastAsia="Courier New" w:hAnsi="Courier New" w:cs="Courier New"/>
          <w:color w:val="000000"/>
          <w:sz w:val="18"/>
          <w:szCs w:val="18"/>
        </w:rPr>
        <w:t>defect_count</w:t>
      </w:r>
      <w:proofErr w:type="spellEnd"/>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figsize</w:t>
      </w:r>
      <w:proofErr w:type="spellEnd"/>
      <w:r>
        <w:rPr>
          <w:rFonts w:ascii="Courier New" w:eastAsia="Courier New" w:hAnsi="Courier New" w:cs="Courier New"/>
          <w:color w:val="000000"/>
          <w:sz w:val="18"/>
          <w:szCs w:val="18"/>
        </w:rPr>
        <w:t>=(10,10),</w:t>
      </w:r>
      <w:r>
        <w:br/>
      </w:r>
      <w:r>
        <w:rPr>
          <w:rFonts w:ascii="Courier New" w:eastAsia="Courier New" w:hAnsi="Courier New" w:cs="Courier New"/>
          <w:color w:val="000000"/>
          <w:sz w:val="18"/>
          <w:szCs w:val="18"/>
        </w:rPr>
        <w:t xml:space="preserve">               diagonal='</w:t>
      </w:r>
      <w:proofErr w:type="spellStart"/>
      <w:r>
        <w:rPr>
          <w:rFonts w:ascii="Courier New" w:eastAsia="Courier New" w:hAnsi="Courier New" w:cs="Courier New"/>
          <w:color w:val="000000"/>
          <w:sz w:val="18"/>
          <w:szCs w:val="18"/>
        </w:rPr>
        <w:t>kde</w:t>
      </w:r>
      <w:proofErr w:type="spellEnd"/>
      <w:r>
        <w:rPr>
          <w:rFonts w:ascii="Courier New" w:eastAsia="Courier New" w:hAnsi="Courier New" w:cs="Courier New"/>
          <w:color w:val="000000"/>
          <w:sz w:val="18"/>
          <w:szCs w:val="18"/>
        </w:rPr>
        <w:t>', alpha=0.6)</w:t>
      </w:r>
      <w:r>
        <w:br/>
      </w:r>
      <w:proofErr w:type="spellStart"/>
      <w:r>
        <w:rPr>
          <w:rFonts w:ascii="Courier New" w:eastAsia="Courier New" w:hAnsi="Courier New" w:cs="Courier New"/>
          <w:color w:val="000000"/>
          <w:sz w:val="18"/>
          <w:szCs w:val="18"/>
        </w:rPr>
        <w:t>plt.suptitle</w:t>
      </w:r>
      <w:proofErr w:type="spellEnd"/>
      <w:r>
        <w:rPr>
          <w:rFonts w:ascii="Courier New" w:eastAsia="Courier New" w:hAnsi="Courier New" w:cs="Courier New"/>
          <w:color w:val="000000"/>
          <w:sz w:val="18"/>
          <w:szCs w:val="18"/>
        </w:rPr>
        <w:t>('Scatter Matrix of Production Variables')</w:t>
      </w:r>
      <w:r>
        <w:br/>
      </w:r>
      <w:proofErr w:type="spellStart"/>
      <w:r>
        <w:rPr>
          <w:rFonts w:ascii="Courier New" w:eastAsia="Courier New" w:hAnsi="Courier New" w:cs="Courier New"/>
          <w:color w:val="000000"/>
          <w:sz w:val="18"/>
          <w:szCs w:val="18"/>
        </w:rPr>
        <w:t>plt.savefig</w:t>
      </w:r>
      <w:proofErr w:type="spellEnd"/>
      <w:r>
        <w:rPr>
          <w:rFonts w:ascii="Courier New" w:eastAsia="Courier New" w:hAnsi="Courier New" w:cs="Courier New"/>
          <w:color w:val="000000"/>
          <w:sz w:val="18"/>
          <w:szCs w:val="18"/>
        </w:rPr>
        <w:t xml:space="preserve">('scatter_matrix.png'); </w:t>
      </w:r>
      <w:proofErr w:type="spellStart"/>
      <w:r>
        <w:rPr>
          <w:rFonts w:ascii="Courier New" w:eastAsia="Courier New" w:hAnsi="Courier New" w:cs="Courier New"/>
          <w:color w:val="000000"/>
          <w:sz w:val="18"/>
          <w:szCs w:val="18"/>
        </w:rPr>
        <w:t>plt.show</w:t>
      </w:r>
      <w:proofErr w:type="spellEnd"/>
      <w:r>
        <w:rPr>
          <w:rFonts w:ascii="Courier New" w:eastAsia="Courier New" w:hAnsi="Courier New" w:cs="Courier New"/>
          <w:color w:val="000000"/>
          <w:sz w:val="18"/>
          <w:szCs w:val="18"/>
        </w:rPr>
        <w:t>()</w:t>
      </w:r>
      <w:r>
        <w:br/>
      </w:r>
      <w:r>
        <w:rPr>
          <w:rFonts w:ascii="Courier New" w:eastAsia="Courier New" w:hAnsi="Courier New" w:cs="Courier New"/>
          <w:color w:val="000000"/>
          <w:sz w:val="18"/>
          <w:szCs w:val="18"/>
        </w:rPr>
        <w:t xml:space="preserve"> </w:t>
      </w:r>
      <w:r>
        <w:br/>
      </w:r>
      <w:r>
        <w:rPr>
          <w:rFonts w:ascii="Courier New" w:eastAsia="Courier New" w:hAnsi="Courier New" w:cs="Courier New"/>
          <w:color w:val="000000"/>
          <w:sz w:val="18"/>
          <w:szCs w:val="18"/>
        </w:rPr>
        <w:t># 7. Lag plot to detect autocorrelation in production</w:t>
      </w:r>
      <w:r>
        <w:br/>
      </w:r>
      <w:proofErr w:type="spellStart"/>
      <w:r>
        <w:rPr>
          <w:rFonts w:ascii="Courier New" w:eastAsia="Courier New" w:hAnsi="Courier New" w:cs="Courier New"/>
          <w:color w:val="000000"/>
          <w:sz w:val="18"/>
          <w:szCs w:val="18"/>
        </w:rPr>
        <w:t>lag_plot</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df</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production_units</w:t>
      </w:r>
      <w:proofErr w:type="spellEnd"/>
      <w:r>
        <w:rPr>
          <w:rFonts w:ascii="Courier New" w:eastAsia="Courier New" w:hAnsi="Courier New" w:cs="Courier New"/>
          <w:color w:val="000000"/>
          <w:sz w:val="18"/>
          <w:szCs w:val="18"/>
        </w:rPr>
        <w:t>'])</w:t>
      </w:r>
      <w:r>
        <w:br/>
      </w:r>
      <w:proofErr w:type="spellStart"/>
      <w:proofErr w:type="gramStart"/>
      <w:r>
        <w:rPr>
          <w:rFonts w:ascii="Courier New" w:eastAsia="Courier New" w:hAnsi="Courier New" w:cs="Courier New"/>
          <w:color w:val="000000"/>
          <w:sz w:val="18"/>
          <w:szCs w:val="18"/>
        </w:rPr>
        <w:t>plt.title</w:t>
      </w:r>
      <w:proofErr w:type="spellEnd"/>
      <w:proofErr w:type="gramEnd"/>
      <w:r>
        <w:rPr>
          <w:rFonts w:ascii="Courier New" w:eastAsia="Courier New" w:hAnsi="Courier New" w:cs="Courier New"/>
          <w:color w:val="000000"/>
          <w:sz w:val="18"/>
          <w:szCs w:val="18"/>
        </w:rPr>
        <w:t>('Lag Plot - Production Units (lag=1)')</w:t>
      </w:r>
      <w:r>
        <w:br/>
      </w:r>
      <w:proofErr w:type="spellStart"/>
      <w:proofErr w:type="gramStart"/>
      <w:r>
        <w:rPr>
          <w:rFonts w:ascii="Courier New" w:eastAsia="Courier New" w:hAnsi="Courier New" w:cs="Courier New"/>
          <w:color w:val="000000"/>
          <w:sz w:val="18"/>
          <w:szCs w:val="18"/>
        </w:rPr>
        <w:t>plt.savefig</w:t>
      </w:r>
      <w:proofErr w:type="spellEnd"/>
      <w:proofErr w:type="gramEnd"/>
      <w:r>
        <w:rPr>
          <w:rFonts w:ascii="Courier New" w:eastAsia="Courier New" w:hAnsi="Courier New" w:cs="Courier New"/>
          <w:color w:val="000000"/>
          <w:sz w:val="18"/>
          <w:szCs w:val="18"/>
        </w:rPr>
        <w:t xml:space="preserve">('lag_plot.png'); </w:t>
      </w:r>
      <w:proofErr w:type="spellStart"/>
      <w:proofErr w:type="gramStart"/>
      <w:r>
        <w:rPr>
          <w:rFonts w:ascii="Courier New" w:eastAsia="Courier New" w:hAnsi="Courier New" w:cs="Courier New"/>
          <w:color w:val="000000"/>
          <w:sz w:val="18"/>
          <w:szCs w:val="18"/>
        </w:rPr>
        <w:t>plt.show</w:t>
      </w:r>
      <w:proofErr w:type="spellEnd"/>
      <w:proofErr w:type="gramEnd"/>
      <w:r>
        <w:rPr>
          <w:rFonts w:ascii="Courier New" w:eastAsia="Courier New" w:hAnsi="Courier New" w:cs="Courier New"/>
          <w:color w:val="000000"/>
          <w:sz w:val="18"/>
          <w:szCs w:val="18"/>
        </w:rPr>
        <w:t>()</w:t>
      </w:r>
      <w:r>
        <w:br/>
      </w:r>
      <w:r>
        <w:rPr>
          <w:rFonts w:ascii="Courier New" w:eastAsia="Courier New" w:hAnsi="Courier New" w:cs="Courier New"/>
          <w:color w:val="000000"/>
          <w:sz w:val="18"/>
          <w:szCs w:val="18"/>
        </w:rPr>
        <w:t xml:space="preserve"> </w:t>
      </w:r>
      <w:r>
        <w:br/>
      </w:r>
      <w:r>
        <w:rPr>
          <w:rFonts w:ascii="Courier New" w:eastAsia="Courier New" w:hAnsi="Courier New" w:cs="Courier New"/>
          <w:color w:val="000000"/>
          <w:sz w:val="18"/>
          <w:szCs w:val="18"/>
        </w:rPr>
        <w:t># 8. Autocorrelation plot</w:t>
      </w:r>
      <w:r>
        <w:br/>
      </w:r>
      <w:proofErr w:type="spellStart"/>
      <w:r>
        <w:rPr>
          <w:rFonts w:ascii="Courier New" w:eastAsia="Courier New" w:hAnsi="Courier New" w:cs="Courier New"/>
          <w:color w:val="000000"/>
          <w:sz w:val="18"/>
          <w:szCs w:val="18"/>
        </w:rPr>
        <w:t>autocorrelation_plot</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df</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production_units</w:t>
      </w:r>
      <w:proofErr w:type="spellEnd"/>
      <w:r>
        <w:rPr>
          <w:rFonts w:ascii="Courier New" w:eastAsia="Courier New" w:hAnsi="Courier New" w:cs="Courier New"/>
          <w:color w:val="000000"/>
          <w:sz w:val="18"/>
          <w:szCs w:val="18"/>
        </w:rPr>
        <w:t>'])</w:t>
      </w:r>
      <w:r>
        <w:br/>
      </w:r>
      <w:proofErr w:type="spellStart"/>
      <w:proofErr w:type="gramStart"/>
      <w:r>
        <w:rPr>
          <w:rFonts w:ascii="Courier New" w:eastAsia="Courier New" w:hAnsi="Courier New" w:cs="Courier New"/>
          <w:color w:val="000000"/>
          <w:sz w:val="18"/>
          <w:szCs w:val="18"/>
        </w:rPr>
        <w:t>plt.title</w:t>
      </w:r>
      <w:proofErr w:type="spellEnd"/>
      <w:proofErr w:type="gramEnd"/>
      <w:r>
        <w:rPr>
          <w:rFonts w:ascii="Courier New" w:eastAsia="Courier New" w:hAnsi="Courier New" w:cs="Courier New"/>
          <w:color w:val="000000"/>
          <w:sz w:val="18"/>
          <w:szCs w:val="18"/>
        </w:rPr>
        <w:t>('Autocorrelation of Production Units')</w:t>
      </w:r>
      <w:r>
        <w:br/>
      </w:r>
      <w:proofErr w:type="spellStart"/>
      <w:proofErr w:type="gramStart"/>
      <w:r>
        <w:rPr>
          <w:rFonts w:ascii="Courier New" w:eastAsia="Courier New" w:hAnsi="Courier New" w:cs="Courier New"/>
          <w:color w:val="000000"/>
          <w:sz w:val="18"/>
          <w:szCs w:val="18"/>
        </w:rPr>
        <w:t>plt.savefig</w:t>
      </w:r>
      <w:proofErr w:type="spellEnd"/>
      <w:proofErr w:type="gramEnd"/>
      <w:r>
        <w:rPr>
          <w:rFonts w:ascii="Courier New" w:eastAsia="Courier New" w:hAnsi="Courier New" w:cs="Courier New"/>
          <w:color w:val="000000"/>
          <w:sz w:val="18"/>
          <w:szCs w:val="18"/>
        </w:rPr>
        <w:t xml:space="preserve">('autocorrelation.png'); </w:t>
      </w:r>
      <w:proofErr w:type="spellStart"/>
      <w:proofErr w:type="gramStart"/>
      <w:r>
        <w:rPr>
          <w:rFonts w:ascii="Courier New" w:eastAsia="Courier New" w:hAnsi="Courier New" w:cs="Courier New"/>
          <w:color w:val="000000"/>
          <w:sz w:val="18"/>
          <w:szCs w:val="18"/>
        </w:rPr>
        <w:t>plt.show</w:t>
      </w:r>
      <w:proofErr w:type="spellEnd"/>
      <w:proofErr w:type="gramEnd"/>
      <w:r>
        <w:rPr>
          <w:rFonts w:ascii="Courier New" w:eastAsia="Courier New" w:hAnsi="Courier New" w:cs="Courier New"/>
          <w:color w:val="000000"/>
          <w:sz w:val="18"/>
          <w:szCs w:val="18"/>
        </w:rPr>
        <w:t>()</w:t>
      </w:r>
      <w:r>
        <w:br/>
      </w:r>
      <w:r>
        <w:rPr>
          <w:rFonts w:ascii="Courier New" w:eastAsia="Courier New" w:hAnsi="Courier New" w:cs="Courier New"/>
          <w:color w:val="000000"/>
          <w:sz w:val="18"/>
          <w:szCs w:val="18"/>
        </w:rPr>
        <w:t xml:space="preserve"> </w:t>
      </w:r>
      <w:r>
        <w:br/>
      </w:r>
      <w:r>
        <w:rPr>
          <w:rFonts w:ascii="Courier New" w:eastAsia="Courier New" w:hAnsi="Courier New" w:cs="Courier New"/>
          <w:color w:val="000000"/>
          <w:sz w:val="18"/>
          <w:szCs w:val="18"/>
        </w:rPr>
        <w:t># 9. Correlation matrix for numeric interpretation</w:t>
      </w:r>
      <w:r>
        <w:br/>
      </w:r>
      <w:r>
        <w:rPr>
          <w:rFonts w:ascii="Courier New" w:eastAsia="Courier New" w:hAnsi="Courier New" w:cs="Courier New"/>
          <w:color w:val="000000"/>
          <w:sz w:val="18"/>
          <w:szCs w:val="18"/>
        </w:rPr>
        <w:t>print(</w:t>
      </w:r>
      <w:proofErr w:type="spellStart"/>
      <w:proofErr w:type="gramStart"/>
      <w:r>
        <w:rPr>
          <w:rFonts w:ascii="Courier New" w:eastAsia="Courier New" w:hAnsi="Courier New" w:cs="Courier New"/>
          <w:color w:val="000000"/>
          <w:sz w:val="18"/>
          <w:szCs w:val="18"/>
        </w:rPr>
        <w:t>df.corr</w:t>
      </w:r>
      <w:proofErr w:type="spellEnd"/>
      <w:proofErr w:type="gram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numeric_only</w:t>
      </w:r>
      <w:proofErr w:type="spellEnd"/>
      <w:r>
        <w:rPr>
          <w:rFonts w:ascii="Courier New" w:eastAsia="Courier New" w:hAnsi="Courier New" w:cs="Courier New"/>
          <w:color w:val="000000"/>
          <w:sz w:val="18"/>
          <w:szCs w:val="18"/>
        </w:rPr>
        <w:t>=True))</w:t>
      </w:r>
    </w:p>
    <w:p w14:paraId="1A5C71D1" w14:textId="77777777" w:rsidR="00F76F49" w:rsidRDefault="00000000">
      <w:pPr>
        <w:pStyle w:val="Heading2"/>
        <w:spacing w:before="300" w:after="200"/>
        <w:rPr>
          <w:b/>
          <w:bCs/>
          <w:color w:val="000000"/>
        </w:rPr>
      </w:pPr>
      <w:bookmarkStart w:id="5" w:name="_Toc237962310"/>
      <w:r>
        <w:rPr>
          <w:b/>
          <w:bCs/>
          <w:color w:val="000000"/>
        </w:rPr>
        <w:t>4. Results and Visualization Interpretation</w:t>
      </w:r>
      <w:bookmarkEnd w:id="5"/>
    </w:p>
    <w:p w14:paraId="6041FDE7" w14:textId="322AD040" w:rsidR="00432BDC" w:rsidRDefault="00432BDC">
      <w:pPr>
        <w:pStyle w:val="Heading2"/>
        <w:spacing w:before="300" w:after="200"/>
      </w:pPr>
      <w:r>
        <w:rPr>
          <w:noProof/>
        </w:rPr>
        <w:lastRenderedPageBreak/>
        <w:drawing>
          <wp:inline distT="0" distB="0" distL="0" distR="0" wp14:anchorId="2F83E810" wp14:editId="23169BDC">
            <wp:extent cx="5943600" cy="4231005"/>
            <wp:effectExtent l="0" t="0" r="0" b="0"/>
            <wp:docPr id="2031893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93672" name=""/>
                    <pic:cNvPicPr/>
                  </pic:nvPicPr>
                  <pic:blipFill>
                    <a:blip r:embed="rId8"/>
                    <a:stretch>
                      <a:fillRect/>
                    </a:stretch>
                  </pic:blipFill>
                  <pic:spPr>
                    <a:xfrm>
                      <a:off x="0" y="0"/>
                      <a:ext cx="5943600" cy="4231005"/>
                    </a:xfrm>
                    <a:prstGeom prst="rect">
                      <a:avLst/>
                    </a:prstGeom>
                  </pic:spPr>
                </pic:pic>
              </a:graphicData>
            </a:graphic>
          </wp:inline>
        </w:drawing>
      </w:r>
    </w:p>
    <w:p w14:paraId="249D08B8" w14:textId="3517F681" w:rsidR="00432BDC" w:rsidRDefault="00432BDC">
      <w:pPr>
        <w:pStyle w:val="Heading2"/>
        <w:spacing w:before="300" w:after="200"/>
      </w:pPr>
      <w:r>
        <w:rPr>
          <w:noProof/>
        </w:rPr>
        <w:lastRenderedPageBreak/>
        <w:drawing>
          <wp:inline distT="0" distB="0" distL="0" distR="0" wp14:anchorId="73588DC0" wp14:editId="06FC8AEC">
            <wp:extent cx="5943600" cy="4674235"/>
            <wp:effectExtent l="0" t="0" r="0" b="0"/>
            <wp:docPr id="1057309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309870" name=""/>
                    <pic:cNvPicPr/>
                  </pic:nvPicPr>
                  <pic:blipFill>
                    <a:blip r:embed="rId9"/>
                    <a:stretch>
                      <a:fillRect/>
                    </a:stretch>
                  </pic:blipFill>
                  <pic:spPr>
                    <a:xfrm>
                      <a:off x="0" y="0"/>
                      <a:ext cx="5943600" cy="4674235"/>
                    </a:xfrm>
                    <a:prstGeom prst="rect">
                      <a:avLst/>
                    </a:prstGeom>
                  </pic:spPr>
                </pic:pic>
              </a:graphicData>
            </a:graphic>
          </wp:inline>
        </w:drawing>
      </w:r>
    </w:p>
    <w:p w14:paraId="67872C40" w14:textId="77777777" w:rsidR="00F76F49" w:rsidRDefault="00000000">
      <w:pPr>
        <w:pStyle w:val="ListParagraph"/>
        <w:numPr>
          <w:ilvl w:val="0"/>
          <w:numId w:val="2"/>
        </w:numPr>
        <w:spacing w:after="100" w:line="280" w:lineRule="auto"/>
        <w:jc w:val="both"/>
      </w:pPr>
      <w:r>
        <w:rPr>
          <w:color w:val="000000"/>
          <w:sz w:val="24"/>
          <w:szCs w:val="24"/>
        </w:rPr>
        <w:t>The production trend line shows day-to-day fluctuations with periodic dips that align with maintenance shutdowns; a moving average would smooth these into a visible weekly cycle.</w:t>
      </w:r>
    </w:p>
    <w:p w14:paraId="47B97E79" w14:textId="77777777" w:rsidR="00F76F49" w:rsidRDefault="00000000">
      <w:pPr>
        <w:pStyle w:val="ListParagraph"/>
        <w:numPr>
          <w:ilvl w:val="0"/>
          <w:numId w:val="2"/>
        </w:numPr>
        <w:spacing w:after="100" w:line="280" w:lineRule="auto"/>
        <w:jc w:val="both"/>
      </w:pPr>
      <w:r>
        <w:rPr>
          <w:color w:val="000000"/>
          <w:sz w:val="24"/>
          <w:szCs w:val="24"/>
        </w:rPr>
        <w:t>The Machine Hours vs Defects scatter (</w:t>
      </w:r>
      <w:proofErr w:type="spellStart"/>
      <w:r>
        <w:rPr>
          <w:color w:val="000000"/>
          <w:sz w:val="24"/>
          <w:szCs w:val="24"/>
        </w:rPr>
        <w:t>colored</w:t>
      </w:r>
      <w:proofErr w:type="spellEnd"/>
      <w:r>
        <w:rPr>
          <w:color w:val="000000"/>
          <w:sz w:val="24"/>
          <w:szCs w:val="24"/>
        </w:rPr>
        <w:t xml:space="preserve"> by temperature) shows defects rising sharply once machine hours exceed roughly 14–15 hours/day, and the warmer-</w:t>
      </w:r>
      <w:proofErr w:type="spellStart"/>
      <w:r>
        <w:rPr>
          <w:color w:val="000000"/>
          <w:sz w:val="24"/>
          <w:szCs w:val="24"/>
        </w:rPr>
        <w:t>colored</w:t>
      </w:r>
      <w:proofErr w:type="spellEnd"/>
      <w:r>
        <w:rPr>
          <w:color w:val="000000"/>
          <w:sz w:val="24"/>
          <w:szCs w:val="24"/>
        </w:rPr>
        <w:t xml:space="preserve"> points (higher temperature) cluster at higher defect counts — suggesting overheating from extended operation is a defect driver.</w:t>
      </w:r>
    </w:p>
    <w:p w14:paraId="3235BF06" w14:textId="77777777" w:rsidR="00F76F49" w:rsidRDefault="00000000">
      <w:pPr>
        <w:pStyle w:val="ListParagraph"/>
        <w:numPr>
          <w:ilvl w:val="0"/>
          <w:numId w:val="2"/>
        </w:numPr>
        <w:spacing w:after="100" w:line="280" w:lineRule="auto"/>
        <w:jc w:val="both"/>
      </w:pPr>
      <w:r>
        <w:rPr>
          <w:color w:val="000000"/>
          <w:sz w:val="24"/>
          <w:szCs w:val="24"/>
        </w:rPr>
        <w:t>The production distribution is approximately unimodal and slightly left-skewed, meaning most days cluster near the typical output with occasional underperforming days rather than symmetric variation.</w:t>
      </w:r>
    </w:p>
    <w:p w14:paraId="52EE2591" w14:textId="77777777" w:rsidR="00F76F49" w:rsidRDefault="00000000">
      <w:pPr>
        <w:pStyle w:val="ListParagraph"/>
        <w:numPr>
          <w:ilvl w:val="0"/>
          <w:numId w:val="2"/>
        </w:numPr>
        <w:spacing w:after="100" w:line="280" w:lineRule="auto"/>
        <w:jc w:val="both"/>
      </w:pPr>
      <w:r>
        <w:rPr>
          <w:color w:val="000000"/>
          <w:sz w:val="24"/>
          <w:szCs w:val="24"/>
        </w:rPr>
        <w:t xml:space="preserve">The scatter matrix confirms a strong positive relationship between </w:t>
      </w:r>
      <w:proofErr w:type="spellStart"/>
      <w:r>
        <w:rPr>
          <w:color w:val="000000"/>
          <w:sz w:val="24"/>
          <w:szCs w:val="24"/>
        </w:rPr>
        <w:t>machine_hours</w:t>
      </w:r>
      <w:proofErr w:type="spellEnd"/>
      <w:r>
        <w:rPr>
          <w:color w:val="000000"/>
          <w:sz w:val="24"/>
          <w:szCs w:val="24"/>
        </w:rPr>
        <w:t xml:space="preserve"> and </w:t>
      </w:r>
      <w:proofErr w:type="spellStart"/>
      <w:r>
        <w:rPr>
          <w:color w:val="000000"/>
          <w:sz w:val="24"/>
          <w:szCs w:val="24"/>
        </w:rPr>
        <w:t>energy_consumption</w:t>
      </w:r>
      <w:proofErr w:type="spellEnd"/>
      <w:r>
        <w:rPr>
          <w:color w:val="000000"/>
          <w:sz w:val="24"/>
          <w:szCs w:val="24"/>
        </w:rPr>
        <w:t xml:space="preserve">, and a moderate positive relationship between </w:t>
      </w:r>
      <w:proofErr w:type="spellStart"/>
      <w:r>
        <w:rPr>
          <w:color w:val="000000"/>
          <w:sz w:val="24"/>
          <w:szCs w:val="24"/>
        </w:rPr>
        <w:t>machine_hours</w:t>
      </w:r>
      <w:proofErr w:type="spellEnd"/>
      <w:r>
        <w:rPr>
          <w:color w:val="000000"/>
          <w:sz w:val="24"/>
          <w:szCs w:val="24"/>
        </w:rPr>
        <w:t xml:space="preserve"> and </w:t>
      </w:r>
      <w:proofErr w:type="spellStart"/>
      <w:r>
        <w:rPr>
          <w:color w:val="000000"/>
          <w:sz w:val="24"/>
          <w:szCs w:val="24"/>
        </w:rPr>
        <w:t>defect_count</w:t>
      </w:r>
      <w:proofErr w:type="spellEnd"/>
      <w:r>
        <w:rPr>
          <w:color w:val="000000"/>
          <w:sz w:val="24"/>
          <w:szCs w:val="24"/>
        </w:rPr>
        <w:t xml:space="preserve">, while temperature shows a weaker but visible upward </w:t>
      </w:r>
      <w:proofErr w:type="gramStart"/>
      <w:r>
        <w:rPr>
          <w:color w:val="000000"/>
          <w:sz w:val="24"/>
          <w:szCs w:val="24"/>
        </w:rPr>
        <w:t>pull on</w:t>
      </w:r>
      <w:proofErr w:type="gramEnd"/>
      <w:r>
        <w:rPr>
          <w:color w:val="000000"/>
          <w:sz w:val="24"/>
          <w:szCs w:val="24"/>
        </w:rPr>
        <w:t xml:space="preserve"> defects.</w:t>
      </w:r>
    </w:p>
    <w:p w14:paraId="15240418" w14:textId="77777777" w:rsidR="00F76F49" w:rsidRDefault="00000000">
      <w:pPr>
        <w:pStyle w:val="ListParagraph"/>
        <w:numPr>
          <w:ilvl w:val="0"/>
          <w:numId w:val="2"/>
        </w:numPr>
        <w:spacing w:after="100" w:line="280" w:lineRule="auto"/>
        <w:jc w:val="both"/>
      </w:pPr>
      <w:r>
        <w:rPr>
          <w:color w:val="000000"/>
          <w:sz w:val="24"/>
          <w:szCs w:val="24"/>
        </w:rPr>
        <w:t>The lag plot shows points loosely aligned along the diagonal, indicating positive autocorrelation — production on one day is a reasonable predictor of the next day's production.</w:t>
      </w:r>
    </w:p>
    <w:p w14:paraId="21BDCD16" w14:textId="77777777" w:rsidR="00F76F49" w:rsidRDefault="00000000">
      <w:pPr>
        <w:pStyle w:val="ListParagraph"/>
        <w:numPr>
          <w:ilvl w:val="0"/>
          <w:numId w:val="2"/>
        </w:numPr>
        <w:spacing w:after="100" w:line="280" w:lineRule="auto"/>
        <w:jc w:val="both"/>
      </w:pPr>
      <w:r>
        <w:rPr>
          <w:color w:val="000000"/>
          <w:sz w:val="24"/>
          <w:szCs w:val="24"/>
        </w:rPr>
        <w:lastRenderedPageBreak/>
        <w:t>The autocorrelation plot confirms significant positive correlation at lag 1–2 that decays gradually, consistent with short-term production momentum rather than random daily output.</w:t>
      </w:r>
    </w:p>
    <w:p w14:paraId="09717998" w14:textId="77777777" w:rsidR="00F76F49" w:rsidRDefault="00000000">
      <w:pPr>
        <w:pStyle w:val="Heading2"/>
        <w:spacing w:before="300" w:after="200"/>
      </w:pPr>
      <w:bookmarkStart w:id="6" w:name="_Toc237962311"/>
      <w:r>
        <w:rPr>
          <w:b/>
          <w:bCs/>
          <w:color w:val="000000"/>
        </w:rPr>
        <w:t>5. Key Findings and Recommendations</w:t>
      </w:r>
      <w:bookmarkEnd w:id="6"/>
    </w:p>
    <w:p w14:paraId="61528353" w14:textId="77777777" w:rsidR="00F76F49" w:rsidRDefault="00000000">
      <w:pPr>
        <w:spacing w:after="200" w:line="300" w:lineRule="auto"/>
        <w:jc w:val="both"/>
      </w:pPr>
      <w:r>
        <w:rPr>
          <w:b/>
          <w:bCs/>
          <w:color w:val="000000"/>
          <w:sz w:val="24"/>
          <w:szCs w:val="24"/>
        </w:rPr>
        <w:t>Key Findings:</w:t>
      </w:r>
    </w:p>
    <w:p w14:paraId="3584EF74" w14:textId="77777777" w:rsidR="00F76F49" w:rsidRDefault="00000000">
      <w:pPr>
        <w:pStyle w:val="ListParagraph"/>
        <w:numPr>
          <w:ilvl w:val="0"/>
          <w:numId w:val="2"/>
        </w:numPr>
        <w:spacing w:after="100" w:line="280" w:lineRule="auto"/>
        <w:jc w:val="both"/>
      </w:pPr>
      <w:r>
        <w:rPr>
          <w:color w:val="000000"/>
          <w:sz w:val="24"/>
          <w:szCs w:val="24"/>
        </w:rPr>
        <w:t>Defect count rises non-linearly once daily machine hours cross a threshold, pointing to fatigue-related wear rather than a constant defect rate.</w:t>
      </w:r>
    </w:p>
    <w:p w14:paraId="47E308FC" w14:textId="77777777" w:rsidR="00F76F49" w:rsidRDefault="00000000">
      <w:pPr>
        <w:pStyle w:val="ListParagraph"/>
        <w:numPr>
          <w:ilvl w:val="0"/>
          <w:numId w:val="2"/>
        </w:numPr>
        <w:spacing w:after="100" w:line="280" w:lineRule="auto"/>
        <w:jc w:val="both"/>
      </w:pPr>
      <w:r>
        <w:rPr>
          <w:color w:val="000000"/>
          <w:sz w:val="24"/>
          <w:szCs w:val="24"/>
        </w:rPr>
        <w:t>Energy consumption is tightly coupled to machine hours, so energy savings should target reducing unnecessary run time rather than per-unit efficiency alone.</w:t>
      </w:r>
    </w:p>
    <w:p w14:paraId="6BDC8F33" w14:textId="77777777" w:rsidR="00F76F49" w:rsidRDefault="00000000">
      <w:pPr>
        <w:pStyle w:val="ListParagraph"/>
        <w:numPr>
          <w:ilvl w:val="0"/>
          <w:numId w:val="2"/>
        </w:numPr>
        <w:spacing w:after="100" w:line="280" w:lineRule="auto"/>
        <w:jc w:val="both"/>
      </w:pPr>
      <w:r>
        <w:rPr>
          <w:color w:val="000000"/>
          <w:sz w:val="24"/>
          <w:szCs w:val="24"/>
        </w:rPr>
        <w:t>Temperature is a secondary but real contributor to defects, especially combined with long operating hours.</w:t>
      </w:r>
    </w:p>
    <w:p w14:paraId="076E87B3" w14:textId="77777777" w:rsidR="00F76F49" w:rsidRDefault="00000000">
      <w:pPr>
        <w:pStyle w:val="ListParagraph"/>
        <w:numPr>
          <w:ilvl w:val="0"/>
          <w:numId w:val="2"/>
        </w:numPr>
        <w:spacing w:after="100" w:line="280" w:lineRule="auto"/>
        <w:jc w:val="both"/>
      </w:pPr>
      <w:r>
        <w:rPr>
          <w:color w:val="000000"/>
          <w:sz w:val="24"/>
          <w:szCs w:val="24"/>
        </w:rPr>
        <w:t>Production values show short-term positive autocorrelation, useful for short-horizon forecasting and anomaly detection (a sudden break from the lag pattern flags a problem day).</w:t>
      </w:r>
    </w:p>
    <w:p w14:paraId="36588E5B" w14:textId="77777777" w:rsidR="00F76F49" w:rsidRDefault="00000000">
      <w:pPr>
        <w:spacing w:after="200" w:line="300" w:lineRule="auto"/>
        <w:jc w:val="both"/>
      </w:pPr>
      <w:r>
        <w:rPr>
          <w:b/>
          <w:bCs/>
          <w:color w:val="000000"/>
          <w:sz w:val="24"/>
          <w:szCs w:val="24"/>
        </w:rPr>
        <w:t>Recommendations:</w:t>
      </w:r>
    </w:p>
    <w:p w14:paraId="7E5A18F7" w14:textId="77777777" w:rsidR="00F76F49" w:rsidRDefault="00000000">
      <w:pPr>
        <w:pStyle w:val="ListParagraph"/>
        <w:numPr>
          <w:ilvl w:val="0"/>
          <w:numId w:val="2"/>
        </w:numPr>
        <w:spacing w:after="100" w:line="280" w:lineRule="auto"/>
        <w:jc w:val="both"/>
      </w:pPr>
      <w:r>
        <w:rPr>
          <w:color w:val="000000"/>
          <w:sz w:val="24"/>
          <w:szCs w:val="24"/>
        </w:rPr>
        <w:t>Cap continuous machine operation below the identified defect-inflection threshold, or schedule cooling/maintenance breaks before it.</w:t>
      </w:r>
    </w:p>
    <w:p w14:paraId="617CA8C0" w14:textId="77777777" w:rsidR="00F76F49" w:rsidRDefault="00000000">
      <w:pPr>
        <w:pStyle w:val="ListParagraph"/>
        <w:numPr>
          <w:ilvl w:val="0"/>
          <w:numId w:val="2"/>
        </w:numPr>
        <w:spacing w:after="100" w:line="280" w:lineRule="auto"/>
        <w:jc w:val="both"/>
      </w:pPr>
      <w:r>
        <w:rPr>
          <w:color w:val="000000"/>
          <w:sz w:val="24"/>
          <w:szCs w:val="24"/>
        </w:rPr>
        <w:t>Install temperature monitoring alerts on the shop floor and correlate with real-time defect logging.</w:t>
      </w:r>
    </w:p>
    <w:p w14:paraId="0662B2AF" w14:textId="77777777" w:rsidR="00F76F49" w:rsidRDefault="00000000">
      <w:pPr>
        <w:pStyle w:val="ListParagraph"/>
        <w:numPr>
          <w:ilvl w:val="0"/>
          <w:numId w:val="2"/>
        </w:numPr>
        <w:spacing w:after="100" w:line="280" w:lineRule="auto"/>
        <w:jc w:val="both"/>
      </w:pPr>
      <w:r>
        <w:rPr>
          <w:color w:val="000000"/>
          <w:sz w:val="24"/>
          <w:szCs w:val="24"/>
        </w:rPr>
        <w:t>Use the day-1 autocorrelation to build a simple forecasting baseline for next-day production planning.</w:t>
      </w:r>
    </w:p>
    <w:p w14:paraId="136D8A64" w14:textId="77777777" w:rsidR="00F76F49" w:rsidRDefault="00000000">
      <w:pPr>
        <w:pStyle w:val="ListParagraph"/>
        <w:numPr>
          <w:ilvl w:val="0"/>
          <w:numId w:val="2"/>
        </w:numPr>
        <w:spacing w:after="100" w:line="280" w:lineRule="auto"/>
        <w:jc w:val="both"/>
      </w:pPr>
      <w:r>
        <w:rPr>
          <w:color w:val="000000"/>
          <w:sz w:val="24"/>
          <w:szCs w:val="24"/>
        </w:rPr>
        <w:t>Investigate outlier days (visible in the scatter matrix) individually as candidate root-cause cases for defect spikes.</w:t>
      </w:r>
    </w:p>
    <w:p w14:paraId="6C62D540" w14:textId="77777777" w:rsidR="00F76F49" w:rsidRDefault="00000000">
      <w:pPr>
        <w:pStyle w:val="Heading2"/>
        <w:spacing w:before="300" w:after="200"/>
      </w:pPr>
      <w:bookmarkStart w:id="7" w:name="_Toc237962312"/>
      <w:r>
        <w:rPr>
          <w:b/>
          <w:bCs/>
          <w:color w:val="000000"/>
        </w:rPr>
        <w:t>6. Conclusion</w:t>
      </w:r>
      <w:bookmarkEnd w:id="7"/>
    </w:p>
    <w:p w14:paraId="269BD790" w14:textId="77777777" w:rsidR="00F76F49" w:rsidRDefault="00000000">
      <w:pPr>
        <w:spacing w:after="200" w:line="300" w:lineRule="auto"/>
        <w:jc w:val="both"/>
      </w:pPr>
      <w:r>
        <w:rPr>
          <w:color w:val="000000"/>
          <w:sz w:val="24"/>
          <w:szCs w:val="24"/>
        </w:rPr>
        <w:t>Applying trend, scatter, distribution, scatter-matrix, lag, and autocorrelation visualizations to the manufacturing dataset reveals that machine operating hours and temperature are the primary levers influencing defect rates, and that production exhibits meaningful short-term autocorrelation. These insights support targeted efficiency and maintenance interventions rather than blanket production cuts.</w:t>
      </w:r>
    </w:p>
    <w:p w14:paraId="43A96496" w14:textId="77777777" w:rsidR="00F76F49" w:rsidRDefault="00000000">
      <w:r>
        <w:br w:type="page"/>
      </w:r>
    </w:p>
    <w:p w14:paraId="5484ADF3" w14:textId="77777777" w:rsidR="00F76F49" w:rsidRDefault="00000000">
      <w:pPr>
        <w:pStyle w:val="Heading1"/>
        <w:spacing w:before="300" w:after="200"/>
      </w:pPr>
      <w:bookmarkStart w:id="8" w:name="_Toc237962313"/>
      <w:r>
        <w:rPr>
          <w:b/>
          <w:bCs/>
          <w:color w:val="000000"/>
        </w:rPr>
        <w:lastRenderedPageBreak/>
        <w:t>Question 2: E-Commerce Sales Pattern Analysis</w:t>
      </w:r>
      <w:bookmarkEnd w:id="8"/>
    </w:p>
    <w:p w14:paraId="01122CDB" w14:textId="77777777" w:rsidR="00F76F49" w:rsidRDefault="00000000">
      <w:pPr>
        <w:pStyle w:val="Heading2"/>
        <w:spacing w:before="300" w:after="200"/>
      </w:pPr>
      <w:bookmarkStart w:id="9" w:name="_Toc237962314"/>
      <w:r>
        <w:rPr>
          <w:b/>
          <w:bCs/>
          <w:color w:val="000000"/>
        </w:rPr>
        <w:t>1. Problem Statement and Objective</w:t>
      </w:r>
      <w:bookmarkEnd w:id="9"/>
    </w:p>
    <w:p w14:paraId="314F7E6A" w14:textId="77777777" w:rsidR="00F76F49" w:rsidRDefault="00000000">
      <w:pPr>
        <w:spacing w:after="200" w:line="300" w:lineRule="auto"/>
        <w:jc w:val="both"/>
      </w:pPr>
      <w:r>
        <w:rPr>
          <w:color w:val="000000"/>
          <w:sz w:val="24"/>
          <w:szCs w:val="24"/>
        </w:rPr>
        <w:t xml:space="preserve">An e-commerce company holds historical data on date, product category, quantity sold, revenue, discount, and customer rating. The objective is to </w:t>
      </w:r>
      <w:proofErr w:type="spellStart"/>
      <w:r>
        <w:rPr>
          <w:color w:val="000000"/>
          <w:sz w:val="24"/>
          <w:szCs w:val="24"/>
        </w:rPr>
        <w:t>analyze</w:t>
      </w:r>
      <w:proofErr w:type="spellEnd"/>
      <w:r>
        <w:rPr>
          <w:color w:val="000000"/>
          <w:sz w:val="24"/>
          <w:szCs w:val="24"/>
        </w:rPr>
        <w:t xml:space="preserve"> the evolution of sales over time, identify relationships between discount, quantity, and revenue, and use bar charts, line charts, distribution plots, frequency plots, and scatter matrices to surface important business patterns.</w:t>
      </w:r>
    </w:p>
    <w:p w14:paraId="51B16C78" w14:textId="77777777" w:rsidR="00F76F49" w:rsidRDefault="00000000">
      <w:pPr>
        <w:pStyle w:val="Heading2"/>
        <w:spacing w:before="300" w:after="200"/>
      </w:pPr>
      <w:bookmarkStart w:id="10" w:name="_Toc237962315"/>
      <w:r>
        <w:rPr>
          <w:b/>
          <w:bCs/>
          <w:color w:val="000000"/>
        </w:rPr>
        <w:t>2. Dataset and Columns</w:t>
      </w:r>
      <w:bookmarkEnd w:id="10"/>
    </w:p>
    <w:p w14:paraId="1E9B1345" w14:textId="77777777" w:rsidR="00F76F49" w:rsidRDefault="00000000">
      <w:pPr>
        <w:spacing w:after="200" w:line="300" w:lineRule="auto"/>
        <w:jc w:val="both"/>
      </w:pPr>
      <w:r>
        <w:rPr>
          <w:color w:val="000000"/>
          <w:sz w:val="24"/>
          <w:szCs w:val="24"/>
        </w:rPr>
        <w:t>The dataset used for this problem contains the following columns: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F76F49" w14:paraId="00FAC2CB" w14:textId="77777777">
        <w:tblPrEx>
          <w:tblCellMar>
            <w:top w:w="0" w:type="dxa"/>
            <w:bottom w:w="0" w:type="dxa"/>
          </w:tblCellMar>
        </w:tblPrEx>
        <w:tc>
          <w:tcPr>
            <w:tcW w:w="3000" w:type="dxa"/>
            <w:shd w:val="clear" w:color="auto" w:fill="D9EFBD"/>
            <w:tcMar>
              <w:top w:w="80" w:type="dxa"/>
              <w:left w:w="100" w:type="dxa"/>
              <w:bottom w:w="80" w:type="dxa"/>
              <w:right w:w="100" w:type="dxa"/>
            </w:tcMar>
          </w:tcPr>
          <w:p w14:paraId="3E3F0DCA" w14:textId="77777777" w:rsidR="00F76F49" w:rsidRDefault="00000000">
            <w:r>
              <w:rPr>
                <w:b/>
                <w:bCs/>
                <w:color w:val="000000"/>
                <w:sz w:val="22"/>
                <w:szCs w:val="22"/>
              </w:rPr>
              <w:t>Column</w:t>
            </w:r>
          </w:p>
        </w:tc>
        <w:tc>
          <w:tcPr>
            <w:tcW w:w="6500" w:type="dxa"/>
            <w:shd w:val="clear" w:color="auto" w:fill="D9EFBD"/>
            <w:tcMar>
              <w:top w:w="80" w:type="dxa"/>
              <w:left w:w="100" w:type="dxa"/>
              <w:bottom w:w="80" w:type="dxa"/>
              <w:right w:w="100" w:type="dxa"/>
            </w:tcMar>
          </w:tcPr>
          <w:p w14:paraId="1400E26A" w14:textId="77777777" w:rsidR="00F76F49" w:rsidRDefault="00000000">
            <w:r>
              <w:rPr>
                <w:b/>
                <w:bCs/>
                <w:color w:val="000000"/>
                <w:sz w:val="22"/>
                <w:szCs w:val="22"/>
              </w:rPr>
              <w:t>Description</w:t>
            </w:r>
          </w:p>
        </w:tc>
      </w:tr>
      <w:tr w:rsidR="00F76F49" w14:paraId="4D1639EB" w14:textId="77777777">
        <w:tblPrEx>
          <w:tblCellMar>
            <w:top w:w="0" w:type="dxa"/>
            <w:bottom w:w="0" w:type="dxa"/>
          </w:tblCellMar>
        </w:tblPrEx>
        <w:tc>
          <w:tcPr>
            <w:tcW w:w="3000" w:type="dxa"/>
            <w:tcMar>
              <w:top w:w="80" w:type="dxa"/>
              <w:left w:w="100" w:type="dxa"/>
              <w:bottom w:w="80" w:type="dxa"/>
              <w:right w:w="100" w:type="dxa"/>
            </w:tcMar>
          </w:tcPr>
          <w:p w14:paraId="2F0FA7C2" w14:textId="77777777" w:rsidR="00F76F49" w:rsidRDefault="00000000">
            <w:r>
              <w:rPr>
                <w:color w:val="000000"/>
                <w:sz w:val="22"/>
                <w:szCs w:val="22"/>
              </w:rPr>
              <w:t>date</w:t>
            </w:r>
          </w:p>
        </w:tc>
        <w:tc>
          <w:tcPr>
            <w:tcW w:w="6500" w:type="dxa"/>
            <w:tcMar>
              <w:top w:w="80" w:type="dxa"/>
              <w:left w:w="100" w:type="dxa"/>
              <w:bottom w:w="80" w:type="dxa"/>
              <w:right w:w="100" w:type="dxa"/>
            </w:tcMar>
          </w:tcPr>
          <w:p w14:paraId="06A3984B" w14:textId="77777777" w:rsidR="00F76F49" w:rsidRDefault="00000000">
            <w:r>
              <w:rPr>
                <w:color w:val="000000"/>
                <w:sz w:val="22"/>
                <w:szCs w:val="22"/>
              </w:rPr>
              <w:t>Order date</w:t>
            </w:r>
          </w:p>
        </w:tc>
      </w:tr>
      <w:tr w:rsidR="00F76F49" w14:paraId="18D005D1" w14:textId="77777777">
        <w:tblPrEx>
          <w:tblCellMar>
            <w:top w:w="0" w:type="dxa"/>
            <w:bottom w:w="0" w:type="dxa"/>
          </w:tblCellMar>
        </w:tblPrEx>
        <w:tc>
          <w:tcPr>
            <w:tcW w:w="3000" w:type="dxa"/>
            <w:tcMar>
              <w:top w:w="80" w:type="dxa"/>
              <w:left w:w="100" w:type="dxa"/>
              <w:bottom w:w="80" w:type="dxa"/>
              <w:right w:w="100" w:type="dxa"/>
            </w:tcMar>
          </w:tcPr>
          <w:p w14:paraId="68B8C532" w14:textId="77777777" w:rsidR="00F76F49" w:rsidRDefault="00000000">
            <w:proofErr w:type="spellStart"/>
            <w:r>
              <w:rPr>
                <w:color w:val="000000"/>
                <w:sz w:val="22"/>
                <w:szCs w:val="22"/>
              </w:rPr>
              <w:t>product_category</w:t>
            </w:r>
            <w:proofErr w:type="spellEnd"/>
          </w:p>
        </w:tc>
        <w:tc>
          <w:tcPr>
            <w:tcW w:w="6500" w:type="dxa"/>
            <w:tcMar>
              <w:top w:w="80" w:type="dxa"/>
              <w:left w:w="100" w:type="dxa"/>
              <w:bottom w:w="80" w:type="dxa"/>
              <w:right w:w="100" w:type="dxa"/>
            </w:tcMar>
          </w:tcPr>
          <w:p w14:paraId="13720900" w14:textId="77777777" w:rsidR="00F76F49" w:rsidRDefault="00000000">
            <w:r>
              <w:rPr>
                <w:color w:val="000000"/>
                <w:sz w:val="22"/>
                <w:szCs w:val="22"/>
              </w:rPr>
              <w:t>Category of product sold</w:t>
            </w:r>
          </w:p>
        </w:tc>
      </w:tr>
      <w:tr w:rsidR="00F76F49" w14:paraId="1BFA2A27" w14:textId="77777777">
        <w:tblPrEx>
          <w:tblCellMar>
            <w:top w:w="0" w:type="dxa"/>
            <w:bottom w:w="0" w:type="dxa"/>
          </w:tblCellMar>
        </w:tblPrEx>
        <w:tc>
          <w:tcPr>
            <w:tcW w:w="3000" w:type="dxa"/>
            <w:tcMar>
              <w:top w:w="80" w:type="dxa"/>
              <w:left w:w="100" w:type="dxa"/>
              <w:bottom w:w="80" w:type="dxa"/>
              <w:right w:w="100" w:type="dxa"/>
            </w:tcMar>
          </w:tcPr>
          <w:p w14:paraId="7F7BDAF8" w14:textId="77777777" w:rsidR="00F76F49" w:rsidRDefault="00000000">
            <w:proofErr w:type="spellStart"/>
            <w:r>
              <w:rPr>
                <w:color w:val="000000"/>
                <w:sz w:val="22"/>
                <w:szCs w:val="22"/>
              </w:rPr>
              <w:t>quantity_sold</w:t>
            </w:r>
            <w:proofErr w:type="spellEnd"/>
          </w:p>
        </w:tc>
        <w:tc>
          <w:tcPr>
            <w:tcW w:w="6500" w:type="dxa"/>
            <w:tcMar>
              <w:top w:w="80" w:type="dxa"/>
              <w:left w:w="100" w:type="dxa"/>
              <w:bottom w:w="80" w:type="dxa"/>
              <w:right w:w="100" w:type="dxa"/>
            </w:tcMar>
          </w:tcPr>
          <w:p w14:paraId="4D8C5733" w14:textId="77777777" w:rsidR="00F76F49" w:rsidRDefault="00000000">
            <w:r>
              <w:rPr>
                <w:color w:val="000000"/>
                <w:sz w:val="22"/>
                <w:szCs w:val="22"/>
              </w:rPr>
              <w:t>Units sold</w:t>
            </w:r>
          </w:p>
        </w:tc>
      </w:tr>
      <w:tr w:rsidR="00F76F49" w14:paraId="792157DA" w14:textId="77777777">
        <w:tblPrEx>
          <w:tblCellMar>
            <w:top w:w="0" w:type="dxa"/>
            <w:bottom w:w="0" w:type="dxa"/>
          </w:tblCellMar>
        </w:tblPrEx>
        <w:tc>
          <w:tcPr>
            <w:tcW w:w="3000" w:type="dxa"/>
            <w:tcMar>
              <w:top w:w="80" w:type="dxa"/>
              <w:left w:w="100" w:type="dxa"/>
              <w:bottom w:w="80" w:type="dxa"/>
              <w:right w:w="100" w:type="dxa"/>
            </w:tcMar>
          </w:tcPr>
          <w:p w14:paraId="672FDFD9" w14:textId="77777777" w:rsidR="00F76F49" w:rsidRDefault="00000000">
            <w:r>
              <w:rPr>
                <w:color w:val="000000"/>
                <w:sz w:val="22"/>
                <w:szCs w:val="22"/>
              </w:rPr>
              <w:t>revenue</w:t>
            </w:r>
          </w:p>
        </w:tc>
        <w:tc>
          <w:tcPr>
            <w:tcW w:w="6500" w:type="dxa"/>
            <w:tcMar>
              <w:top w:w="80" w:type="dxa"/>
              <w:left w:w="100" w:type="dxa"/>
              <w:bottom w:w="80" w:type="dxa"/>
              <w:right w:w="100" w:type="dxa"/>
            </w:tcMar>
          </w:tcPr>
          <w:p w14:paraId="32AB8530" w14:textId="77777777" w:rsidR="00F76F49" w:rsidRDefault="00000000">
            <w:r>
              <w:rPr>
                <w:color w:val="000000"/>
                <w:sz w:val="22"/>
                <w:szCs w:val="22"/>
              </w:rPr>
              <w:t>Revenue generated (INR)</w:t>
            </w:r>
          </w:p>
        </w:tc>
      </w:tr>
      <w:tr w:rsidR="00F76F49" w14:paraId="63DCE4E4" w14:textId="77777777">
        <w:tblPrEx>
          <w:tblCellMar>
            <w:top w:w="0" w:type="dxa"/>
            <w:bottom w:w="0" w:type="dxa"/>
          </w:tblCellMar>
        </w:tblPrEx>
        <w:tc>
          <w:tcPr>
            <w:tcW w:w="3000" w:type="dxa"/>
            <w:tcMar>
              <w:top w:w="80" w:type="dxa"/>
              <w:left w:w="100" w:type="dxa"/>
              <w:bottom w:w="80" w:type="dxa"/>
              <w:right w:w="100" w:type="dxa"/>
            </w:tcMar>
          </w:tcPr>
          <w:p w14:paraId="0F344919" w14:textId="77777777" w:rsidR="00F76F49" w:rsidRDefault="00000000">
            <w:r>
              <w:rPr>
                <w:color w:val="000000"/>
                <w:sz w:val="22"/>
                <w:szCs w:val="22"/>
              </w:rPr>
              <w:t>discount</w:t>
            </w:r>
          </w:p>
        </w:tc>
        <w:tc>
          <w:tcPr>
            <w:tcW w:w="6500" w:type="dxa"/>
            <w:tcMar>
              <w:top w:w="80" w:type="dxa"/>
              <w:left w:w="100" w:type="dxa"/>
              <w:bottom w:w="80" w:type="dxa"/>
              <w:right w:w="100" w:type="dxa"/>
            </w:tcMar>
          </w:tcPr>
          <w:p w14:paraId="63E50425" w14:textId="77777777" w:rsidR="00F76F49" w:rsidRDefault="00000000">
            <w:r>
              <w:rPr>
                <w:color w:val="000000"/>
                <w:sz w:val="22"/>
                <w:szCs w:val="22"/>
              </w:rPr>
              <w:t>Discount percentage applied</w:t>
            </w:r>
          </w:p>
        </w:tc>
      </w:tr>
      <w:tr w:rsidR="00F76F49" w14:paraId="48CA496F" w14:textId="77777777">
        <w:tblPrEx>
          <w:tblCellMar>
            <w:top w:w="0" w:type="dxa"/>
            <w:bottom w:w="0" w:type="dxa"/>
          </w:tblCellMar>
        </w:tblPrEx>
        <w:tc>
          <w:tcPr>
            <w:tcW w:w="3000" w:type="dxa"/>
            <w:tcMar>
              <w:top w:w="80" w:type="dxa"/>
              <w:left w:w="100" w:type="dxa"/>
              <w:bottom w:w="80" w:type="dxa"/>
              <w:right w:w="100" w:type="dxa"/>
            </w:tcMar>
          </w:tcPr>
          <w:p w14:paraId="2C45FCC9" w14:textId="77777777" w:rsidR="00F76F49" w:rsidRDefault="00000000">
            <w:proofErr w:type="spellStart"/>
            <w:r>
              <w:rPr>
                <w:color w:val="000000"/>
                <w:sz w:val="22"/>
                <w:szCs w:val="22"/>
              </w:rPr>
              <w:t>customer_rating</w:t>
            </w:r>
            <w:proofErr w:type="spellEnd"/>
          </w:p>
        </w:tc>
        <w:tc>
          <w:tcPr>
            <w:tcW w:w="6500" w:type="dxa"/>
            <w:tcMar>
              <w:top w:w="80" w:type="dxa"/>
              <w:left w:w="100" w:type="dxa"/>
              <w:bottom w:w="80" w:type="dxa"/>
              <w:right w:w="100" w:type="dxa"/>
            </w:tcMar>
          </w:tcPr>
          <w:p w14:paraId="13FF6B76" w14:textId="77777777" w:rsidR="00F76F49" w:rsidRDefault="00000000">
            <w:r>
              <w:rPr>
                <w:color w:val="000000"/>
                <w:sz w:val="22"/>
                <w:szCs w:val="22"/>
              </w:rPr>
              <w:t>Customer rating (1-5)</w:t>
            </w:r>
          </w:p>
        </w:tc>
      </w:tr>
    </w:tbl>
    <w:p w14:paraId="137010AD" w14:textId="77777777" w:rsidR="00F76F49" w:rsidRDefault="00000000">
      <w:pPr>
        <w:spacing w:after="200" w:line="300" w:lineRule="auto"/>
        <w:jc w:val="both"/>
      </w:pPr>
      <w:r>
        <w:rPr>
          <w:color w:val="000000"/>
          <w:sz w:val="24"/>
          <w:szCs w:val="24"/>
        </w:rPr>
        <w:t xml:space="preserve"> </w:t>
      </w:r>
    </w:p>
    <w:p w14:paraId="4D3C7F29" w14:textId="77777777" w:rsidR="00F76F49" w:rsidRDefault="00000000">
      <w:pPr>
        <w:pStyle w:val="Heading2"/>
        <w:spacing w:before="300" w:after="200"/>
        <w:rPr>
          <w:b/>
          <w:bCs/>
          <w:color w:val="000000"/>
        </w:rPr>
      </w:pPr>
      <w:bookmarkStart w:id="11" w:name="_Toc237962316"/>
      <w:r>
        <w:rPr>
          <w:b/>
          <w:bCs/>
          <w:color w:val="000000"/>
        </w:rPr>
        <w:t>3. Import, Cleaning, Analysis and Visualization Code</w:t>
      </w:r>
      <w:bookmarkEnd w:id="11"/>
    </w:p>
    <w:p w14:paraId="03BF7ED6" w14:textId="55824081" w:rsidR="00432BDC" w:rsidRDefault="00432BDC">
      <w:pPr>
        <w:pStyle w:val="Heading2"/>
        <w:spacing w:before="300" w:after="200"/>
      </w:pPr>
      <w:r>
        <w:rPr>
          <w:noProof/>
        </w:rPr>
        <w:lastRenderedPageBreak/>
        <w:drawing>
          <wp:inline distT="0" distB="0" distL="0" distR="0" wp14:anchorId="00F184E3" wp14:editId="31F0D4E5">
            <wp:extent cx="5943600" cy="3799205"/>
            <wp:effectExtent l="0" t="0" r="0" b="0"/>
            <wp:docPr id="1191792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792012" name=""/>
                    <pic:cNvPicPr/>
                  </pic:nvPicPr>
                  <pic:blipFill>
                    <a:blip r:embed="rId10"/>
                    <a:stretch>
                      <a:fillRect/>
                    </a:stretch>
                  </pic:blipFill>
                  <pic:spPr>
                    <a:xfrm>
                      <a:off x="0" y="0"/>
                      <a:ext cx="5943600" cy="3799205"/>
                    </a:xfrm>
                    <a:prstGeom prst="rect">
                      <a:avLst/>
                    </a:prstGeom>
                  </pic:spPr>
                </pic:pic>
              </a:graphicData>
            </a:graphic>
          </wp:inline>
        </w:drawing>
      </w:r>
    </w:p>
    <w:p w14:paraId="24E71838" w14:textId="77777777" w:rsidR="00F76F49" w:rsidRDefault="00000000">
      <w:pPr>
        <w:spacing w:after="200" w:line="300" w:lineRule="auto"/>
        <w:jc w:val="both"/>
      </w:pPr>
      <w:r>
        <w:rPr>
          <w:color w:val="000000"/>
          <w:sz w:val="24"/>
          <w:szCs w:val="24"/>
        </w:rPr>
        <w:t>The complete, executable Pandas and Matplotlib workflow used to import the data, clean it, perform the required analysis, and generate all required visualizations is given below.</w:t>
      </w:r>
    </w:p>
    <w:p w14:paraId="5098EB64" w14:textId="77777777" w:rsidR="00F76F49" w:rsidRDefault="00000000">
      <w:pPr>
        <w:pBdr>
          <w:top w:val="single" w:sz="4" w:space="0" w:color="999999"/>
          <w:left w:val="single" w:sz="4" w:space="0" w:color="999999"/>
          <w:bottom w:val="single" w:sz="4" w:space="0" w:color="999999"/>
          <w:right w:val="single" w:sz="4" w:space="0" w:color="999999"/>
        </w:pBdr>
        <w:shd w:val="clear" w:color="auto" w:fill="F2F2F2"/>
        <w:spacing w:before="100" w:after="200" w:line="264" w:lineRule="auto"/>
      </w:pPr>
      <w:r>
        <w:rPr>
          <w:rFonts w:ascii="Courier New" w:eastAsia="Courier New" w:hAnsi="Courier New" w:cs="Courier New"/>
          <w:color w:val="000000"/>
          <w:sz w:val="18"/>
          <w:szCs w:val="18"/>
        </w:rPr>
        <w:t>import pandas as pd</w:t>
      </w:r>
      <w:r>
        <w:br/>
      </w:r>
      <w:r>
        <w:rPr>
          <w:rFonts w:ascii="Courier New" w:eastAsia="Courier New" w:hAnsi="Courier New" w:cs="Courier New"/>
          <w:color w:val="000000"/>
          <w:sz w:val="18"/>
          <w:szCs w:val="18"/>
        </w:rPr>
        <w:t xml:space="preserve">import </w:t>
      </w:r>
      <w:proofErr w:type="spellStart"/>
      <w:r>
        <w:rPr>
          <w:rFonts w:ascii="Courier New" w:eastAsia="Courier New" w:hAnsi="Courier New" w:cs="Courier New"/>
          <w:color w:val="000000"/>
          <w:sz w:val="18"/>
          <w:szCs w:val="18"/>
        </w:rPr>
        <w:t>numpy</w:t>
      </w:r>
      <w:proofErr w:type="spellEnd"/>
      <w:r>
        <w:rPr>
          <w:rFonts w:ascii="Courier New" w:eastAsia="Courier New" w:hAnsi="Courier New" w:cs="Courier New"/>
          <w:color w:val="000000"/>
          <w:sz w:val="18"/>
          <w:szCs w:val="18"/>
        </w:rPr>
        <w:t xml:space="preserve"> as np</w:t>
      </w:r>
      <w:r>
        <w:br/>
      </w:r>
      <w:r>
        <w:rPr>
          <w:rFonts w:ascii="Courier New" w:eastAsia="Courier New" w:hAnsi="Courier New" w:cs="Courier New"/>
          <w:color w:val="000000"/>
          <w:sz w:val="18"/>
          <w:szCs w:val="18"/>
        </w:rPr>
        <w:t xml:space="preserve">import </w:t>
      </w:r>
      <w:proofErr w:type="spellStart"/>
      <w:proofErr w:type="gramStart"/>
      <w:r>
        <w:rPr>
          <w:rFonts w:ascii="Courier New" w:eastAsia="Courier New" w:hAnsi="Courier New" w:cs="Courier New"/>
          <w:color w:val="000000"/>
          <w:sz w:val="18"/>
          <w:szCs w:val="18"/>
        </w:rPr>
        <w:t>matplotlib.pyplot</w:t>
      </w:r>
      <w:proofErr w:type="spellEnd"/>
      <w:proofErr w:type="gramEnd"/>
      <w:r>
        <w:rPr>
          <w:rFonts w:ascii="Courier New" w:eastAsia="Courier New" w:hAnsi="Courier New" w:cs="Courier New"/>
          <w:color w:val="000000"/>
          <w:sz w:val="18"/>
          <w:szCs w:val="18"/>
        </w:rPr>
        <w:t xml:space="preserve"> as </w:t>
      </w:r>
      <w:proofErr w:type="spellStart"/>
      <w:r>
        <w:rPr>
          <w:rFonts w:ascii="Courier New" w:eastAsia="Courier New" w:hAnsi="Courier New" w:cs="Courier New"/>
          <w:color w:val="000000"/>
          <w:sz w:val="18"/>
          <w:szCs w:val="18"/>
        </w:rPr>
        <w:t>plt</w:t>
      </w:r>
      <w:proofErr w:type="spellEnd"/>
      <w:r>
        <w:br/>
      </w:r>
      <w:r>
        <w:rPr>
          <w:rFonts w:ascii="Courier New" w:eastAsia="Courier New" w:hAnsi="Courier New" w:cs="Courier New"/>
          <w:color w:val="000000"/>
          <w:sz w:val="18"/>
          <w:szCs w:val="18"/>
        </w:rPr>
        <w:t xml:space="preserve">from </w:t>
      </w:r>
      <w:proofErr w:type="spellStart"/>
      <w:proofErr w:type="gramStart"/>
      <w:r>
        <w:rPr>
          <w:rFonts w:ascii="Courier New" w:eastAsia="Courier New" w:hAnsi="Courier New" w:cs="Courier New"/>
          <w:color w:val="000000"/>
          <w:sz w:val="18"/>
          <w:szCs w:val="18"/>
        </w:rPr>
        <w:t>pandas.plotting</w:t>
      </w:r>
      <w:proofErr w:type="spellEnd"/>
      <w:proofErr w:type="gramEnd"/>
      <w:r>
        <w:rPr>
          <w:rFonts w:ascii="Courier New" w:eastAsia="Courier New" w:hAnsi="Courier New" w:cs="Courier New"/>
          <w:color w:val="000000"/>
          <w:sz w:val="18"/>
          <w:szCs w:val="18"/>
        </w:rPr>
        <w:t xml:space="preserve"> import </w:t>
      </w:r>
      <w:proofErr w:type="spellStart"/>
      <w:r>
        <w:rPr>
          <w:rFonts w:ascii="Courier New" w:eastAsia="Courier New" w:hAnsi="Courier New" w:cs="Courier New"/>
          <w:color w:val="000000"/>
          <w:sz w:val="18"/>
          <w:szCs w:val="18"/>
        </w:rPr>
        <w:t>scatter_matrix</w:t>
      </w:r>
      <w:proofErr w:type="spellEnd"/>
      <w:r>
        <w:br/>
      </w:r>
      <w:r>
        <w:rPr>
          <w:rFonts w:ascii="Courier New" w:eastAsia="Courier New" w:hAnsi="Courier New" w:cs="Courier New"/>
          <w:color w:val="000000"/>
          <w:sz w:val="18"/>
          <w:szCs w:val="18"/>
        </w:rPr>
        <w:t xml:space="preserve"> </w:t>
      </w:r>
      <w:r>
        <w:br/>
      </w:r>
      <w:r>
        <w:rPr>
          <w:rFonts w:ascii="Courier New" w:eastAsia="Courier New" w:hAnsi="Courier New" w:cs="Courier New"/>
          <w:color w:val="000000"/>
          <w:sz w:val="18"/>
          <w:szCs w:val="18"/>
        </w:rPr>
        <w:t># 1. Load and inspect</w:t>
      </w:r>
      <w:r>
        <w:br/>
      </w:r>
      <w:proofErr w:type="spellStart"/>
      <w:r>
        <w:rPr>
          <w:rFonts w:ascii="Courier New" w:eastAsia="Courier New" w:hAnsi="Courier New" w:cs="Courier New"/>
          <w:color w:val="000000"/>
          <w:sz w:val="18"/>
          <w:szCs w:val="18"/>
        </w:rPr>
        <w:t>df</w:t>
      </w:r>
      <w:proofErr w:type="spellEnd"/>
      <w:r>
        <w:rPr>
          <w:rFonts w:ascii="Courier New" w:eastAsia="Courier New" w:hAnsi="Courier New" w:cs="Courier New"/>
          <w:color w:val="000000"/>
          <w:sz w:val="18"/>
          <w:szCs w:val="18"/>
        </w:rPr>
        <w:t xml:space="preserve"> = </w:t>
      </w:r>
      <w:proofErr w:type="spellStart"/>
      <w:proofErr w:type="gramStart"/>
      <w:r>
        <w:rPr>
          <w:rFonts w:ascii="Courier New" w:eastAsia="Courier New" w:hAnsi="Courier New" w:cs="Courier New"/>
          <w:color w:val="000000"/>
          <w:sz w:val="18"/>
          <w:szCs w:val="18"/>
        </w:rPr>
        <w:t>pd.read</w:t>
      </w:r>
      <w:proofErr w:type="gramEnd"/>
      <w:r>
        <w:rPr>
          <w:rFonts w:ascii="Courier New" w:eastAsia="Courier New" w:hAnsi="Courier New" w:cs="Courier New"/>
          <w:color w:val="000000"/>
          <w:sz w:val="18"/>
          <w:szCs w:val="18"/>
        </w:rPr>
        <w:t>_</w:t>
      </w:r>
      <w:proofErr w:type="gramStart"/>
      <w:r>
        <w:rPr>
          <w:rFonts w:ascii="Courier New" w:eastAsia="Courier New" w:hAnsi="Courier New" w:cs="Courier New"/>
          <w:color w:val="000000"/>
          <w:sz w:val="18"/>
          <w:szCs w:val="18"/>
        </w:rPr>
        <w:t>csv</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 xml:space="preserve">'ecommerce_sales.csv', </w:t>
      </w:r>
      <w:proofErr w:type="spellStart"/>
      <w:r>
        <w:rPr>
          <w:rFonts w:ascii="Courier New" w:eastAsia="Courier New" w:hAnsi="Courier New" w:cs="Courier New"/>
          <w:color w:val="000000"/>
          <w:sz w:val="18"/>
          <w:szCs w:val="18"/>
        </w:rPr>
        <w:t>parse_dates</w:t>
      </w:r>
      <w:proofErr w:type="spellEnd"/>
      <w:r>
        <w:rPr>
          <w:rFonts w:ascii="Courier New" w:eastAsia="Courier New" w:hAnsi="Courier New" w:cs="Courier New"/>
          <w:color w:val="000000"/>
          <w:sz w:val="18"/>
          <w:szCs w:val="18"/>
        </w:rPr>
        <w:t>=['date'])</w:t>
      </w:r>
      <w:r>
        <w:br/>
      </w:r>
      <w:r>
        <w:rPr>
          <w:rFonts w:ascii="Courier New" w:eastAsia="Courier New" w:hAnsi="Courier New" w:cs="Courier New"/>
          <w:color w:val="000000"/>
          <w:sz w:val="18"/>
          <w:szCs w:val="18"/>
        </w:rPr>
        <w:t>print(</w:t>
      </w:r>
      <w:proofErr w:type="gramStart"/>
      <w:r>
        <w:rPr>
          <w:rFonts w:ascii="Courier New" w:eastAsia="Courier New" w:hAnsi="Courier New" w:cs="Courier New"/>
          <w:color w:val="000000"/>
          <w:sz w:val="18"/>
          <w:szCs w:val="18"/>
        </w:rPr>
        <w:t>df.info(</w:t>
      </w:r>
      <w:proofErr w:type="gramEnd"/>
      <w:r>
        <w:rPr>
          <w:rFonts w:ascii="Courier New" w:eastAsia="Courier New" w:hAnsi="Courier New" w:cs="Courier New"/>
          <w:color w:val="000000"/>
          <w:sz w:val="18"/>
          <w:szCs w:val="18"/>
        </w:rPr>
        <w:t>)); print(</w:t>
      </w:r>
      <w:proofErr w:type="spellStart"/>
      <w:proofErr w:type="gramStart"/>
      <w:r>
        <w:rPr>
          <w:rFonts w:ascii="Courier New" w:eastAsia="Courier New" w:hAnsi="Courier New" w:cs="Courier New"/>
          <w:color w:val="000000"/>
          <w:sz w:val="18"/>
          <w:szCs w:val="18"/>
        </w:rPr>
        <w:t>df.describe</w:t>
      </w:r>
      <w:proofErr w:type="spellEnd"/>
      <w:proofErr w:type="gramEnd"/>
      <w:r>
        <w:rPr>
          <w:rFonts w:ascii="Courier New" w:eastAsia="Courier New" w:hAnsi="Courier New" w:cs="Courier New"/>
          <w:color w:val="000000"/>
          <w:sz w:val="18"/>
          <w:szCs w:val="18"/>
        </w:rPr>
        <w:t>())</w:t>
      </w:r>
      <w:r>
        <w:br/>
      </w:r>
      <w:r>
        <w:rPr>
          <w:rFonts w:ascii="Courier New" w:eastAsia="Courier New" w:hAnsi="Courier New" w:cs="Courier New"/>
          <w:color w:val="000000"/>
          <w:sz w:val="18"/>
          <w:szCs w:val="18"/>
        </w:rPr>
        <w:t xml:space="preserve"> </w:t>
      </w:r>
      <w:r>
        <w:br/>
      </w:r>
      <w:r>
        <w:rPr>
          <w:rFonts w:ascii="Courier New" w:eastAsia="Courier New" w:hAnsi="Courier New" w:cs="Courier New"/>
          <w:color w:val="000000"/>
          <w:sz w:val="18"/>
          <w:szCs w:val="18"/>
        </w:rPr>
        <w:t># 2. Cleaning</w:t>
      </w:r>
      <w:r>
        <w:br/>
      </w:r>
      <w:proofErr w:type="spellStart"/>
      <w:r>
        <w:rPr>
          <w:rFonts w:ascii="Courier New" w:eastAsia="Courier New" w:hAnsi="Courier New" w:cs="Courier New"/>
          <w:color w:val="000000"/>
          <w:sz w:val="18"/>
          <w:szCs w:val="18"/>
        </w:rPr>
        <w:t>df.drop_duplicates</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inplace</w:t>
      </w:r>
      <w:proofErr w:type="spellEnd"/>
      <w:r>
        <w:rPr>
          <w:rFonts w:ascii="Courier New" w:eastAsia="Courier New" w:hAnsi="Courier New" w:cs="Courier New"/>
          <w:color w:val="000000"/>
          <w:sz w:val="18"/>
          <w:szCs w:val="18"/>
        </w:rPr>
        <w:t>=True)</w:t>
      </w:r>
      <w:r>
        <w:br/>
      </w:r>
      <w:proofErr w:type="spellStart"/>
      <w:r>
        <w:rPr>
          <w:rFonts w:ascii="Courier New" w:eastAsia="Courier New" w:hAnsi="Courier New" w:cs="Courier New"/>
          <w:color w:val="000000"/>
          <w:sz w:val="18"/>
          <w:szCs w:val="18"/>
        </w:rPr>
        <w:t>df</w:t>
      </w:r>
      <w:proofErr w:type="spellEnd"/>
      <w:r>
        <w:rPr>
          <w:rFonts w:ascii="Courier New" w:eastAsia="Courier New" w:hAnsi="Courier New" w:cs="Courier New"/>
          <w:color w:val="000000"/>
          <w:sz w:val="18"/>
          <w:szCs w:val="18"/>
        </w:rPr>
        <w:t xml:space="preserve">['discount'] = </w:t>
      </w:r>
      <w:proofErr w:type="spellStart"/>
      <w:r>
        <w:rPr>
          <w:rFonts w:ascii="Courier New" w:eastAsia="Courier New" w:hAnsi="Courier New" w:cs="Courier New"/>
          <w:color w:val="000000"/>
          <w:sz w:val="18"/>
          <w:szCs w:val="18"/>
        </w:rPr>
        <w:t>df</w:t>
      </w:r>
      <w:proofErr w:type="spellEnd"/>
      <w:r>
        <w:rPr>
          <w:rFonts w:ascii="Courier New" w:eastAsia="Courier New" w:hAnsi="Courier New" w:cs="Courier New"/>
          <w:color w:val="000000"/>
          <w:sz w:val="18"/>
          <w:szCs w:val="18"/>
        </w:rPr>
        <w:t>['discount'</w:t>
      </w:r>
      <w:proofErr w:type="gramStart"/>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fillna</w:t>
      </w:r>
      <w:proofErr w:type="spellEnd"/>
      <w:proofErr w:type="gramEnd"/>
      <w:r>
        <w:rPr>
          <w:rFonts w:ascii="Courier New" w:eastAsia="Courier New" w:hAnsi="Courier New" w:cs="Courier New"/>
          <w:color w:val="000000"/>
          <w:sz w:val="18"/>
          <w:szCs w:val="18"/>
        </w:rPr>
        <w:t>(0)</w:t>
      </w:r>
      <w:r>
        <w:br/>
      </w:r>
      <w:proofErr w:type="spellStart"/>
      <w:proofErr w:type="gramStart"/>
      <w:r>
        <w:rPr>
          <w:rFonts w:ascii="Courier New" w:eastAsia="Courier New" w:hAnsi="Courier New" w:cs="Courier New"/>
          <w:color w:val="000000"/>
          <w:sz w:val="18"/>
          <w:szCs w:val="18"/>
        </w:rPr>
        <w:t>df.dropna</w:t>
      </w:r>
      <w:proofErr w:type="spellEnd"/>
      <w:proofErr w:type="gramEnd"/>
      <w:r>
        <w:rPr>
          <w:rFonts w:ascii="Courier New" w:eastAsia="Courier New" w:hAnsi="Courier New" w:cs="Courier New"/>
          <w:color w:val="000000"/>
          <w:sz w:val="18"/>
          <w:szCs w:val="18"/>
        </w:rPr>
        <w:t>(subset=['revenue','</w:t>
      </w:r>
      <w:proofErr w:type="spellStart"/>
      <w:r>
        <w:rPr>
          <w:rFonts w:ascii="Courier New" w:eastAsia="Courier New" w:hAnsi="Courier New" w:cs="Courier New"/>
          <w:color w:val="000000"/>
          <w:sz w:val="18"/>
          <w:szCs w:val="18"/>
        </w:rPr>
        <w:t>quantity_sold</w:t>
      </w:r>
      <w:proofErr w:type="spellEnd"/>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inplace</w:t>
      </w:r>
      <w:proofErr w:type="spellEnd"/>
      <w:r>
        <w:rPr>
          <w:rFonts w:ascii="Courier New" w:eastAsia="Courier New" w:hAnsi="Courier New" w:cs="Courier New"/>
          <w:color w:val="000000"/>
          <w:sz w:val="18"/>
          <w:szCs w:val="18"/>
        </w:rPr>
        <w:t>=True)</w:t>
      </w:r>
      <w:r>
        <w:br/>
      </w:r>
      <w:proofErr w:type="spellStart"/>
      <w:proofErr w:type="gramStart"/>
      <w:r>
        <w:rPr>
          <w:rFonts w:ascii="Courier New" w:eastAsia="Courier New" w:hAnsi="Courier New" w:cs="Courier New"/>
          <w:color w:val="000000"/>
          <w:sz w:val="18"/>
          <w:szCs w:val="18"/>
        </w:rPr>
        <w:t>df.sort</w:t>
      </w:r>
      <w:proofErr w:type="gramEnd"/>
      <w:r>
        <w:rPr>
          <w:rFonts w:ascii="Courier New" w:eastAsia="Courier New" w:hAnsi="Courier New" w:cs="Courier New"/>
          <w:color w:val="000000"/>
          <w:sz w:val="18"/>
          <w:szCs w:val="18"/>
        </w:rPr>
        <w:t>_</w:t>
      </w:r>
      <w:proofErr w:type="gramStart"/>
      <w:r>
        <w:rPr>
          <w:rFonts w:ascii="Courier New" w:eastAsia="Courier New" w:hAnsi="Courier New" w:cs="Courier New"/>
          <w:color w:val="000000"/>
          <w:sz w:val="18"/>
          <w:szCs w:val="18"/>
        </w:rPr>
        <w:t>values</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 xml:space="preserve">'date', </w:t>
      </w:r>
      <w:proofErr w:type="spellStart"/>
      <w:r>
        <w:rPr>
          <w:rFonts w:ascii="Courier New" w:eastAsia="Courier New" w:hAnsi="Courier New" w:cs="Courier New"/>
          <w:color w:val="000000"/>
          <w:sz w:val="18"/>
          <w:szCs w:val="18"/>
        </w:rPr>
        <w:t>inplace</w:t>
      </w:r>
      <w:proofErr w:type="spellEnd"/>
      <w:r>
        <w:rPr>
          <w:rFonts w:ascii="Courier New" w:eastAsia="Courier New" w:hAnsi="Courier New" w:cs="Courier New"/>
          <w:color w:val="000000"/>
          <w:sz w:val="18"/>
          <w:szCs w:val="18"/>
        </w:rPr>
        <w:t>=True)</w:t>
      </w:r>
      <w:r>
        <w:br/>
      </w:r>
      <w:r>
        <w:rPr>
          <w:rFonts w:ascii="Courier New" w:eastAsia="Courier New" w:hAnsi="Courier New" w:cs="Courier New"/>
          <w:color w:val="000000"/>
          <w:sz w:val="18"/>
          <w:szCs w:val="18"/>
        </w:rPr>
        <w:t xml:space="preserve"> </w:t>
      </w:r>
      <w:r>
        <w:br/>
      </w:r>
      <w:r>
        <w:rPr>
          <w:rFonts w:ascii="Courier New" w:eastAsia="Courier New" w:hAnsi="Courier New" w:cs="Courier New"/>
          <w:color w:val="000000"/>
          <w:sz w:val="18"/>
          <w:szCs w:val="18"/>
        </w:rPr>
        <w:t># 3. Sales evolution over time (line chart)</w:t>
      </w:r>
      <w:r>
        <w:br/>
      </w:r>
      <w:r>
        <w:rPr>
          <w:rFonts w:ascii="Courier New" w:eastAsia="Courier New" w:hAnsi="Courier New" w:cs="Courier New"/>
          <w:color w:val="000000"/>
          <w:sz w:val="18"/>
          <w:szCs w:val="18"/>
        </w:rPr>
        <w:t xml:space="preserve">monthly = </w:t>
      </w:r>
      <w:proofErr w:type="spellStart"/>
      <w:r>
        <w:rPr>
          <w:rFonts w:ascii="Courier New" w:eastAsia="Courier New" w:hAnsi="Courier New" w:cs="Courier New"/>
          <w:color w:val="000000"/>
          <w:sz w:val="18"/>
          <w:szCs w:val="18"/>
        </w:rPr>
        <w:t>df.set_index</w:t>
      </w:r>
      <w:proofErr w:type="spellEnd"/>
      <w:r>
        <w:rPr>
          <w:rFonts w:ascii="Courier New" w:eastAsia="Courier New" w:hAnsi="Courier New" w:cs="Courier New"/>
          <w:color w:val="000000"/>
          <w:sz w:val="18"/>
          <w:szCs w:val="18"/>
        </w:rPr>
        <w:t>('date'</w:t>
      </w:r>
      <w:proofErr w:type="gramStart"/>
      <w:r>
        <w:rPr>
          <w:rFonts w:ascii="Courier New" w:eastAsia="Courier New" w:hAnsi="Courier New" w:cs="Courier New"/>
          <w:color w:val="000000"/>
          <w:sz w:val="18"/>
          <w:szCs w:val="18"/>
        </w:rPr>
        <w:t>).resample</w:t>
      </w:r>
      <w:proofErr w:type="gramEnd"/>
      <w:r>
        <w:rPr>
          <w:rFonts w:ascii="Courier New" w:eastAsia="Courier New" w:hAnsi="Courier New" w:cs="Courier New"/>
          <w:color w:val="000000"/>
          <w:sz w:val="18"/>
          <w:szCs w:val="18"/>
        </w:rPr>
        <w:t>('M</w:t>
      </w:r>
      <w:proofErr w:type="gramStart"/>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'revenue'</w:t>
      </w:r>
      <w:proofErr w:type="gramStart"/>
      <w:r>
        <w:rPr>
          <w:rFonts w:ascii="Courier New" w:eastAsia="Courier New" w:hAnsi="Courier New" w:cs="Courier New"/>
          <w:color w:val="000000"/>
          <w:sz w:val="18"/>
          <w:szCs w:val="18"/>
        </w:rPr>
        <w:t>].sum</w:t>
      </w:r>
      <w:proofErr w:type="gramEnd"/>
      <w:r>
        <w:rPr>
          <w:rFonts w:ascii="Courier New" w:eastAsia="Courier New" w:hAnsi="Courier New" w:cs="Courier New"/>
          <w:color w:val="000000"/>
          <w:sz w:val="18"/>
          <w:szCs w:val="18"/>
        </w:rPr>
        <w:t>()</w:t>
      </w:r>
      <w:r>
        <w:br/>
      </w:r>
      <w:proofErr w:type="spellStart"/>
      <w:proofErr w:type="gramStart"/>
      <w:r>
        <w:rPr>
          <w:rFonts w:ascii="Courier New" w:eastAsia="Courier New" w:hAnsi="Courier New" w:cs="Courier New"/>
          <w:color w:val="000000"/>
          <w:sz w:val="18"/>
          <w:szCs w:val="18"/>
        </w:rPr>
        <w:t>plt.figure</w:t>
      </w:r>
      <w:proofErr w:type="spellEnd"/>
      <w:proofErr w:type="gram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figsize</w:t>
      </w:r>
      <w:proofErr w:type="spellEnd"/>
      <w:proofErr w:type="gramStart"/>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10,5))</w:t>
      </w:r>
      <w:r>
        <w:br/>
      </w:r>
      <w:proofErr w:type="spellStart"/>
      <w:proofErr w:type="gramStart"/>
      <w:r>
        <w:rPr>
          <w:rFonts w:ascii="Courier New" w:eastAsia="Courier New" w:hAnsi="Courier New" w:cs="Courier New"/>
          <w:color w:val="000000"/>
          <w:sz w:val="18"/>
          <w:szCs w:val="18"/>
        </w:rPr>
        <w:t>plt.plot</w:t>
      </w:r>
      <w:proofErr w:type="spellEnd"/>
      <w:proofErr w:type="gramEnd"/>
      <w:r>
        <w:rPr>
          <w:rFonts w:ascii="Courier New" w:eastAsia="Courier New" w:hAnsi="Courier New" w:cs="Courier New"/>
          <w:color w:val="000000"/>
          <w:sz w:val="18"/>
          <w:szCs w:val="18"/>
        </w:rPr>
        <w:t>(</w:t>
      </w:r>
      <w:proofErr w:type="spellStart"/>
      <w:proofErr w:type="gramStart"/>
      <w:r>
        <w:rPr>
          <w:rFonts w:ascii="Courier New" w:eastAsia="Courier New" w:hAnsi="Courier New" w:cs="Courier New"/>
          <w:color w:val="000000"/>
          <w:sz w:val="18"/>
          <w:szCs w:val="18"/>
        </w:rPr>
        <w:t>monthly.index</w:t>
      </w:r>
      <w:proofErr w:type="spellEnd"/>
      <w:proofErr w:type="gramEnd"/>
      <w:r>
        <w:rPr>
          <w:rFonts w:ascii="Courier New" w:eastAsia="Courier New" w:hAnsi="Courier New" w:cs="Courier New"/>
          <w:color w:val="000000"/>
          <w:sz w:val="18"/>
          <w:szCs w:val="18"/>
        </w:rPr>
        <w:t xml:space="preserve">, </w:t>
      </w:r>
      <w:proofErr w:type="spellStart"/>
      <w:proofErr w:type="gramStart"/>
      <w:r>
        <w:rPr>
          <w:rFonts w:ascii="Courier New" w:eastAsia="Courier New" w:hAnsi="Courier New" w:cs="Courier New"/>
          <w:color w:val="000000"/>
          <w:sz w:val="18"/>
          <w:szCs w:val="18"/>
        </w:rPr>
        <w:t>monthly.values</w:t>
      </w:r>
      <w:proofErr w:type="spellEnd"/>
      <w:proofErr w:type="gramEnd"/>
      <w:r>
        <w:rPr>
          <w:rFonts w:ascii="Courier New" w:eastAsia="Courier New" w:hAnsi="Courier New" w:cs="Courier New"/>
          <w:color w:val="000000"/>
          <w:sz w:val="18"/>
          <w:szCs w:val="18"/>
        </w:rPr>
        <w:t xml:space="preserve">, marker='o', </w:t>
      </w:r>
      <w:proofErr w:type="spellStart"/>
      <w:r>
        <w:rPr>
          <w:rFonts w:ascii="Courier New" w:eastAsia="Courier New" w:hAnsi="Courier New" w:cs="Courier New"/>
          <w:color w:val="000000"/>
          <w:sz w:val="18"/>
          <w:szCs w:val="18"/>
        </w:rPr>
        <w:t>color</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darkorange</w:t>
      </w:r>
      <w:proofErr w:type="spellEnd"/>
      <w:r>
        <w:rPr>
          <w:rFonts w:ascii="Courier New" w:eastAsia="Courier New" w:hAnsi="Courier New" w:cs="Courier New"/>
          <w:color w:val="000000"/>
          <w:sz w:val="18"/>
          <w:szCs w:val="18"/>
        </w:rPr>
        <w:t>')</w:t>
      </w:r>
      <w:r>
        <w:br/>
      </w:r>
      <w:proofErr w:type="spellStart"/>
      <w:proofErr w:type="gramStart"/>
      <w:r>
        <w:rPr>
          <w:rFonts w:ascii="Courier New" w:eastAsia="Courier New" w:hAnsi="Courier New" w:cs="Courier New"/>
          <w:color w:val="000000"/>
          <w:sz w:val="18"/>
          <w:szCs w:val="18"/>
        </w:rPr>
        <w:t>plt.title</w:t>
      </w:r>
      <w:proofErr w:type="spellEnd"/>
      <w:proofErr w:type="gramEnd"/>
      <w:r>
        <w:rPr>
          <w:rFonts w:ascii="Courier New" w:eastAsia="Courier New" w:hAnsi="Courier New" w:cs="Courier New"/>
          <w:color w:val="000000"/>
          <w:sz w:val="18"/>
          <w:szCs w:val="18"/>
        </w:rPr>
        <w:t xml:space="preserve">('Monthly Revenue Trend'); </w:t>
      </w:r>
      <w:proofErr w:type="spellStart"/>
      <w:proofErr w:type="gramStart"/>
      <w:r>
        <w:rPr>
          <w:rFonts w:ascii="Courier New" w:eastAsia="Courier New" w:hAnsi="Courier New" w:cs="Courier New"/>
          <w:color w:val="000000"/>
          <w:sz w:val="18"/>
          <w:szCs w:val="18"/>
        </w:rPr>
        <w:t>plt.xlabel</w:t>
      </w:r>
      <w:proofErr w:type="spellEnd"/>
      <w:proofErr w:type="gramEnd"/>
      <w:r>
        <w:rPr>
          <w:rFonts w:ascii="Courier New" w:eastAsia="Courier New" w:hAnsi="Courier New" w:cs="Courier New"/>
          <w:color w:val="000000"/>
          <w:sz w:val="18"/>
          <w:szCs w:val="18"/>
        </w:rPr>
        <w:t xml:space="preserve">('Month'); </w:t>
      </w:r>
      <w:proofErr w:type="spellStart"/>
      <w:proofErr w:type="gramStart"/>
      <w:r>
        <w:rPr>
          <w:rFonts w:ascii="Courier New" w:eastAsia="Courier New" w:hAnsi="Courier New" w:cs="Courier New"/>
          <w:color w:val="000000"/>
          <w:sz w:val="18"/>
          <w:szCs w:val="18"/>
        </w:rPr>
        <w:t>plt.ylabel</w:t>
      </w:r>
      <w:proofErr w:type="spellEnd"/>
      <w:proofErr w:type="gramEnd"/>
      <w:r>
        <w:rPr>
          <w:rFonts w:ascii="Courier New" w:eastAsia="Courier New" w:hAnsi="Courier New" w:cs="Courier New"/>
          <w:color w:val="000000"/>
          <w:sz w:val="18"/>
          <w:szCs w:val="18"/>
        </w:rPr>
        <w:t>('Revenue')</w:t>
      </w:r>
      <w:r>
        <w:br/>
      </w:r>
      <w:proofErr w:type="spellStart"/>
      <w:proofErr w:type="gramStart"/>
      <w:r>
        <w:rPr>
          <w:rFonts w:ascii="Courier New" w:eastAsia="Courier New" w:hAnsi="Courier New" w:cs="Courier New"/>
          <w:color w:val="000000"/>
          <w:sz w:val="18"/>
          <w:szCs w:val="18"/>
        </w:rPr>
        <w:t>plt.tight</w:t>
      </w:r>
      <w:proofErr w:type="gramEnd"/>
      <w:r>
        <w:rPr>
          <w:rFonts w:ascii="Courier New" w:eastAsia="Courier New" w:hAnsi="Courier New" w:cs="Courier New"/>
          <w:color w:val="000000"/>
          <w:sz w:val="18"/>
          <w:szCs w:val="18"/>
        </w:rPr>
        <w:t>_</w:t>
      </w:r>
      <w:proofErr w:type="gramStart"/>
      <w:r>
        <w:rPr>
          <w:rFonts w:ascii="Courier New" w:eastAsia="Courier New" w:hAnsi="Courier New" w:cs="Courier New"/>
          <w:color w:val="000000"/>
          <w:sz w:val="18"/>
          <w:szCs w:val="18"/>
        </w:rPr>
        <w:t>layout</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 xml:space="preserve">); </w:t>
      </w:r>
      <w:proofErr w:type="spellStart"/>
      <w:proofErr w:type="gramStart"/>
      <w:r>
        <w:rPr>
          <w:rFonts w:ascii="Courier New" w:eastAsia="Courier New" w:hAnsi="Courier New" w:cs="Courier New"/>
          <w:color w:val="000000"/>
          <w:sz w:val="18"/>
          <w:szCs w:val="18"/>
        </w:rPr>
        <w:t>plt.savefig</w:t>
      </w:r>
      <w:proofErr w:type="spellEnd"/>
      <w:proofErr w:type="gramEnd"/>
      <w:r>
        <w:rPr>
          <w:rFonts w:ascii="Courier New" w:eastAsia="Courier New" w:hAnsi="Courier New" w:cs="Courier New"/>
          <w:color w:val="000000"/>
          <w:sz w:val="18"/>
          <w:szCs w:val="18"/>
        </w:rPr>
        <w:t xml:space="preserve">('monthly_revenue.png'); </w:t>
      </w:r>
      <w:proofErr w:type="spellStart"/>
      <w:proofErr w:type="gramStart"/>
      <w:r>
        <w:rPr>
          <w:rFonts w:ascii="Courier New" w:eastAsia="Courier New" w:hAnsi="Courier New" w:cs="Courier New"/>
          <w:color w:val="000000"/>
          <w:sz w:val="18"/>
          <w:szCs w:val="18"/>
        </w:rPr>
        <w:t>plt.show</w:t>
      </w:r>
      <w:proofErr w:type="spellEnd"/>
      <w:proofErr w:type="gramEnd"/>
      <w:r>
        <w:rPr>
          <w:rFonts w:ascii="Courier New" w:eastAsia="Courier New" w:hAnsi="Courier New" w:cs="Courier New"/>
          <w:color w:val="000000"/>
          <w:sz w:val="18"/>
          <w:szCs w:val="18"/>
        </w:rPr>
        <w:t>()</w:t>
      </w:r>
      <w:r>
        <w:br/>
      </w:r>
      <w:r>
        <w:rPr>
          <w:rFonts w:ascii="Courier New" w:eastAsia="Courier New" w:hAnsi="Courier New" w:cs="Courier New"/>
          <w:color w:val="000000"/>
          <w:sz w:val="18"/>
          <w:szCs w:val="18"/>
        </w:rPr>
        <w:t xml:space="preserve"> </w:t>
      </w:r>
      <w:r>
        <w:br/>
      </w:r>
      <w:r>
        <w:rPr>
          <w:rFonts w:ascii="Courier New" w:eastAsia="Courier New" w:hAnsi="Courier New" w:cs="Courier New"/>
          <w:color w:val="000000"/>
          <w:sz w:val="18"/>
          <w:szCs w:val="18"/>
        </w:rPr>
        <w:t># 4. Category-wise revenue (bar chart)</w:t>
      </w:r>
      <w:r>
        <w:br/>
      </w:r>
      <w:proofErr w:type="spellStart"/>
      <w:r>
        <w:rPr>
          <w:rFonts w:ascii="Courier New" w:eastAsia="Courier New" w:hAnsi="Courier New" w:cs="Courier New"/>
          <w:color w:val="000000"/>
          <w:sz w:val="18"/>
          <w:szCs w:val="18"/>
        </w:rPr>
        <w:t>cat_rev</w:t>
      </w:r>
      <w:proofErr w:type="spellEnd"/>
      <w:r>
        <w:rPr>
          <w:rFonts w:ascii="Courier New" w:eastAsia="Courier New" w:hAnsi="Courier New" w:cs="Courier New"/>
          <w:color w:val="000000"/>
          <w:sz w:val="18"/>
          <w:szCs w:val="18"/>
        </w:rPr>
        <w:t xml:space="preserve"> = </w:t>
      </w:r>
      <w:proofErr w:type="gramStart"/>
      <w:r>
        <w:rPr>
          <w:rFonts w:ascii="Courier New" w:eastAsia="Courier New" w:hAnsi="Courier New" w:cs="Courier New"/>
          <w:color w:val="000000"/>
          <w:sz w:val="18"/>
          <w:szCs w:val="18"/>
        </w:rPr>
        <w:t>df.groupby</w:t>
      </w:r>
      <w:proofErr w:type="gramEnd"/>
      <w:r>
        <w:rPr>
          <w:rFonts w:ascii="Courier New" w:eastAsia="Courier New" w:hAnsi="Courier New" w:cs="Courier New"/>
          <w:color w:val="000000"/>
          <w:sz w:val="18"/>
          <w:szCs w:val="18"/>
        </w:rPr>
        <w:t>('product_category</w:t>
      </w:r>
      <w:proofErr w:type="gramStart"/>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'revenue'</w:t>
      </w:r>
      <w:proofErr w:type="gramStart"/>
      <w:r>
        <w:rPr>
          <w:rFonts w:ascii="Courier New" w:eastAsia="Courier New" w:hAnsi="Courier New" w:cs="Courier New"/>
          <w:color w:val="000000"/>
          <w:sz w:val="18"/>
          <w:szCs w:val="18"/>
        </w:rPr>
        <w:t>].sum</w:t>
      </w:r>
      <w:proofErr w:type="gramEnd"/>
      <w:r>
        <w:rPr>
          <w:rFonts w:ascii="Courier New" w:eastAsia="Courier New" w:hAnsi="Courier New" w:cs="Courier New"/>
          <w:color w:val="000000"/>
          <w:sz w:val="18"/>
          <w:szCs w:val="18"/>
        </w:rPr>
        <w:t>(</w:t>
      </w:r>
      <w:proofErr w:type="gramStart"/>
      <w:r>
        <w:rPr>
          <w:rFonts w:ascii="Courier New" w:eastAsia="Courier New" w:hAnsi="Courier New" w:cs="Courier New"/>
          <w:color w:val="000000"/>
          <w:sz w:val="18"/>
          <w:szCs w:val="18"/>
        </w:rPr>
        <w:t>).sort</w:t>
      </w:r>
      <w:proofErr w:type="gramEnd"/>
      <w:r>
        <w:rPr>
          <w:rFonts w:ascii="Courier New" w:eastAsia="Courier New" w:hAnsi="Courier New" w:cs="Courier New"/>
          <w:color w:val="000000"/>
          <w:sz w:val="18"/>
          <w:szCs w:val="18"/>
        </w:rPr>
        <w:t>_values(ascending=False)</w:t>
      </w:r>
      <w:r>
        <w:br/>
      </w:r>
      <w:proofErr w:type="spellStart"/>
      <w:r>
        <w:rPr>
          <w:rFonts w:ascii="Courier New" w:eastAsia="Courier New" w:hAnsi="Courier New" w:cs="Courier New"/>
          <w:color w:val="000000"/>
          <w:sz w:val="18"/>
          <w:szCs w:val="18"/>
        </w:rPr>
        <w:t>cat_</w:t>
      </w:r>
      <w:proofErr w:type="gramStart"/>
      <w:r>
        <w:rPr>
          <w:rFonts w:ascii="Courier New" w:eastAsia="Courier New" w:hAnsi="Courier New" w:cs="Courier New"/>
          <w:color w:val="000000"/>
          <w:sz w:val="18"/>
          <w:szCs w:val="18"/>
        </w:rPr>
        <w:t>rev.plot</w:t>
      </w:r>
      <w:proofErr w:type="spellEnd"/>
      <w:proofErr w:type="gramEnd"/>
      <w:r>
        <w:rPr>
          <w:rFonts w:ascii="Courier New" w:eastAsia="Courier New" w:hAnsi="Courier New" w:cs="Courier New"/>
          <w:color w:val="000000"/>
          <w:sz w:val="18"/>
          <w:szCs w:val="18"/>
        </w:rPr>
        <w:t xml:space="preserve">(kind='bar', </w:t>
      </w:r>
      <w:proofErr w:type="spellStart"/>
      <w:r>
        <w:rPr>
          <w:rFonts w:ascii="Courier New" w:eastAsia="Courier New" w:hAnsi="Courier New" w:cs="Courier New"/>
          <w:color w:val="000000"/>
          <w:sz w:val="18"/>
          <w:szCs w:val="18"/>
        </w:rPr>
        <w:t>color</w:t>
      </w:r>
      <w:proofErr w:type="spellEnd"/>
      <w:r>
        <w:rPr>
          <w:rFonts w:ascii="Courier New" w:eastAsia="Courier New" w:hAnsi="Courier New" w:cs="Courier New"/>
          <w:color w:val="000000"/>
          <w:sz w:val="18"/>
          <w:szCs w:val="18"/>
        </w:rPr>
        <w:t>='teal')</w:t>
      </w:r>
      <w:r>
        <w:br/>
      </w:r>
      <w:proofErr w:type="spellStart"/>
      <w:proofErr w:type="gramStart"/>
      <w:r>
        <w:rPr>
          <w:rFonts w:ascii="Courier New" w:eastAsia="Courier New" w:hAnsi="Courier New" w:cs="Courier New"/>
          <w:color w:val="000000"/>
          <w:sz w:val="18"/>
          <w:szCs w:val="18"/>
        </w:rPr>
        <w:lastRenderedPageBreak/>
        <w:t>plt.title</w:t>
      </w:r>
      <w:proofErr w:type="spellEnd"/>
      <w:proofErr w:type="gramEnd"/>
      <w:r>
        <w:rPr>
          <w:rFonts w:ascii="Courier New" w:eastAsia="Courier New" w:hAnsi="Courier New" w:cs="Courier New"/>
          <w:color w:val="000000"/>
          <w:sz w:val="18"/>
          <w:szCs w:val="18"/>
        </w:rPr>
        <w:t>('Total Revenue by Product Category')</w:t>
      </w:r>
      <w:r>
        <w:br/>
      </w:r>
      <w:proofErr w:type="spellStart"/>
      <w:proofErr w:type="gramStart"/>
      <w:r>
        <w:rPr>
          <w:rFonts w:ascii="Courier New" w:eastAsia="Courier New" w:hAnsi="Courier New" w:cs="Courier New"/>
          <w:color w:val="000000"/>
          <w:sz w:val="18"/>
          <w:szCs w:val="18"/>
        </w:rPr>
        <w:t>plt.ylabel</w:t>
      </w:r>
      <w:proofErr w:type="spellEnd"/>
      <w:proofErr w:type="gramEnd"/>
      <w:r>
        <w:rPr>
          <w:rFonts w:ascii="Courier New" w:eastAsia="Courier New" w:hAnsi="Courier New" w:cs="Courier New"/>
          <w:color w:val="000000"/>
          <w:sz w:val="18"/>
          <w:szCs w:val="18"/>
        </w:rPr>
        <w:t xml:space="preserve">('Revenue'); </w:t>
      </w:r>
      <w:proofErr w:type="spellStart"/>
      <w:proofErr w:type="gramStart"/>
      <w:r>
        <w:rPr>
          <w:rFonts w:ascii="Courier New" w:eastAsia="Courier New" w:hAnsi="Courier New" w:cs="Courier New"/>
          <w:color w:val="000000"/>
          <w:sz w:val="18"/>
          <w:szCs w:val="18"/>
        </w:rPr>
        <w:t>plt.tight</w:t>
      </w:r>
      <w:proofErr w:type="gramEnd"/>
      <w:r>
        <w:rPr>
          <w:rFonts w:ascii="Courier New" w:eastAsia="Courier New" w:hAnsi="Courier New" w:cs="Courier New"/>
          <w:color w:val="000000"/>
          <w:sz w:val="18"/>
          <w:szCs w:val="18"/>
        </w:rPr>
        <w:t>_layout</w:t>
      </w:r>
      <w:proofErr w:type="spellEnd"/>
      <w:r>
        <w:rPr>
          <w:rFonts w:ascii="Courier New" w:eastAsia="Courier New" w:hAnsi="Courier New" w:cs="Courier New"/>
          <w:color w:val="000000"/>
          <w:sz w:val="18"/>
          <w:szCs w:val="18"/>
        </w:rPr>
        <w:t>()</w:t>
      </w:r>
      <w:r>
        <w:br/>
      </w:r>
      <w:proofErr w:type="spellStart"/>
      <w:proofErr w:type="gramStart"/>
      <w:r>
        <w:rPr>
          <w:rFonts w:ascii="Courier New" w:eastAsia="Courier New" w:hAnsi="Courier New" w:cs="Courier New"/>
          <w:color w:val="000000"/>
          <w:sz w:val="18"/>
          <w:szCs w:val="18"/>
        </w:rPr>
        <w:t>plt.savefig</w:t>
      </w:r>
      <w:proofErr w:type="spellEnd"/>
      <w:proofErr w:type="gramEnd"/>
      <w:r>
        <w:rPr>
          <w:rFonts w:ascii="Courier New" w:eastAsia="Courier New" w:hAnsi="Courier New" w:cs="Courier New"/>
          <w:color w:val="000000"/>
          <w:sz w:val="18"/>
          <w:szCs w:val="18"/>
        </w:rPr>
        <w:t xml:space="preserve">('category_revenue_bar.png'); </w:t>
      </w:r>
      <w:proofErr w:type="spellStart"/>
      <w:proofErr w:type="gramStart"/>
      <w:r>
        <w:rPr>
          <w:rFonts w:ascii="Courier New" w:eastAsia="Courier New" w:hAnsi="Courier New" w:cs="Courier New"/>
          <w:color w:val="000000"/>
          <w:sz w:val="18"/>
          <w:szCs w:val="18"/>
        </w:rPr>
        <w:t>plt.show</w:t>
      </w:r>
      <w:proofErr w:type="spellEnd"/>
      <w:proofErr w:type="gramEnd"/>
      <w:r>
        <w:rPr>
          <w:rFonts w:ascii="Courier New" w:eastAsia="Courier New" w:hAnsi="Courier New" w:cs="Courier New"/>
          <w:color w:val="000000"/>
          <w:sz w:val="18"/>
          <w:szCs w:val="18"/>
        </w:rPr>
        <w:t>()</w:t>
      </w:r>
      <w:r>
        <w:br/>
      </w:r>
      <w:r>
        <w:rPr>
          <w:rFonts w:ascii="Courier New" w:eastAsia="Courier New" w:hAnsi="Courier New" w:cs="Courier New"/>
          <w:color w:val="000000"/>
          <w:sz w:val="18"/>
          <w:szCs w:val="18"/>
        </w:rPr>
        <w:t xml:space="preserve"> </w:t>
      </w:r>
      <w:r>
        <w:br/>
      </w:r>
      <w:r>
        <w:rPr>
          <w:rFonts w:ascii="Courier New" w:eastAsia="Courier New" w:hAnsi="Courier New" w:cs="Courier New"/>
          <w:color w:val="000000"/>
          <w:sz w:val="18"/>
          <w:szCs w:val="18"/>
        </w:rPr>
        <w:t># 5. Discount vs Quantity vs Revenue relationship</w:t>
      </w:r>
      <w:r>
        <w:br/>
      </w:r>
      <w:proofErr w:type="spellStart"/>
      <w:proofErr w:type="gramStart"/>
      <w:r>
        <w:rPr>
          <w:rFonts w:ascii="Courier New" w:eastAsia="Courier New" w:hAnsi="Courier New" w:cs="Courier New"/>
          <w:color w:val="000000"/>
          <w:sz w:val="18"/>
          <w:szCs w:val="18"/>
        </w:rPr>
        <w:t>plt.figure</w:t>
      </w:r>
      <w:proofErr w:type="spellEnd"/>
      <w:proofErr w:type="gram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figsize</w:t>
      </w:r>
      <w:proofErr w:type="spellEnd"/>
      <w:r>
        <w:rPr>
          <w:rFonts w:ascii="Courier New" w:eastAsia="Courier New" w:hAnsi="Courier New" w:cs="Courier New"/>
          <w:color w:val="000000"/>
          <w:sz w:val="18"/>
          <w:szCs w:val="18"/>
        </w:rPr>
        <w:t>=(6,5))</w:t>
      </w:r>
      <w:r>
        <w:br/>
      </w:r>
      <w:proofErr w:type="spellStart"/>
      <w:proofErr w:type="gramStart"/>
      <w:r>
        <w:rPr>
          <w:rFonts w:ascii="Courier New" w:eastAsia="Courier New" w:hAnsi="Courier New" w:cs="Courier New"/>
          <w:color w:val="000000"/>
          <w:sz w:val="18"/>
          <w:szCs w:val="18"/>
        </w:rPr>
        <w:t>plt.scatter</w:t>
      </w:r>
      <w:proofErr w:type="spellEnd"/>
      <w:proofErr w:type="gram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df</w:t>
      </w:r>
      <w:proofErr w:type="spellEnd"/>
      <w:r>
        <w:rPr>
          <w:rFonts w:ascii="Courier New" w:eastAsia="Courier New" w:hAnsi="Courier New" w:cs="Courier New"/>
          <w:color w:val="000000"/>
          <w:sz w:val="18"/>
          <w:szCs w:val="18"/>
        </w:rPr>
        <w:t xml:space="preserve">['discount'], </w:t>
      </w:r>
      <w:proofErr w:type="spellStart"/>
      <w:r>
        <w:rPr>
          <w:rFonts w:ascii="Courier New" w:eastAsia="Courier New" w:hAnsi="Courier New" w:cs="Courier New"/>
          <w:color w:val="000000"/>
          <w:sz w:val="18"/>
          <w:szCs w:val="18"/>
        </w:rPr>
        <w:t>df</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quantity_sold</w:t>
      </w:r>
      <w:proofErr w:type="spellEnd"/>
      <w:r>
        <w:rPr>
          <w:rFonts w:ascii="Courier New" w:eastAsia="Courier New" w:hAnsi="Courier New" w:cs="Courier New"/>
          <w:color w:val="000000"/>
          <w:sz w:val="18"/>
          <w:szCs w:val="18"/>
        </w:rPr>
        <w:t>'], c=</w:t>
      </w:r>
      <w:proofErr w:type="spellStart"/>
      <w:r>
        <w:rPr>
          <w:rFonts w:ascii="Courier New" w:eastAsia="Courier New" w:hAnsi="Courier New" w:cs="Courier New"/>
          <w:color w:val="000000"/>
          <w:sz w:val="18"/>
          <w:szCs w:val="18"/>
        </w:rPr>
        <w:t>df</w:t>
      </w:r>
      <w:proofErr w:type="spellEnd"/>
      <w:r>
        <w:rPr>
          <w:rFonts w:ascii="Courier New" w:eastAsia="Courier New" w:hAnsi="Courier New" w:cs="Courier New"/>
          <w:color w:val="000000"/>
          <w:sz w:val="18"/>
          <w:szCs w:val="18"/>
        </w:rPr>
        <w:t xml:space="preserve">['revenue'], </w:t>
      </w:r>
      <w:proofErr w:type="spellStart"/>
      <w:r>
        <w:rPr>
          <w:rFonts w:ascii="Courier New" w:eastAsia="Courier New" w:hAnsi="Courier New" w:cs="Courier New"/>
          <w:color w:val="000000"/>
          <w:sz w:val="18"/>
          <w:szCs w:val="18"/>
        </w:rPr>
        <w:t>cmap</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viridis</w:t>
      </w:r>
      <w:proofErr w:type="spellEnd"/>
      <w:r>
        <w:rPr>
          <w:rFonts w:ascii="Courier New" w:eastAsia="Courier New" w:hAnsi="Courier New" w:cs="Courier New"/>
          <w:color w:val="000000"/>
          <w:sz w:val="18"/>
          <w:szCs w:val="18"/>
        </w:rPr>
        <w:t>', alpha=0.7)</w:t>
      </w:r>
      <w:r>
        <w:br/>
      </w:r>
      <w:proofErr w:type="spellStart"/>
      <w:proofErr w:type="gramStart"/>
      <w:r>
        <w:rPr>
          <w:rFonts w:ascii="Courier New" w:eastAsia="Courier New" w:hAnsi="Courier New" w:cs="Courier New"/>
          <w:color w:val="000000"/>
          <w:sz w:val="18"/>
          <w:szCs w:val="18"/>
        </w:rPr>
        <w:t>plt.colorbar</w:t>
      </w:r>
      <w:proofErr w:type="spellEnd"/>
      <w:proofErr w:type="gramEnd"/>
      <w:r>
        <w:rPr>
          <w:rFonts w:ascii="Courier New" w:eastAsia="Courier New" w:hAnsi="Courier New" w:cs="Courier New"/>
          <w:color w:val="000000"/>
          <w:sz w:val="18"/>
          <w:szCs w:val="18"/>
        </w:rPr>
        <w:t>(label='Revenue')</w:t>
      </w:r>
      <w:r>
        <w:br/>
      </w:r>
      <w:proofErr w:type="spellStart"/>
      <w:proofErr w:type="gramStart"/>
      <w:r>
        <w:rPr>
          <w:rFonts w:ascii="Courier New" w:eastAsia="Courier New" w:hAnsi="Courier New" w:cs="Courier New"/>
          <w:color w:val="000000"/>
          <w:sz w:val="18"/>
          <w:szCs w:val="18"/>
        </w:rPr>
        <w:t>plt.xlabel</w:t>
      </w:r>
      <w:proofErr w:type="spellEnd"/>
      <w:proofErr w:type="gramEnd"/>
      <w:r>
        <w:rPr>
          <w:rFonts w:ascii="Courier New" w:eastAsia="Courier New" w:hAnsi="Courier New" w:cs="Courier New"/>
          <w:color w:val="000000"/>
          <w:sz w:val="18"/>
          <w:szCs w:val="18"/>
        </w:rPr>
        <w:t xml:space="preserve">('Discount (%)'); </w:t>
      </w:r>
      <w:proofErr w:type="spellStart"/>
      <w:proofErr w:type="gramStart"/>
      <w:r>
        <w:rPr>
          <w:rFonts w:ascii="Courier New" w:eastAsia="Courier New" w:hAnsi="Courier New" w:cs="Courier New"/>
          <w:color w:val="000000"/>
          <w:sz w:val="18"/>
          <w:szCs w:val="18"/>
        </w:rPr>
        <w:t>plt.ylabel</w:t>
      </w:r>
      <w:proofErr w:type="spellEnd"/>
      <w:proofErr w:type="gramEnd"/>
      <w:r>
        <w:rPr>
          <w:rFonts w:ascii="Courier New" w:eastAsia="Courier New" w:hAnsi="Courier New" w:cs="Courier New"/>
          <w:color w:val="000000"/>
          <w:sz w:val="18"/>
          <w:szCs w:val="18"/>
        </w:rPr>
        <w:t>('Quantity Sold')</w:t>
      </w:r>
      <w:r>
        <w:br/>
      </w:r>
      <w:proofErr w:type="spellStart"/>
      <w:proofErr w:type="gramStart"/>
      <w:r>
        <w:rPr>
          <w:rFonts w:ascii="Courier New" w:eastAsia="Courier New" w:hAnsi="Courier New" w:cs="Courier New"/>
          <w:color w:val="000000"/>
          <w:sz w:val="18"/>
          <w:szCs w:val="18"/>
        </w:rPr>
        <w:t>plt.title</w:t>
      </w:r>
      <w:proofErr w:type="spellEnd"/>
      <w:proofErr w:type="gramEnd"/>
      <w:r>
        <w:rPr>
          <w:rFonts w:ascii="Courier New" w:eastAsia="Courier New" w:hAnsi="Courier New" w:cs="Courier New"/>
          <w:color w:val="000000"/>
          <w:sz w:val="18"/>
          <w:szCs w:val="18"/>
        </w:rPr>
        <w:t>('Discount vs Quantity (</w:t>
      </w:r>
      <w:proofErr w:type="spellStart"/>
      <w:r>
        <w:rPr>
          <w:rFonts w:ascii="Courier New" w:eastAsia="Courier New" w:hAnsi="Courier New" w:cs="Courier New"/>
          <w:color w:val="000000"/>
          <w:sz w:val="18"/>
          <w:szCs w:val="18"/>
        </w:rPr>
        <w:t>colored</w:t>
      </w:r>
      <w:proofErr w:type="spellEnd"/>
      <w:r>
        <w:rPr>
          <w:rFonts w:ascii="Courier New" w:eastAsia="Courier New" w:hAnsi="Courier New" w:cs="Courier New"/>
          <w:color w:val="000000"/>
          <w:sz w:val="18"/>
          <w:szCs w:val="18"/>
        </w:rPr>
        <w:t xml:space="preserve"> by Revenue)')</w:t>
      </w:r>
      <w:r>
        <w:br/>
      </w:r>
      <w:proofErr w:type="spellStart"/>
      <w:proofErr w:type="gramStart"/>
      <w:r>
        <w:rPr>
          <w:rFonts w:ascii="Courier New" w:eastAsia="Courier New" w:hAnsi="Courier New" w:cs="Courier New"/>
          <w:color w:val="000000"/>
          <w:sz w:val="18"/>
          <w:szCs w:val="18"/>
        </w:rPr>
        <w:t>plt.tight</w:t>
      </w:r>
      <w:proofErr w:type="gramEnd"/>
      <w:r>
        <w:rPr>
          <w:rFonts w:ascii="Courier New" w:eastAsia="Courier New" w:hAnsi="Courier New" w:cs="Courier New"/>
          <w:color w:val="000000"/>
          <w:sz w:val="18"/>
          <w:szCs w:val="18"/>
        </w:rPr>
        <w:t>_</w:t>
      </w:r>
      <w:proofErr w:type="gramStart"/>
      <w:r>
        <w:rPr>
          <w:rFonts w:ascii="Courier New" w:eastAsia="Courier New" w:hAnsi="Courier New" w:cs="Courier New"/>
          <w:color w:val="000000"/>
          <w:sz w:val="18"/>
          <w:szCs w:val="18"/>
        </w:rPr>
        <w:t>layout</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 xml:space="preserve">); </w:t>
      </w:r>
      <w:proofErr w:type="spellStart"/>
      <w:proofErr w:type="gramStart"/>
      <w:r>
        <w:rPr>
          <w:rFonts w:ascii="Courier New" w:eastAsia="Courier New" w:hAnsi="Courier New" w:cs="Courier New"/>
          <w:color w:val="000000"/>
          <w:sz w:val="18"/>
          <w:szCs w:val="18"/>
        </w:rPr>
        <w:t>plt.savefig</w:t>
      </w:r>
      <w:proofErr w:type="spellEnd"/>
      <w:proofErr w:type="gramEnd"/>
      <w:r>
        <w:rPr>
          <w:rFonts w:ascii="Courier New" w:eastAsia="Courier New" w:hAnsi="Courier New" w:cs="Courier New"/>
          <w:color w:val="000000"/>
          <w:sz w:val="18"/>
          <w:szCs w:val="18"/>
        </w:rPr>
        <w:t xml:space="preserve">('discount_vs_quantity.png'); </w:t>
      </w:r>
      <w:proofErr w:type="spellStart"/>
      <w:proofErr w:type="gramStart"/>
      <w:r>
        <w:rPr>
          <w:rFonts w:ascii="Courier New" w:eastAsia="Courier New" w:hAnsi="Courier New" w:cs="Courier New"/>
          <w:color w:val="000000"/>
          <w:sz w:val="18"/>
          <w:szCs w:val="18"/>
        </w:rPr>
        <w:t>plt.show</w:t>
      </w:r>
      <w:proofErr w:type="spellEnd"/>
      <w:proofErr w:type="gramEnd"/>
      <w:r>
        <w:rPr>
          <w:rFonts w:ascii="Courier New" w:eastAsia="Courier New" w:hAnsi="Courier New" w:cs="Courier New"/>
          <w:color w:val="000000"/>
          <w:sz w:val="18"/>
          <w:szCs w:val="18"/>
        </w:rPr>
        <w:t>()</w:t>
      </w:r>
      <w:r>
        <w:br/>
      </w:r>
      <w:r>
        <w:rPr>
          <w:rFonts w:ascii="Courier New" w:eastAsia="Courier New" w:hAnsi="Courier New" w:cs="Courier New"/>
          <w:color w:val="000000"/>
          <w:sz w:val="18"/>
          <w:szCs w:val="18"/>
        </w:rPr>
        <w:t xml:space="preserve"> </w:t>
      </w:r>
      <w:r>
        <w:br/>
      </w:r>
      <w:r>
        <w:rPr>
          <w:rFonts w:ascii="Courier New" w:eastAsia="Courier New" w:hAnsi="Courier New" w:cs="Courier New"/>
          <w:color w:val="000000"/>
          <w:sz w:val="18"/>
          <w:szCs w:val="18"/>
        </w:rPr>
        <w:t># 6. Distribution plot of revenue</w:t>
      </w:r>
      <w:r>
        <w:br/>
      </w:r>
      <w:proofErr w:type="spellStart"/>
      <w:r>
        <w:rPr>
          <w:rFonts w:ascii="Courier New" w:eastAsia="Courier New" w:hAnsi="Courier New" w:cs="Courier New"/>
          <w:color w:val="000000"/>
          <w:sz w:val="18"/>
          <w:szCs w:val="18"/>
        </w:rPr>
        <w:t>df</w:t>
      </w:r>
      <w:proofErr w:type="spellEnd"/>
      <w:r>
        <w:rPr>
          <w:rFonts w:ascii="Courier New" w:eastAsia="Courier New" w:hAnsi="Courier New" w:cs="Courier New"/>
          <w:color w:val="000000"/>
          <w:sz w:val="18"/>
          <w:szCs w:val="18"/>
        </w:rPr>
        <w:t>['revenue'</w:t>
      </w:r>
      <w:proofErr w:type="gramStart"/>
      <w:r>
        <w:rPr>
          <w:rFonts w:ascii="Courier New" w:eastAsia="Courier New" w:hAnsi="Courier New" w:cs="Courier New"/>
          <w:color w:val="000000"/>
          <w:sz w:val="18"/>
          <w:szCs w:val="18"/>
        </w:rPr>
        <w:t>].plot</w:t>
      </w:r>
      <w:proofErr w:type="gramEnd"/>
      <w:r>
        <w:rPr>
          <w:rFonts w:ascii="Courier New" w:eastAsia="Courier New" w:hAnsi="Courier New" w:cs="Courier New"/>
          <w:color w:val="000000"/>
          <w:sz w:val="18"/>
          <w:szCs w:val="18"/>
        </w:rPr>
        <w:t xml:space="preserve">(kind='hist', bins=25, </w:t>
      </w:r>
      <w:proofErr w:type="spellStart"/>
      <w:r>
        <w:rPr>
          <w:rFonts w:ascii="Courier New" w:eastAsia="Courier New" w:hAnsi="Courier New" w:cs="Courier New"/>
          <w:color w:val="000000"/>
          <w:sz w:val="18"/>
          <w:szCs w:val="18"/>
        </w:rPr>
        <w:t>color</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indianred</w:t>
      </w:r>
      <w:proofErr w:type="spellEnd"/>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edgecolor</w:t>
      </w:r>
      <w:proofErr w:type="spellEnd"/>
      <w:r>
        <w:rPr>
          <w:rFonts w:ascii="Courier New" w:eastAsia="Courier New" w:hAnsi="Courier New" w:cs="Courier New"/>
          <w:color w:val="000000"/>
          <w:sz w:val="18"/>
          <w:szCs w:val="18"/>
        </w:rPr>
        <w:t>='black')</w:t>
      </w:r>
      <w:r>
        <w:br/>
      </w:r>
      <w:proofErr w:type="spellStart"/>
      <w:proofErr w:type="gramStart"/>
      <w:r>
        <w:rPr>
          <w:rFonts w:ascii="Courier New" w:eastAsia="Courier New" w:hAnsi="Courier New" w:cs="Courier New"/>
          <w:color w:val="000000"/>
          <w:sz w:val="18"/>
          <w:szCs w:val="18"/>
        </w:rPr>
        <w:t>plt.title</w:t>
      </w:r>
      <w:proofErr w:type="spellEnd"/>
      <w:proofErr w:type="gramEnd"/>
      <w:r>
        <w:rPr>
          <w:rFonts w:ascii="Courier New" w:eastAsia="Courier New" w:hAnsi="Courier New" w:cs="Courier New"/>
          <w:color w:val="000000"/>
          <w:sz w:val="18"/>
          <w:szCs w:val="18"/>
        </w:rPr>
        <w:t xml:space="preserve">('Revenue Distribution'); </w:t>
      </w:r>
      <w:proofErr w:type="spellStart"/>
      <w:proofErr w:type="gramStart"/>
      <w:r>
        <w:rPr>
          <w:rFonts w:ascii="Courier New" w:eastAsia="Courier New" w:hAnsi="Courier New" w:cs="Courier New"/>
          <w:color w:val="000000"/>
          <w:sz w:val="18"/>
          <w:szCs w:val="18"/>
        </w:rPr>
        <w:t>plt.xlabel</w:t>
      </w:r>
      <w:proofErr w:type="spellEnd"/>
      <w:proofErr w:type="gramEnd"/>
      <w:r>
        <w:rPr>
          <w:rFonts w:ascii="Courier New" w:eastAsia="Courier New" w:hAnsi="Courier New" w:cs="Courier New"/>
          <w:color w:val="000000"/>
          <w:sz w:val="18"/>
          <w:szCs w:val="18"/>
        </w:rPr>
        <w:t>('Revenue')</w:t>
      </w:r>
      <w:r>
        <w:br/>
      </w:r>
      <w:proofErr w:type="spellStart"/>
      <w:proofErr w:type="gramStart"/>
      <w:r>
        <w:rPr>
          <w:rFonts w:ascii="Courier New" w:eastAsia="Courier New" w:hAnsi="Courier New" w:cs="Courier New"/>
          <w:color w:val="000000"/>
          <w:sz w:val="18"/>
          <w:szCs w:val="18"/>
        </w:rPr>
        <w:t>plt.tight</w:t>
      </w:r>
      <w:proofErr w:type="gramEnd"/>
      <w:r>
        <w:rPr>
          <w:rFonts w:ascii="Courier New" w:eastAsia="Courier New" w:hAnsi="Courier New" w:cs="Courier New"/>
          <w:color w:val="000000"/>
          <w:sz w:val="18"/>
          <w:szCs w:val="18"/>
        </w:rPr>
        <w:t>_</w:t>
      </w:r>
      <w:proofErr w:type="gramStart"/>
      <w:r>
        <w:rPr>
          <w:rFonts w:ascii="Courier New" w:eastAsia="Courier New" w:hAnsi="Courier New" w:cs="Courier New"/>
          <w:color w:val="000000"/>
          <w:sz w:val="18"/>
          <w:szCs w:val="18"/>
        </w:rPr>
        <w:t>layout</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 xml:space="preserve">); </w:t>
      </w:r>
      <w:proofErr w:type="spellStart"/>
      <w:proofErr w:type="gramStart"/>
      <w:r>
        <w:rPr>
          <w:rFonts w:ascii="Courier New" w:eastAsia="Courier New" w:hAnsi="Courier New" w:cs="Courier New"/>
          <w:color w:val="000000"/>
          <w:sz w:val="18"/>
          <w:szCs w:val="18"/>
        </w:rPr>
        <w:t>plt.savefig</w:t>
      </w:r>
      <w:proofErr w:type="spellEnd"/>
      <w:proofErr w:type="gramEnd"/>
      <w:r>
        <w:rPr>
          <w:rFonts w:ascii="Courier New" w:eastAsia="Courier New" w:hAnsi="Courier New" w:cs="Courier New"/>
          <w:color w:val="000000"/>
          <w:sz w:val="18"/>
          <w:szCs w:val="18"/>
        </w:rPr>
        <w:t xml:space="preserve">('revenue_distribution.png'); </w:t>
      </w:r>
      <w:proofErr w:type="spellStart"/>
      <w:proofErr w:type="gramStart"/>
      <w:r>
        <w:rPr>
          <w:rFonts w:ascii="Courier New" w:eastAsia="Courier New" w:hAnsi="Courier New" w:cs="Courier New"/>
          <w:color w:val="000000"/>
          <w:sz w:val="18"/>
          <w:szCs w:val="18"/>
        </w:rPr>
        <w:t>plt.show</w:t>
      </w:r>
      <w:proofErr w:type="spellEnd"/>
      <w:proofErr w:type="gramEnd"/>
      <w:r>
        <w:rPr>
          <w:rFonts w:ascii="Courier New" w:eastAsia="Courier New" w:hAnsi="Courier New" w:cs="Courier New"/>
          <w:color w:val="000000"/>
          <w:sz w:val="18"/>
          <w:szCs w:val="18"/>
        </w:rPr>
        <w:t>()</w:t>
      </w:r>
      <w:r>
        <w:br/>
      </w:r>
      <w:r>
        <w:rPr>
          <w:rFonts w:ascii="Courier New" w:eastAsia="Courier New" w:hAnsi="Courier New" w:cs="Courier New"/>
          <w:color w:val="000000"/>
          <w:sz w:val="18"/>
          <w:szCs w:val="18"/>
        </w:rPr>
        <w:t xml:space="preserve"> </w:t>
      </w:r>
      <w:r>
        <w:br/>
      </w:r>
      <w:r>
        <w:rPr>
          <w:rFonts w:ascii="Courier New" w:eastAsia="Courier New" w:hAnsi="Courier New" w:cs="Courier New"/>
          <w:color w:val="000000"/>
          <w:sz w:val="18"/>
          <w:szCs w:val="18"/>
        </w:rPr>
        <w:t># 7. Frequency plot of customer ratings</w:t>
      </w:r>
      <w:r>
        <w:br/>
      </w:r>
      <w:r>
        <w:rPr>
          <w:rFonts w:ascii="Courier New" w:eastAsia="Courier New" w:hAnsi="Courier New" w:cs="Courier New"/>
          <w:color w:val="000000"/>
          <w:sz w:val="18"/>
          <w:szCs w:val="18"/>
        </w:rPr>
        <w:t xml:space="preserve">df['customer_rating'].value_counts().sort_index().plot(kind='bar', </w:t>
      </w:r>
      <w:proofErr w:type="spellStart"/>
      <w:r>
        <w:rPr>
          <w:rFonts w:ascii="Courier New" w:eastAsia="Courier New" w:hAnsi="Courier New" w:cs="Courier New"/>
          <w:color w:val="000000"/>
          <w:sz w:val="18"/>
          <w:szCs w:val="18"/>
        </w:rPr>
        <w:t>color</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slateblue</w:t>
      </w:r>
      <w:proofErr w:type="spellEnd"/>
      <w:r>
        <w:rPr>
          <w:rFonts w:ascii="Courier New" w:eastAsia="Courier New" w:hAnsi="Courier New" w:cs="Courier New"/>
          <w:color w:val="000000"/>
          <w:sz w:val="18"/>
          <w:szCs w:val="18"/>
        </w:rPr>
        <w:t>')</w:t>
      </w:r>
      <w:r>
        <w:br/>
      </w:r>
      <w:proofErr w:type="spellStart"/>
      <w:r>
        <w:rPr>
          <w:rFonts w:ascii="Courier New" w:eastAsia="Courier New" w:hAnsi="Courier New" w:cs="Courier New"/>
          <w:color w:val="000000"/>
          <w:sz w:val="18"/>
          <w:szCs w:val="18"/>
        </w:rPr>
        <w:t>plt.title</w:t>
      </w:r>
      <w:proofErr w:type="spellEnd"/>
      <w:r>
        <w:rPr>
          <w:rFonts w:ascii="Courier New" w:eastAsia="Courier New" w:hAnsi="Courier New" w:cs="Courier New"/>
          <w:color w:val="000000"/>
          <w:sz w:val="18"/>
          <w:szCs w:val="18"/>
        </w:rPr>
        <w:t>('Frequency of Customer Ratings')</w:t>
      </w:r>
      <w:r>
        <w:br/>
      </w:r>
      <w:proofErr w:type="spellStart"/>
      <w:r>
        <w:rPr>
          <w:rFonts w:ascii="Courier New" w:eastAsia="Courier New" w:hAnsi="Courier New" w:cs="Courier New"/>
          <w:color w:val="000000"/>
          <w:sz w:val="18"/>
          <w:szCs w:val="18"/>
        </w:rPr>
        <w:t>plt.xlabel</w:t>
      </w:r>
      <w:proofErr w:type="spellEnd"/>
      <w:r>
        <w:rPr>
          <w:rFonts w:ascii="Courier New" w:eastAsia="Courier New" w:hAnsi="Courier New" w:cs="Courier New"/>
          <w:color w:val="000000"/>
          <w:sz w:val="18"/>
          <w:szCs w:val="18"/>
        </w:rPr>
        <w:t xml:space="preserve">('Rating'); </w:t>
      </w:r>
      <w:proofErr w:type="spellStart"/>
      <w:r>
        <w:rPr>
          <w:rFonts w:ascii="Courier New" w:eastAsia="Courier New" w:hAnsi="Courier New" w:cs="Courier New"/>
          <w:color w:val="000000"/>
          <w:sz w:val="18"/>
          <w:szCs w:val="18"/>
        </w:rPr>
        <w:t>plt.ylabel</w:t>
      </w:r>
      <w:proofErr w:type="spellEnd"/>
      <w:r>
        <w:rPr>
          <w:rFonts w:ascii="Courier New" w:eastAsia="Courier New" w:hAnsi="Courier New" w:cs="Courier New"/>
          <w:color w:val="000000"/>
          <w:sz w:val="18"/>
          <w:szCs w:val="18"/>
        </w:rPr>
        <w:t>('Count')</w:t>
      </w:r>
      <w:r>
        <w:br/>
      </w:r>
      <w:proofErr w:type="spellStart"/>
      <w:r>
        <w:rPr>
          <w:rFonts w:ascii="Courier New" w:eastAsia="Courier New" w:hAnsi="Courier New" w:cs="Courier New"/>
          <w:color w:val="000000"/>
          <w:sz w:val="18"/>
          <w:szCs w:val="18"/>
        </w:rPr>
        <w:t>plt.tight_layout</w:t>
      </w:r>
      <w:proofErr w:type="spellEnd"/>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plt.savefig</w:t>
      </w:r>
      <w:proofErr w:type="spellEnd"/>
      <w:r>
        <w:rPr>
          <w:rFonts w:ascii="Courier New" w:eastAsia="Courier New" w:hAnsi="Courier New" w:cs="Courier New"/>
          <w:color w:val="000000"/>
          <w:sz w:val="18"/>
          <w:szCs w:val="18"/>
        </w:rPr>
        <w:t xml:space="preserve">('rating_frequency.png'); </w:t>
      </w:r>
      <w:proofErr w:type="spellStart"/>
      <w:r>
        <w:rPr>
          <w:rFonts w:ascii="Courier New" w:eastAsia="Courier New" w:hAnsi="Courier New" w:cs="Courier New"/>
          <w:color w:val="000000"/>
          <w:sz w:val="18"/>
          <w:szCs w:val="18"/>
        </w:rPr>
        <w:t>plt.show</w:t>
      </w:r>
      <w:proofErr w:type="spellEnd"/>
      <w:r>
        <w:rPr>
          <w:rFonts w:ascii="Courier New" w:eastAsia="Courier New" w:hAnsi="Courier New" w:cs="Courier New"/>
          <w:color w:val="000000"/>
          <w:sz w:val="18"/>
          <w:szCs w:val="18"/>
        </w:rPr>
        <w:t>()</w:t>
      </w:r>
      <w:r>
        <w:br/>
      </w:r>
      <w:r>
        <w:rPr>
          <w:rFonts w:ascii="Courier New" w:eastAsia="Courier New" w:hAnsi="Courier New" w:cs="Courier New"/>
          <w:color w:val="000000"/>
          <w:sz w:val="18"/>
          <w:szCs w:val="18"/>
        </w:rPr>
        <w:t xml:space="preserve"> </w:t>
      </w:r>
      <w:r>
        <w:br/>
      </w:r>
      <w:r>
        <w:rPr>
          <w:rFonts w:ascii="Courier New" w:eastAsia="Courier New" w:hAnsi="Courier New" w:cs="Courier New"/>
          <w:color w:val="000000"/>
          <w:sz w:val="18"/>
          <w:szCs w:val="18"/>
        </w:rPr>
        <w:t># 8. Scatter matrix</w:t>
      </w:r>
      <w:r>
        <w:br/>
      </w:r>
      <w:r>
        <w:rPr>
          <w:rFonts w:ascii="Courier New" w:eastAsia="Courier New" w:hAnsi="Courier New" w:cs="Courier New"/>
          <w:color w:val="000000"/>
          <w:sz w:val="18"/>
          <w:szCs w:val="18"/>
        </w:rPr>
        <w:t>scatter_matrix(df[['quantity_sold','revenue','discount','customer_rating']],</w:t>
      </w:r>
      <w:r>
        <w:br/>
      </w:r>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figsize</w:t>
      </w:r>
      <w:proofErr w:type="spellEnd"/>
      <w:proofErr w:type="gramStart"/>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9,9), diagonal='hist', alpha=0.6)</w:t>
      </w:r>
      <w:r>
        <w:br/>
      </w:r>
      <w:proofErr w:type="spellStart"/>
      <w:proofErr w:type="gramStart"/>
      <w:r>
        <w:rPr>
          <w:rFonts w:ascii="Courier New" w:eastAsia="Courier New" w:hAnsi="Courier New" w:cs="Courier New"/>
          <w:color w:val="000000"/>
          <w:sz w:val="18"/>
          <w:szCs w:val="18"/>
        </w:rPr>
        <w:t>plt.suptitle</w:t>
      </w:r>
      <w:proofErr w:type="spellEnd"/>
      <w:proofErr w:type="gramEnd"/>
      <w:r>
        <w:rPr>
          <w:rFonts w:ascii="Courier New" w:eastAsia="Courier New" w:hAnsi="Courier New" w:cs="Courier New"/>
          <w:color w:val="000000"/>
          <w:sz w:val="18"/>
          <w:szCs w:val="18"/>
        </w:rPr>
        <w:t>('Scatter Matrix - Sales Variables')</w:t>
      </w:r>
      <w:r>
        <w:br/>
      </w:r>
      <w:proofErr w:type="spellStart"/>
      <w:proofErr w:type="gramStart"/>
      <w:r>
        <w:rPr>
          <w:rFonts w:ascii="Courier New" w:eastAsia="Courier New" w:hAnsi="Courier New" w:cs="Courier New"/>
          <w:color w:val="000000"/>
          <w:sz w:val="18"/>
          <w:szCs w:val="18"/>
        </w:rPr>
        <w:t>plt.savefig</w:t>
      </w:r>
      <w:proofErr w:type="spellEnd"/>
      <w:proofErr w:type="gramEnd"/>
      <w:r>
        <w:rPr>
          <w:rFonts w:ascii="Courier New" w:eastAsia="Courier New" w:hAnsi="Courier New" w:cs="Courier New"/>
          <w:color w:val="000000"/>
          <w:sz w:val="18"/>
          <w:szCs w:val="18"/>
        </w:rPr>
        <w:t xml:space="preserve">('sales_scatter_matrix.png'); </w:t>
      </w:r>
      <w:proofErr w:type="spellStart"/>
      <w:proofErr w:type="gramStart"/>
      <w:r>
        <w:rPr>
          <w:rFonts w:ascii="Courier New" w:eastAsia="Courier New" w:hAnsi="Courier New" w:cs="Courier New"/>
          <w:color w:val="000000"/>
          <w:sz w:val="18"/>
          <w:szCs w:val="18"/>
        </w:rPr>
        <w:t>plt.show</w:t>
      </w:r>
      <w:proofErr w:type="spellEnd"/>
      <w:proofErr w:type="gramEnd"/>
      <w:r>
        <w:rPr>
          <w:rFonts w:ascii="Courier New" w:eastAsia="Courier New" w:hAnsi="Courier New" w:cs="Courier New"/>
          <w:color w:val="000000"/>
          <w:sz w:val="18"/>
          <w:szCs w:val="18"/>
        </w:rPr>
        <w:t>()</w:t>
      </w:r>
      <w:r>
        <w:br/>
      </w:r>
      <w:r>
        <w:rPr>
          <w:rFonts w:ascii="Courier New" w:eastAsia="Courier New" w:hAnsi="Courier New" w:cs="Courier New"/>
          <w:color w:val="000000"/>
          <w:sz w:val="18"/>
          <w:szCs w:val="18"/>
        </w:rPr>
        <w:t xml:space="preserve"> </w:t>
      </w:r>
      <w:r>
        <w:br/>
      </w:r>
      <w:r>
        <w:rPr>
          <w:rFonts w:ascii="Courier New" w:eastAsia="Courier New" w:hAnsi="Courier New" w:cs="Courier New"/>
          <w:color w:val="000000"/>
          <w:sz w:val="18"/>
          <w:szCs w:val="18"/>
        </w:rPr>
        <w:t>print(</w:t>
      </w:r>
      <w:proofErr w:type="spellStart"/>
      <w:proofErr w:type="gramStart"/>
      <w:r>
        <w:rPr>
          <w:rFonts w:ascii="Courier New" w:eastAsia="Courier New" w:hAnsi="Courier New" w:cs="Courier New"/>
          <w:color w:val="000000"/>
          <w:sz w:val="18"/>
          <w:szCs w:val="18"/>
        </w:rPr>
        <w:t>df.corr</w:t>
      </w:r>
      <w:proofErr w:type="spellEnd"/>
      <w:proofErr w:type="gram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numeric_only</w:t>
      </w:r>
      <w:proofErr w:type="spellEnd"/>
      <w:r>
        <w:rPr>
          <w:rFonts w:ascii="Courier New" w:eastAsia="Courier New" w:hAnsi="Courier New" w:cs="Courier New"/>
          <w:color w:val="000000"/>
          <w:sz w:val="18"/>
          <w:szCs w:val="18"/>
        </w:rPr>
        <w:t>=True))</w:t>
      </w:r>
    </w:p>
    <w:p w14:paraId="158B4D5F" w14:textId="77777777" w:rsidR="00F76F49" w:rsidRDefault="00000000">
      <w:pPr>
        <w:pStyle w:val="Heading2"/>
        <w:spacing w:before="300" w:after="200"/>
        <w:rPr>
          <w:b/>
          <w:bCs/>
          <w:color w:val="000000"/>
        </w:rPr>
      </w:pPr>
      <w:bookmarkStart w:id="12" w:name="_Toc237962317"/>
      <w:r>
        <w:rPr>
          <w:b/>
          <w:bCs/>
          <w:color w:val="000000"/>
        </w:rPr>
        <w:t>4. Results and Visualization Interpretation</w:t>
      </w:r>
      <w:bookmarkEnd w:id="12"/>
    </w:p>
    <w:p w14:paraId="2B43EB09" w14:textId="27E1230F" w:rsidR="00432BDC" w:rsidRDefault="00432BDC">
      <w:pPr>
        <w:pStyle w:val="Heading2"/>
        <w:spacing w:before="300" w:after="200"/>
      </w:pPr>
      <w:r>
        <w:rPr>
          <w:noProof/>
        </w:rPr>
        <w:lastRenderedPageBreak/>
        <w:drawing>
          <wp:inline distT="0" distB="0" distL="0" distR="0" wp14:anchorId="7A3E63AD" wp14:editId="66BDA4C1">
            <wp:extent cx="5943600" cy="4679315"/>
            <wp:effectExtent l="0" t="0" r="0" b="6985"/>
            <wp:docPr id="1257842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842011" name=""/>
                    <pic:cNvPicPr/>
                  </pic:nvPicPr>
                  <pic:blipFill>
                    <a:blip r:embed="rId11"/>
                    <a:stretch>
                      <a:fillRect/>
                    </a:stretch>
                  </pic:blipFill>
                  <pic:spPr>
                    <a:xfrm>
                      <a:off x="0" y="0"/>
                      <a:ext cx="5943600" cy="4679315"/>
                    </a:xfrm>
                    <a:prstGeom prst="rect">
                      <a:avLst/>
                    </a:prstGeom>
                  </pic:spPr>
                </pic:pic>
              </a:graphicData>
            </a:graphic>
          </wp:inline>
        </w:drawing>
      </w:r>
      <w:r w:rsidRPr="00432BDC">
        <w:rPr>
          <w:noProof/>
        </w:rPr>
        <w:t xml:space="preserve"> </w:t>
      </w:r>
      <w:r>
        <w:rPr>
          <w:noProof/>
        </w:rPr>
        <w:lastRenderedPageBreak/>
        <w:drawing>
          <wp:inline distT="0" distB="0" distL="0" distR="0" wp14:anchorId="26C87E52" wp14:editId="429DE3D3">
            <wp:extent cx="5943600" cy="4098925"/>
            <wp:effectExtent l="0" t="0" r="0" b="0"/>
            <wp:docPr id="2037498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498146" name=""/>
                    <pic:cNvPicPr/>
                  </pic:nvPicPr>
                  <pic:blipFill>
                    <a:blip r:embed="rId12"/>
                    <a:stretch>
                      <a:fillRect/>
                    </a:stretch>
                  </pic:blipFill>
                  <pic:spPr>
                    <a:xfrm>
                      <a:off x="0" y="0"/>
                      <a:ext cx="5943600" cy="4098925"/>
                    </a:xfrm>
                    <a:prstGeom prst="rect">
                      <a:avLst/>
                    </a:prstGeom>
                  </pic:spPr>
                </pic:pic>
              </a:graphicData>
            </a:graphic>
          </wp:inline>
        </w:drawing>
      </w:r>
    </w:p>
    <w:p w14:paraId="1C23FA86" w14:textId="77777777" w:rsidR="00F76F49" w:rsidRDefault="00000000">
      <w:pPr>
        <w:pStyle w:val="ListParagraph"/>
        <w:numPr>
          <w:ilvl w:val="0"/>
          <w:numId w:val="2"/>
        </w:numPr>
        <w:spacing w:after="100" w:line="280" w:lineRule="auto"/>
        <w:jc w:val="both"/>
      </w:pPr>
      <w:r>
        <w:rPr>
          <w:color w:val="000000"/>
          <w:sz w:val="24"/>
          <w:szCs w:val="24"/>
        </w:rPr>
        <w:t>The monthly revenue line chart reveals seasonal peaks (e.g., festive or sale months) with visible troughs in off-season months, showing revenue is not flat but cyclical.</w:t>
      </w:r>
    </w:p>
    <w:p w14:paraId="2B4EA552" w14:textId="77777777" w:rsidR="00F76F49" w:rsidRDefault="00000000">
      <w:pPr>
        <w:pStyle w:val="ListParagraph"/>
        <w:numPr>
          <w:ilvl w:val="0"/>
          <w:numId w:val="2"/>
        </w:numPr>
        <w:spacing w:after="100" w:line="280" w:lineRule="auto"/>
        <w:jc w:val="both"/>
      </w:pPr>
      <w:r>
        <w:rPr>
          <w:color w:val="000000"/>
          <w:sz w:val="24"/>
          <w:szCs w:val="24"/>
        </w:rPr>
        <w:t>The category bar chart identifies a small number of categories driving the majority of revenue, following an 80/20-style concentration.</w:t>
      </w:r>
    </w:p>
    <w:p w14:paraId="03290EF0" w14:textId="77777777" w:rsidR="00F76F49" w:rsidRDefault="00000000">
      <w:pPr>
        <w:pStyle w:val="ListParagraph"/>
        <w:numPr>
          <w:ilvl w:val="0"/>
          <w:numId w:val="2"/>
        </w:numPr>
        <w:spacing w:after="100" w:line="280" w:lineRule="auto"/>
        <w:jc w:val="both"/>
      </w:pPr>
      <w:r>
        <w:rPr>
          <w:color w:val="000000"/>
          <w:sz w:val="24"/>
          <w:szCs w:val="24"/>
        </w:rPr>
        <w:t>The discount-vs-quantity scatter (</w:t>
      </w:r>
      <w:proofErr w:type="spellStart"/>
      <w:r>
        <w:rPr>
          <w:color w:val="000000"/>
          <w:sz w:val="24"/>
          <w:szCs w:val="24"/>
        </w:rPr>
        <w:t>colored</w:t>
      </w:r>
      <w:proofErr w:type="spellEnd"/>
      <w:r>
        <w:rPr>
          <w:color w:val="000000"/>
          <w:sz w:val="24"/>
          <w:szCs w:val="24"/>
        </w:rPr>
        <w:t xml:space="preserve"> by revenue) shows quantity sold rising with discount up to a point, but the brightest (highest-revenue) points cluster at moderate rather than maximum discounts — deep discounting boosts volume but erodes revenue per order.</w:t>
      </w:r>
    </w:p>
    <w:p w14:paraId="592EBFFD" w14:textId="77777777" w:rsidR="00F76F49" w:rsidRDefault="00000000">
      <w:pPr>
        <w:pStyle w:val="ListParagraph"/>
        <w:numPr>
          <w:ilvl w:val="0"/>
          <w:numId w:val="2"/>
        </w:numPr>
        <w:spacing w:after="100" w:line="280" w:lineRule="auto"/>
        <w:jc w:val="both"/>
      </w:pPr>
      <w:r>
        <w:rPr>
          <w:color w:val="000000"/>
          <w:sz w:val="24"/>
          <w:szCs w:val="24"/>
        </w:rPr>
        <w:t>The revenue distribution is right-skewed, with a long tail of high-value orders and a dense cluster of small transactions.</w:t>
      </w:r>
    </w:p>
    <w:p w14:paraId="71882C98" w14:textId="77777777" w:rsidR="00F76F49" w:rsidRDefault="00000000">
      <w:pPr>
        <w:pStyle w:val="ListParagraph"/>
        <w:numPr>
          <w:ilvl w:val="0"/>
          <w:numId w:val="2"/>
        </w:numPr>
        <w:spacing w:after="100" w:line="280" w:lineRule="auto"/>
        <w:jc w:val="both"/>
      </w:pPr>
      <w:r>
        <w:rPr>
          <w:color w:val="000000"/>
          <w:sz w:val="24"/>
          <w:szCs w:val="24"/>
        </w:rPr>
        <w:t>The rating frequency plot shows most ratings concentrated at 4 and 5, with a smaller tail at 1-2, indicating generally positive sentiment but a non-trivial dissatisfaction segment worth investigating.</w:t>
      </w:r>
    </w:p>
    <w:p w14:paraId="1023B257" w14:textId="77777777" w:rsidR="00F76F49" w:rsidRDefault="00000000">
      <w:pPr>
        <w:pStyle w:val="ListParagraph"/>
        <w:numPr>
          <w:ilvl w:val="0"/>
          <w:numId w:val="2"/>
        </w:numPr>
        <w:spacing w:after="100" w:line="280" w:lineRule="auto"/>
        <w:jc w:val="both"/>
      </w:pPr>
      <w:r>
        <w:rPr>
          <w:color w:val="000000"/>
          <w:sz w:val="24"/>
          <w:szCs w:val="24"/>
        </w:rPr>
        <w:t xml:space="preserve">The scatter matrix shows a weak negative relationship between discount and </w:t>
      </w:r>
      <w:proofErr w:type="spellStart"/>
      <w:r>
        <w:rPr>
          <w:color w:val="000000"/>
          <w:sz w:val="24"/>
          <w:szCs w:val="24"/>
        </w:rPr>
        <w:t>customer_rating</w:t>
      </w:r>
      <w:proofErr w:type="spellEnd"/>
      <w:r>
        <w:rPr>
          <w:color w:val="000000"/>
          <w:sz w:val="24"/>
          <w:szCs w:val="24"/>
        </w:rPr>
        <w:t>, hinting that heavily discounted items may be perceived as lower quality.</w:t>
      </w:r>
    </w:p>
    <w:p w14:paraId="447D7578" w14:textId="77777777" w:rsidR="00F76F49" w:rsidRDefault="00000000">
      <w:pPr>
        <w:pStyle w:val="Heading2"/>
        <w:spacing w:before="300" w:after="200"/>
      </w:pPr>
      <w:bookmarkStart w:id="13" w:name="_Toc237962318"/>
      <w:r>
        <w:rPr>
          <w:b/>
          <w:bCs/>
          <w:color w:val="000000"/>
        </w:rPr>
        <w:t>5. Key Findings and Recommendations</w:t>
      </w:r>
      <w:bookmarkEnd w:id="13"/>
    </w:p>
    <w:p w14:paraId="1C104979" w14:textId="77777777" w:rsidR="00F76F49" w:rsidRDefault="00000000">
      <w:pPr>
        <w:spacing w:after="200" w:line="300" w:lineRule="auto"/>
        <w:jc w:val="both"/>
      </w:pPr>
      <w:r>
        <w:rPr>
          <w:b/>
          <w:bCs/>
          <w:color w:val="000000"/>
          <w:sz w:val="24"/>
          <w:szCs w:val="24"/>
        </w:rPr>
        <w:t>Key Findings:</w:t>
      </w:r>
    </w:p>
    <w:p w14:paraId="37DF685F" w14:textId="77777777" w:rsidR="00F76F49" w:rsidRDefault="00000000">
      <w:pPr>
        <w:pStyle w:val="ListParagraph"/>
        <w:numPr>
          <w:ilvl w:val="0"/>
          <w:numId w:val="2"/>
        </w:numPr>
        <w:spacing w:after="100" w:line="280" w:lineRule="auto"/>
        <w:jc w:val="both"/>
      </w:pPr>
      <w:r>
        <w:rPr>
          <w:color w:val="000000"/>
          <w:sz w:val="24"/>
          <w:szCs w:val="24"/>
        </w:rPr>
        <w:lastRenderedPageBreak/>
        <w:t>Revenue is seasonal, not uniform — planning inventory and staffing around identified peak months is more efficient than flat-rate planning.</w:t>
      </w:r>
    </w:p>
    <w:p w14:paraId="10B3CDF2" w14:textId="77777777" w:rsidR="00F76F49" w:rsidRDefault="00000000">
      <w:pPr>
        <w:pStyle w:val="ListParagraph"/>
        <w:numPr>
          <w:ilvl w:val="0"/>
          <w:numId w:val="2"/>
        </w:numPr>
        <w:spacing w:after="100" w:line="280" w:lineRule="auto"/>
        <w:jc w:val="both"/>
      </w:pPr>
      <w:r>
        <w:rPr>
          <w:color w:val="000000"/>
          <w:sz w:val="24"/>
          <w:szCs w:val="24"/>
        </w:rPr>
        <w:t>A concentrated set of top categories should receive marketing priority, while long-tail categories may need bundling or promotion redesign.</w:t>
      </w:r>
    </w:p>
    <w:p w14:paraId="5CF070B0" w14:textId="77777777" w:rsidR="00F76F49" w:rsidRDefault="00000000">
      <w:pPr>
        <w:pStyle w:val="ListParagraph"/>
        <w:numPr>
          <w:ilvl w:val="0"/>
          <w:numId w:val="2"/>
        </w:numPr>
        <w:spacing w:after="100" w:line="280" w:lineRule="auto"/>
        <w:jc w:val="both"/>
      </w:pPr>
      <w:r>
        <w:rPr>
          <w:color w:val="000000"/>
          <w:sz w:val="24"/>
          <w:szCs w:val="24"/>
        </w:rPr>
        <w:t>Moderate discounts appear to be the revenue sweet spot; steep discounts increase volume without proportional revenue gain.</w:t>
      </w:r>
    </w:p>
    <w:p w14:paraId="0F1FFD7C" w14:textId="77777777" w:rsidR="00F76F49" w:rsidRDefault="00000000">
      <w:pPr>
        <w:pStyle w:val="ListParagraph"/>
        <w:numPr>
          <w:ilvl w:val="0"/>
          <w:numId w:val="2"/>
        </w:numPr>
        <w:spacing w:after="100" w:line="280" w:lineRule="auto"/>
        <w:jc w:val="both"/>
      </w:pPr>
      <w:r>
        <w:rPr>
          <w:color w:val="000000"/>
          <w:sz w:val="24"/>
          <w:szCs w:val="24"/>
        </w:rPr>
        <w:t>Rating distribution shows healthy satisfaction overall but a real low-rating segment tied loosely to discounting patterns.</w:t>
      </w:r>
    </w:p>
    <w:p w14:paraId="594C46F3" w14:textId="77777777" w:rsidR="00F76F49" w:rsidRDefault="00000000">
      <w:pPr>
        <w:spacing w:after="200" w:line="300" w:lineRule="auto"/>
        <w:jc w:val="both"/>
      </w:pPr>
      <w:r>
        <w:rPr>
          <w:b/>
          <w:bCs/>
          <w:color w:val="000000"/>
          <w:sz w:val="24"/>
          <w:szCs w:val="24"/>
        </w:rPr>
        <w:t>Recommendations:</w:t>
      </w:r>
    </w:p>
    <w:p w14:paraId="5E4ACE5D" w14:textId="77777777" w:rsidR="00F76F49" w:rsidRDefault="00000000">
      <w:pPr>
        <w:pStyle w:val="ListParagraph"/>
        <w:numPr>
          <w:ilvl w:val="0"/>
          <w:numId w:val="2"/>
        </w:numPr>
        <w:spacing w:after="100" w:line="280" w:lineRule="auto"/>
        <w:jc w:val="both"/>
      </w:pPr>
      <w:r>
        <w:rPr>
          <w:color w:val="000000"/>
          <w:sz w:val="24"/>
          <w:szCs w:val="24"/>
        </w:rPr>
        <w:t>Align inventory and marketing spend with the identified seasonal peaks rather than distributing budget evenly across the year.</w:t>
      </w:r>
    </w:p>
    <w:p w14:paraId="76DBA9D0" w14:textId="77777777" w:rsidR="00F76F49" w:rsidRDefault="00000000">
      <w:pPr>
        <w:pStyle w:val="ListParagraph"/>
        <w:numPr>
          <w:ilvl w:val="0"/>
          <w:numId w:val="2"/>
        </w:numPr>
        <w:spacing w:after="100" w:line="280" w:lineRule="auto"/>
        <w:jc w:val="both"/>
      </w:pPr>
      <w:r>
        <w:rPr>
          <w:color w:val="000000"/>
          <w:sz w:val="24"/>
          <w:szCs w:val="24"/>
        </w:rPr>
        <w:t>Cap discount depth at the revenue-optimal range identified in the scatter analysis instead of maximizing discount for volume.</w:t>
      </w:r>
    </w:p>
    <w:p w14:paraId="640E7D35" w14:textId="77777777" w:rsidR="00F76F49" w:rsidRDefault="00000000">
      <w:pPr>
        <w:pStyle w:val="ListParagraph"/>
        <w:numPr>
          <w:ilvl w:val="0"/>
          <w:numId w:val="2"/>
        </w:numPr>
        <w:spacing w:after="100" w:line="280" w:lineRule="auto"/>
        <w:jc w:val="both"/>
      </w:pPr>
      <w:r>
        <w:rPr>
          <w:color w:val="000000"/>
          <w:sz w:val="24"/>
          <w:szCs w:val="24"/>
        </w:rPr>
        <w:t xml:space="preserve">Prioritize top-revenue categories for promotional slots and </w:t>
      </w:r>
      <w:proofErr w:type="spellStart"/>
      <w:r>
        <w:rPr>
          <w:color w:val="000000"/>
          <w:sz w:val="24"/>
          <w:szCs w:val="24"/>
        </w:rPr>
        <w:t>analyze</w:t>
      </w:r>
      <w:proofErr w:type="spellEnd"/>
      <w:r>
        <w:rPr>
          <w:color w:val="000000"/>
          <w:sz w:val="24"/>
          <w:szCs w:val="24"/>
        </w:rPr>
        <w:t xml:space="preserve"> low-revenue categories for repositioning or delisting.</w:t>
      </w:r>
    </w:p>
    <w:p w14:paraId="1AE642C8" w14:textId="77777777" w:rsidR="00F76F49" w:rsidRDefault="00000000">
      <w:pPr>
        <w:pStyle w:val="ListParagraph"/>
        <w:numPr>
          <w:ilvl w:val="0"/>
          <w:numId w:val="2"/>
        </w:numPr>
        <w:spacing w:after="100" w:line="280" w:lineRule="auto"/>
        <w:jc w:val="both"/>
      </w:pPr>
      <w:r>
        <w:rPr>
          <w:color w:val="000000"/>
          <w:sz w:val="24"/>
          <w:szCs w:val="24"/>
        </w:rPr>
        <w:t>Set up automated rating-trend monitoring for categories with heavy discounting to catch quality-perception issues early.</w:t>
      </w:r>
    </w:p>
    <w:p w14:paraId="0E9CB50C" w14:textId="77777777" w:rsidR="00F76F49" w:rsidRDefault="00000000">
      <w:pPr>
        <w:pStyle w:val="Heading2"/>
        <w:spacing w:before="300" w:after="200"/>
      </w:pPr>
      <w:bookmarkStart w:id="14" w:name="_Toc237962319"/>
      <w:r>
        <w:rPr>
          <w:b/>
          <w:bCs/>
          <w:color w:val="000000"/>
        </w:rPr>
        <w:t>6. Conclusion</w:t>
      </w:r>
      <w:bookmarkEnd w:id="14"/>
    </w:p>
    <w:p w14:paraId="2CDA3E4A" w14:textId="77777777" w:rsidR="00F76F49" w:rsidRDefault="00000000">
      <w:pPr>
        <w:spacing w:after="200" w:line="300" w:lineRule="auto"/>
        <w:jc w:val="both"/>
      </w:pPr>
      <w:r>
        <w:rPr>
          <w:color w:val="000000"/>
          <w:sz w:val="24"/>
          <w:szCs w:val="24"/>
        </w:rPr>
        <w:t>Time-series, categorical, distribution, frequency, and scatter-matrix analysis of the e-commerce dataset shows that revenue is seasonal and category-concentrated, that discounting has diminishing revenue returns beyond a moderate level, and that ratings correlate loosely with discount depth — together forming a clear basis for smarter promotional and inventory strategy.</w:t>
      </w:r>
    </w:p>
    <w:p w14:paraId="4B9467D0" w14:textId="77777777" w:rsidR="00F76F49" w:rsidRDefault="00000000">
      <w:r>
        <w:br w:type="page"/>
      </w:r>
    </w:p>
    <w:p w14:paraId="175F629E" w14:textId="77777777" w:rsidR="00F76F49" w:rsidRDefault="00000000">
      <w:pPr>
        <w:pStyle w:val="Heading1"/>
        <w:spacing w:before="300" w:after="200"/>
      </w:pPr>
      <w:bookmarkStart w:id="15" w:name="_Toc237962320"/>
      <w:r>
        <w:rPr>
          <w:b/>
          <w:bCs/>
          <w:color w:val="000000"/>
        </w:rPr>
        <w:lastRenderedPageBreak/>
        <w:t>Question 3: Hospital Patient Risk Analysis</w:t>
      </w:r>
      <w:bookmarkEnd w:id="15"/>
    </w:p>
    <w:p w14:paraId="415708E3" w14:textId="77777777" w:rsidR="00F76F49" w:rsidRDefault="00000000">
      <w:pPr>
        <w:pStyle w:val="Heading2"/>
        <w:spacing w:before="300" w:after="200"/>
      </w:pPr>
      <w:bookmarkStart w:id="16" w:name="_Toc237962321"/>
      <w:r>
        <w:rPr>
          <w:b/>
          <w:bCs/>
          <w:color w:val="000000"/>
        </w:rPr>
        <w:t>1. Problem Statement and Objective</w:t>
      </w:r>
      <w:bookmarkEnd w:id="16"/>
    </w:p>
    <w:p w14:paraId="42FCBCDD" w14:textId="77777777" w:rsidR="00F76F49" w:rsidRDefault="00000000">
      <w:pPr>
        <w:spacing w:after="200" w:line="300" w:lineRule="auto"/>
        <w:jc w:val="both"/>
      </w:pPr>
      <w:r>
        <w:rPr>
          <w:color w:val="000000"/>
          <w:sz w:val="24"/>
          <w:szCs w:val="24"/>
        </w:rPr>
        <w:t xml:space="preserve">A hospital maintains patient records containing age, BMI, blood pressure, cholesterol, treatment cost, and admission date. The objective is to </w:t>
      </w:r>
      <w:proofErr w:type="spellStart"/>
      <w:r>
        <w:rPr>
          <w:color w:val="000000"/>
          <w:sz w:val="24"/>
          <w:szCs w:val="24"/>
        </w:rPr>
        <w:t>analyze</w:t>
      </w:r>
      <w:proofErr w:type="spellEnd"/>
      <w:r>
        <w:rPr>
          <w:color w:val="000000"/>
          <w:sz w:val="24"/>
          <w:szCs w:val="24"/>
        </w:rPr>
        <w:t xml:space="preserve"> variable distributions and relationships using Pandas and Matplotlib, identify unusual patient records visually, and use lag and autocorrelation plots to study time-related admission patterns, presenting the findings as a set of meaningful visualizations.</w:t>
      </w:r>
    </w:p>
    <w:p w14:paraId="74E6404D" w14:textId="77777777" w:rsidR="00F76F49" w:rsidRDefault="00000000">
      <w:pPr>
        <w:pStyle w:val="Heading2"/>
        <w:spacing w:before="300" w:after="200"/>
      </w:pPr>
      <w:bookmarkStart w:id="17" w:name="_Toc237962322"/>
      <w:r>
        <w:rPr>
          <w:b/>
          <w:bCs/>
          <w:color w:val="000000"/>
        </w:rPr>
        <w:t>2. Dataset and Columns</w:t>
      </w:r>
      <w:bookmarkEnd w:id="17"/>
    </w:p>
    <w:p w14:paraId="403DB7E5" w14:textId="77777777" w:rsidR="00F76F49" w:rsidRDefault="00000000">
      <w:pPr>
        <w:spacing w:after="200" w:line="300" w:lineRule="auto"/>
        <w:jc w:val="both"/>
      </w:pPr>
      <w:r>
        <w:rPr>
          <w:color w:val="000000"/>
          <w:sz w:val="24"/>
          <w:szCs w:val="24"/>
        </w:rPr>
        <w:t>The dataset used for this problem contains the following columns: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F76F49" w14:paraId="65F64EE5" w14:textId="77777777">
        <w:tblPrEx>
          <w:tblCellMar>
            <w:top w:w="0" w:type="dxa"/>
            <w:bottom w:w="0" w:type="dxa"/>
          </w:tblCellMar>
        </w:tblPrEx>
        <w:tc>
          <w:tcPr>
            <w:tcW w:w="3000" w:type="dxa"/>
            <w:shd w:val="clear" w:color="auto" w:fill="D9EFBD"/>
            <w:tcMar>
              <w:top w:w="80" w:type="dxa"/>
              <w:left w:w="100" w:type="dxa"/>
              <w:bottom w:w="80" w:type="dxa"/>
              <w:right w:w="100" w:type="dxa"/>
            </w:tcMar>
          </w:tcPr>
          <w:p w14:paraId="1AC491A7" w14:textId="77777777" w:rsidR="00F76F49" w:rsidRDefault="00000000">
            <w:r>
              <w:rPr>
                <w:b/>
                <w:bCs/>
                <w:color w:val="000000"/>
                <w:sz w:val="22"/>
                <w:szCs w:val="22"/>
              </w:rPr>
              <w:t>Column</w:t>
            </w:r>
          </w:p>
        </w:tc>
        <w:tc>
          <w:tcPr>
            <w:tcW w:w="6500" w:type="dxa"/>
            <w:shd w:val="clear" w:color="auto" w:fill="D9EFBD"/>
            <w:tcMar>
              <w:top w:w="80" w:type="dxa"/>
              <w:left w:w="100" w:type="dxa"/>
              <w:bottom w:w="80" w:type="dxa"/>
              <w:right w:w="100" w:type="dxa"/>
            </w:tcMar>
          </w:tcPr>
          <w:p w14:paraId="021475C2" w14:textId="77777777" w:rsidR="00F76F49" w:rsidRDefault="00000000">
            <w:r>
              <w:rPr>
                <w:b/>
                <w:bCs/>
                <w:color w:val="000000"/>
                <w:sz w:val="22"/>
                <w:szCs w:val="22"/>
              </w:rPr>
              <w:t>Description</w:t>
            </w:r>
          </w:p>
        </w:tc>
      </w:tr>
      <w:tr w:rsidR="00F76F49" w14:paraId="0792EC29" w14:textId="77777777">
        <w:tblPrEx>
          <w:tblCellMar>
            <w:top w:w="0" w:type="dxa"/>
            <w:bottom w:w="0" w:type="dxa"/>
          </w:tblCellMar>
        </w:tblPrEx>
        <w:tc>
          <w:tcPr>
            <w:tcW w:w="3000" w:type="dxa"/>
            <w:tcMar>
              <w:top w:w="80" w:type="dxa"/>
              <w:left w:w="100" w:type="dxa"/>
              <w:bottom w:w="80" w:type="dxa"/>
              <w:right w:w="100" w:type="dxa"/>
            </w:tcMar>
          </w:tcPr>
          <w:p w14:paraId="353D829B" w14:textId="77777777" w:rsidR="00F76F49" w:rsidRDefault="00000000">
            <w:r>
              <w:rPr>
                <w:color w:val="000000"/>
                <w:sz w:val="22"/>
                <w:szCs w:val="22"/>
              </w:rPr>
              <w:t>age</w:t>
            </w:r>
          </w:p>
        </w:tc>
        <w:tc>
          <w:tcPr>
            <w:tcW w:w="6500" w:type="dxa"/>
            <w:tcMar>
              <w:top w:w="80" w:type="dxa"/>
              <w:left w:w="100" w:type="dxa"/>
              <w:bottom w:w="80" w:type="dxa"/>
              <w:right w:w="100" w:type="dxa"/>
            </w:tcMar>
          </w:tcPr>
          <w:p w14:paraId="13C855DE" w14:textId="77777777" w:rsidR="00F76F49" w:rsidRDefault="00000000">
            <w:r>
              <w:rPr>
                <w:color w:val="000000"/>
                <w:sz w:val="22"/>
                <w:szCs w:val="22"/>
              </w:rPr>
              <w:t>Patient age (years)</w:t>
            </w:r>
          </w:p>
        </w:tc>
      </w:tr>
      <w:tr w:rsidR="00F76F49" w14:paraId="70C40CBA" w14:textId="77777777">
        <w:tblPrEx>
          <w:tblCellMar>
            <w:top w:w="0" w:type="dxa"/>
            <w:bottom w:w="0" w:type="dxa"/>
          </w:tblCellMar>
        </w:tblPrEx>
        <w:tc>
          <w:tcPr>
            <w:tcW w:w="3000" w:type="dxa"/>
            <w:tcMar>
              <w:top w:w="80" w:type="dxa"/>
              <w:left w:w="100" w:type="dxa"/>
              <w:bottom w:w="80" w:type="dxa"/>
              <w:right w:w="100" w:type="dxa"/>
            </w:tcMar>
          </w:tcPr>
          <w:p w14:paraId="2A7A9173" w14:textId="77777777" w:rsidR="00F76F49" w:rsidRDefault="00000000">
            <w:proofErr w:type="spellStart"/>
            <w:r>
              <w:rPr>
                <w:color w:val="000000"/>
                <w:sz w:val="22"/>
                <w:szCs w:val="22"/>
              </w:rPr>
              <w:t>bmi</w:t>
            </w:r>
            <w:proofErr w:type="spellEnd"/>
          </w:p>
        </w:tc>
        <w:tc>
          <w:tcPr>
            <w:tcW w:w="6500" w:type="dxa"/>
            <w:tcMar>
              <w:top w:w="80" w:type="dxa"/>
              <w:left w:w="100" w:type="dxa"/>
              <w:bottom w:w="80" w:type="dxa"/>
              <w:right w:w="100" w:type="dxa"/>
            </w:tcMar>
          </w:tcPr>
          <w:p w14:paraId="3B2AB73A" w14:textId="77777777" w:rsidR="00F76F49" w:rsidRDefault="00000000">
            <w:r>
              <w:rPr>
                <w:color w:val="000000"/>
                <w:sz w:val="22"/>
                <w:szCs w:val="22"/>
              </w:rPr>
              <w:t>Body Mass Index</w:t>
            </w:r>
          </w:p>
        </w:tc>
      </w:tr>
      <w:tr w:rsidR="00F76F49" w14:paraId="25CDC37A" w14:textId="77777777">
        <w:tblPrEx>
          <w:tblCellMar>
            <w:top w:w="0" w:type="dxa"/>
            <w:bottom w:w="0" w:type="dxa"/>
          </w:tblCellMar>
        </w:tblPrEx>
        <w:tc>
          <w:tcPr>
            <w:tcW w:w="3000" w:type="dxa"/>
            <w:tcMar>
              <w:top w:w="80" w:type="dxa"/>
              <w:left w:w="100" w:type="dxa"/>
              <w:bottom w:w="80" w:type="dxa"/>
              <w:right w:w="100" w:type="dxa"/>
            </w:tcMar>
          </w:tcPr>
          <w:p w14:paraId="2C29218D" w14:textId="77777777" w:rsidR="00F76F49" w:rsidRDefault="00000000">
            <w:proofErr w:type="spellStart"/>
            <w:r>
              <w:rPr>
                <w:color w:val="000000"/>
                <w:sz w:val="22"/>
                <w:szCs w:val="22"/>
              </w:rPr>
              <w:t>blood_pressure</w:t>
            </w:r>
            <w:proofErr w:type="spellEnd"/>
          </w:p>
        </w:tc>
        <w:tc>
          <w:tcPr>
            <w:tcW w:w="6500" w:type="dxa"/>
            <w:tcMar>
              <w:top w:w="80" w:type="dxa"/>
              <w:left w:w="100" w:type="dxa"/>
              <w:bottom w:w="80" w:type="dxa"/>
              <w:right w:w="100" w:type="dxa"/>
            </w:tcMar>
          </w:tcPr>
          <w:p w14:paraId="40F8D9F1" w14:textId="77777777" w:rsidR="00F76F49" w:rsidRDefault="00000000">
            <w:r>
              <w:rPr>
                <w:color w:val="000000"/>
                <w:sz w:val="22"/>
                <w:szCs w:val="22"/>
              </w:rPr>
              <w:t>Systolic blood pressure (mmHg)</w:t>
            </w:r>
          </w:p>
        </w:tc>
      </w:tr>
      <w:tr w:rsidR="00F76F49" w14:paraId="78D3116C" w14:textId="77777777">
        <w:tblPrEx>
          <w:tblCellMar>
            <w:top w:w="0" w:type="dxa"/>
            <w:bottom w:w="0" w:type="dxa"/>
          </w:tblCellMar>
        </w:tblPrEx>
        <w:tc>
          <w:tcPr>
            <w:tcW w:w="3000" w:type="dxa"/>
            <w:tcMar>
              <w:top w:w="80" w:type="dxa"/>
              <w:left w:w="100" w:type="dxa"/>
              <w:bottom w:w="80" w:type="dxa"/>
              <w:right w:w="100" w:type="dxa"/>
            </w:tcMar>
          </w:tcPr>
          <w:p w14:paraId="61D0D963" w14:textId="77777777" w:rsidR="00F76F49" w:rsidRDefault="00000000">
            <w:r>
              <w:rPr>
                <w:color w:val="000000"/>
                <w:sz w:val="22"/>
                <w:szCs w:val="22"/>
              </w:rPr>
              <w:t>cholesterol</w:t>
            </w:r>
          </w:p>
        </w:tc>
        <w:tc>
          <w:tcPr>
            <w:tcW w:w="6500" w:type="dxa"/>
            <w:tcMar>
              <w:top w:w="80" w:type="dxa"/>
              <w:left w:w="100" w:type="dxa"/>
              <w:bottom w:w="80" w:type="dxa"/>
              <w:right w:w="100" w:type="dxa"/>
            </w:tcMar>
          </w:tcPr>
          <w:p w14:paraId="2430A267" w14:textId="77777777" w:rsidR="00F76F49" w:rsidRDefault="00000000">
            <w:r>
              <w:rPr>
                <w:color w:val="000000"/>
                <w:sz w:val="22"/>
                <w:szCs w:val="22"/>
              </w:rPr>
              <w:t>Cholesterol level (mg/dL)</w:t>
            </w:r>
          </w:p>
        </w:tc>
      </w:tr>
      <w:tr w:rsidR="00F76F49" w14:paraId="3C4BEBA2" w14:textId="77777777">
        <w:tblPrEx>
          <w:tblCellMar>
            <w:top w:w="0" w:type="dxa"/>
            <w:bottom w:w="0" w:type="dxa"/>
          </w:tblCellMar>
        </w:tblPrEx>
        <w:tc>
          <w:tcPr>
            <w:tcW w:w="3000" w:type="dxa"/>
            <w:tcMar>
              <w:top w:w="80" w:type="dxa"/>
              <w:left w:w="100" w:type="dxa"/>
              <w:bottom w:w="80" w:type="dxa"/>
              <w:right w:w="100" w:type="dxa"/>
            </w:tcMar>
          </w:tcPr>
          <w:p w14:paraId="54504B6D" w14:textId="77777777" w:rsidR="00F76F49" w:rsidRDefault="00000000">
            <w:proofErr w:type="spellStart"/>
            <w:r>
              <w:rPr>
                <w:color w:val="000000"/>
                <w:sz w:val="22"/>
                <w:szCs w:val="22"/>
              </w:rPr>
              <w:t>treatment_cost</w:t>
            </w:r>
            <w:proofErr w:type="spellEnd"/>
          </w:p>
        </w:tc>
        <w:tc>
          <w:tcPr>
            <w:tcW w:w="6500" w:type="dxa"/>
            <w:tcMar>
              <w:top w:w="80" w:type="dxa"/>
              <w:left w:w="100" w:type="dxa"/>
              <w:bottom w:w="80" w:type="dxa"/>
              <w:right w:w="100" w:type="dxa"/>
            </w:tcMar>
          </w:tcPr>
          <w:p w14:paraId="276A83B8" w14:textId="77777777" w:rsidR="00F76F49" w:rsidRDefault="00000000">
            <w:r>
              <w:rPr>
                <w:color w:val="000000"/>
                <w:sz w:val="22"/>
                <w:szCs w:val="22"/>
              </w:rPr>
              <w:t>Cost of treatment (INR)</w:t>
            </w:r>
          </w:p>
        </w:tc>
      </w:tr>
      <w:tr w:rsidR="00F76F49" w14:paraId="011674EF" w14:textId="77777777">
        <w:tblPrEx>
          <w:tblCellMar>
            <w:top w:w="0" w:type="dxa"/>
            <w:bottom w:w="0" w:type="dxa"/>
          </w:tblCellMar>
        </w:tblPrEx>
        <w:tc>
          <w:tcPr>
            <w:tcW w:w="3000" w:type="dxa"/>
            <w:tcMar>
              <w:top w:w="80" w:type="dxa"/>
              <w:left w:w="100" w:type="dxa"/>
              <w:bottom w:w="80" w:type="dxa"/>
              <w:right w:w="100" w:type="dxa"/>
            </w:tcMar>
          </w:tcPr>
          <w:p w14:paraId="479B6BC2" w14:textId="77777777" w:rsidR="00F76F49" w:rsidRDefault="00000000">
            <w:proofErr w:type="spellStart"/>
            <w:r>
              <w:rPr>
                <w:color w:val="000000"/>
                <w:sz w:val="22"/>
                <w:szCs w:val="22"/>
              </w:rPr>
              <w:t>admission_date</w:t>
            </w:r>
            <w:proofErr w:type="spellEnd"/>
          </w:p>
        </w:tc>
        <w:tc>
          <w:tcPr>
            <w:tcW w:w="6500" w:type="dxa"/>
            <w:tcMar>
              <w:top w:w="80" w:type="dxa"/>
              <w:left w:w="100" w:type="dxa"/>
              <w:bottom w:w="80" w:type="dxa"/>
              <w:right w:w="100" w:type="dxa"/>
            </w:tcMar>
          </w:tcPr>
          <w:p w14:paraId="3081DD60" w14:textId="77777777" w:rsidR="00F76F49" w:rsidRDefault="00000000">
            <w:r>
              <w:rPr>
                <w:color w:val="000000"/>
                <w:sz w:val="22"/>
                <w:szCs w:val="22"/>
              </w:rPr>
              <w:t>Date of hospital admission</w:t>
            </w:r>
          </w:p>
        </w:tc>
      </w:tr>
    </w:tbl>
    <w:p w14:paraId="5590AC1F" w14:textId="77777777" w:rsidR="00F76F49" w:rsidRDefault="00000000">
      <w:pPr>
        <w:spacing w:after="200" w:line="300" w:lineRule="auto"/>
        <w:jc w:val="both"/>
      </w:pPr>
      <w:r>
        <w:rPr>
          <w:color w:val="000000"/>
          <w:sz w:val="24"/>
          <w:szCs w:val="24"/>
        </w:rPr>
        <w:t xml:space="preserve"> </w:t>
      </w:r>
    </w:p>
    <w:p w14:paraId="2A27FD0D" w14:textId="77777777" w:rsidR="00F76F49" w:rsidRDefault="00000000">
      <w:pPr>
        <w:pStyle w:val="Heading2"/>
        <w:spacing w:before="300" w:after="200"/>
      </w:pPr>
      <w:bookmarkStart w:id="18" w:name="_Toc237962323"/>
      <w:r>
        <w:rPr>
          <w:b/>
          <w:bCs/>
          <w:color w:val="000000"/>
        </w:rPr>
        <w:t>3. Import, Cleaning, Analysis and Visualization Code</w:t>
      </w:r>
      <w:bookmarkEnd w:id="18"/>
    </w:p>
    <w:p w14:paraId="5B23AE38" w14:textId="77777777" w:rsidR="00F76F49" w:rsidRDefault="00000000">
      <w:pPr>
        <w:spacing w:after="200" w:line="300" w:lineRule="auto"/>
        <w:jc w:val="both"/>
      </w:pPr>
      <w:r>
        <w:rPr>
          <w:color w:val="000000"/>
          <w:sz w:val="24"/>
          <w:szCs w:val="24"/>
        </w:rPr>
        <w:t>The complete, executable Pandas and Matplotlib workflow used to import the data, clean it, perform the required analysis, and generate all required visualizations is given below.</w:t>
      </w:r>
    </w:p>
    <w:p w14:paraId="02DF73AA" w14:textId="77777777" w:rsidR="00F76F49" w:rsidRDefault="00000000">
      <w:pPr>
        <w:pBdr>
          <w:top w:val="single" w:sz="4" w:space="0" w:color="999999"/>
          <w:left w:val="single" w:sz="4" w:space="0" w:color="999999"/>
          <w:bottom w:val="single" w:sz="4" w:space="0" w:color="999999"/>
          <w:right w:val="single" w:sz="4" w:space="0" w:color="999999"/>
        </w:pBdr>
        <w:shd w:val="clear" w:color="auto" w:fill="F2F2F2"/>
        <w:spacing w:before="100" w:after="200" w:line="264" w:lineRule="auto"/>
      </w:pPr>
      <w:r>
        <w:rPr>
          <w:rFonts w:ascii="Courier New" w:eastAsia="Courier New" w:hAnsi="Courier New" w:cs="Courier New"/>
          <w:color w:val="000000"/>
          <w:sz w:val="18"/>
          <w:szCs w:val="18"/>
        </w:rPr>
        <w:t>import pandas as pd</w:t>
      </w:r>
      <w:r>
        <w:br/>
      </w:r>
      <w:r>
        <w:rPr>
          <w:rFonts w:ascii="Courier New" w:eastAsia="Courier New" w:hAnsi="Courier New" w:cs="Courier New"/>
          <w:color w:val="000000"/>
          <w:sz w:val="18"/>
          <w:szCs w:val="18"/>
        </w:rPr>
        <w:t xml:space="preserve">import </w:t>
      </w:r>
      <w:proofErr w:type="spellStart"/>
      <w:r>
        <w:rPr>
          <w:rFonts w:ascii="Courier New" w:eastAsia="Courier New" w:hAnsi="Courier New" w:cs="Courier New"/>
          <w:color w:val="000000"/>
          <w:sz w:val="18"/>
          <w:szCs w:val="18"/>
        </w:rPr>
        <w:t>numpy</w:t>
      </w:r>
      <w:proofErr w:type="spellEnd"/>
      <w:r>
        <w:rPr>
          <w:rFonts w:ascii="Courier New" w:eastAsia="Courier New" w:hAnsi="Courier New" w:cs="Courier New"/>
          <w:color w:val="000000"/>
          <w:sz w:val="18"/>
          <w:szCs w:val="18"/>
        </w:rPr>
        <w:t xml:space="preserve"> as np</w:t>
      </w:r>
      <w:r>
        <w:br/>
      </w:r>
      <w:r>
        <w:rPr>
          <w:rFonts w:ascii="Courier New" w:eastAsia="Courier New" w:hAnsi="Courier New" w:cs="Courier New"/>
          <w:color w:val="000000"/>
          <w:sz w:val="18"/>
          <w:szCs w:val="18"/>
        </w:rPr>
        <w:t xml:space="preserve">import </w:t>
      </w:r>
      <w:proofErr w:type="spellStart"/>
      <w:proofErr w:type="gramStart"/>
      <w:r>
        <w:rPr>
          <w:rFonts w:ascii="Courier New" w:eastAsia="Courier New" w:hAnsi="Courier New" w:cs="Courier New"/>
          <w:color w:val="000000"/>
          <w:sz w:val="18"/>
          <w:szCs w:val="18"/>
        </w:rPr>
        <w:t>matplotlib.pyplot</w:t>
      </w:r>
      <w:proofErr w:type="spellEnd"/>
      <w:proofErr w:type="gramEnd"/>
      <w:r>
        <w:rPr>
          <w:rFonts w:ascii="Courier New" w:eastAsia="Courier New" w:hAnsi="Courier New" w:cs="Courier New"/>
          <w:color w:val="000000"/>
          <w:sz w:val="18"/>
          <w:szCs w:val="18"/>
        </w:rPr>
        <w:t xml:space="preserve"> as </w:t>
      </w:r>
      <w:proofErr w:type="spellStart"/>
      <w:r>
        <w:rPr>
          <w:rFonts w:ascii="Courier New" w:eastAsia="Courier New" w:hAnsi="Courier New" w:cs="Courier New"/>
          <w:color w:val="000000"/>
          <w:sz w:val="18"/>
          <w:szCs w:val="18"/>
        </w:rPr>
        <w:t>plt</w:t>
      </w:r>
      <w:proofErr w:type="spellEnd"/>
      <w:r>
        <w:br/>
      </w:r>
      <w:r>
        <w:rPr>
          <w:rFonts w:ascii="Courier New" w:eastAsia="Courier New" w:hAnsi="Courier New" w:cs="Courier New"/>
          <w:color w:val="000000"/>
          <w:sz w:val="18"/>
          <w:szCs w:val="18"/>
        </w:rPr>
        <w:t xml:space="preserve">from </w:t>
      </w:r>
      <w:proofErr w:type="spellStart"/>
      <w:proofErr w:type="gramStart"/>
      <w:r>
        <w:rPr>
          <w:rFonts w:ascii="Courier New" w:eastAsia="Courier New" w:hAnsi="Courier New" w:cs="Courier New"/>
          <w:color w:val="000000"/>
          <w:sz w:val="18"/>
          <w:szCs w:val="18"/>
        </w:rPr>
        <w:t>pandas.plotting</w:t>
      </w:r>
      <w:proofErr w:type="spellEnd"/>
      <w:proofErr w:type="gramEnd"/>
      <w:r>
        <w:rPr>
          <w:rFonts w:ascii="Courier New" w:eastAsia="Courier New" w:hAnsi="Courier New" w:cs="Courier New"/>
          <w:color w:val="000000"/>
          <w:sz w:val="18"/>
          <w:szCs w:val="18"/>
        </w:rPr>
        <w:t xml:space="preserve"> import </w:t>
      </w:r>
      <w:proofErr w:type="spellStart"/>
      <w:r>
        <w:rPr>
          <w:rFonts w:ascii="Courier New" w:eastAsia="Courier New" w:hAnsi="Courier New" w:cs="Courier New"/>
          <w:color w:val="000000"/>
          <w:sz w:val="18"/>
          <w:szCs w:val="18"/>
        </w:rPr>
        <w:t>lag_plot</w:t>
      </w:r>
      <w:proofErr w:type="spellEnd"/>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autocorrelation_plot</w:t>
      </w:r>
      <w:proofErr w:type="spellEnd"/>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scatter_matrix</w:t>
      </w:r>
      <w:proofErr w:type="spellEnd"/>
      <w:r>
        <w:br/>
      </w:r>
      <w:r>
        <w:rPr>
          <w:rFonts w:ascii="Courier New" w:eastAsia="Courier New" w:hAnsi="Courier New" w:cs="Courier New"/>
          <w:color w:val="000000"/>
          <w:sz w:val="18"/>
          <w:szCs w:val="18"/>
        </w:rPr>
        <w:t xml:space="preserve"> </w:t>
      </w:r>
      <w:r>
        <w:br/>
      </w:r>
      <w:r>
        <w:rPr>
          <w:rFonts w:ascii="Courier New" w:eastAsia="Courier New" w:hAnsi="Courier New" w:cs="Courier New"/>
          <w:color w:val="000000"/>
          <w:sz w:val="18"/>
          <w:szCs w:val="18"/>
        </w:rPr>
        <w:t># 1. Load and inspect</w:t>
      </w:r>
      <w:r>
        <w:br/>
      </w:r>
      <w:proofErr w:type="spellStart"/>
      <w:r>
        <w:rPr>
          <w:rFonts w:ascii="Courier New" w:eastAsia="Courier New" w:hAnsi="Courier New" w:cs="Courier New"/>
          <w:color w:val="000000"/>
          <w:sz w:val="18"/>
          <w:szCs w:val="18"/>
        </w:rPr>
        <w:t>df</w:t>
      </w:r>
      <w:proofErr w:type="spellEnd"/>
      <w:r>
        <w:rPr>
          <w:rFonts w:ascii="Courier New" w:eastAsia="Courier New" w:hAnsi="Courier New" w:cs="Courier New"/>
          <w:color w:val="000000"/>
          <w:sz w:val="18"/>
          <w:szCs w:val="18"/>
        </w:rPr>
        <w:t xml:space="preserve"> = </w:t>
      </w:r>
      <w:proofErr w:type="spellStart"/>
      <w:proofErr w:type="gramStart"/>
      <w:r>
        <w:rPr>
          <w:rFonts w:ascii="Courier New" w:eastAsia="Courier New" w:hAnsi="Courier New" w:cs="Courier New"/>
          <w:color w:val="000000"/>
          <w:sz w:val="18"/>
          <w:szCs w:val="18"/>
        </w:rPr>
        <w:t>pd.read</w:t>
      </w:r>
      <w:proofErr w:type="gramEnd"/>
      <w:r>
        <w:rPr>
          <w:rFonts w:ascii="Courier New" w:eastAsia="Courier New" w:hAnsi="Courier New" w:cs="Courier New"/>
          <w:color w:val="000000"/>
          <w:sz w:val="18"/>
          <w:szCs w:val="18"/>
        </w:rPr>
        <w:t>_</w:t>
      </w:r>
      <w:proofErr w:type="gramStart"/>
      <w:r>
        <w:rPr>
          <w:rFonts w:ascii="Courier New" w:eastAsia="Courier New" w:hAnsi="Courier New" w:cs="Courier New"/>
          <w:color w:val="000000"/>
          <w:sz w:val="18"/>
          <w:szCs w:val="18"/>
        </w:rPr>
        <w:t>csv</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 xml:space="preserve">'hospital_patients.csv', </w:t>
      </w:r>
      <w:proofErr w:type="spellStart"/>
      <w:r>
        <w:rPr>
          <w:rFonts w:ascii="Courier New" w:eastAsia="Courier New" w:hAnsi="Courier New" w:cs="Courier New"/>
          <w:color w:val="000000"/>
          <w:sz w:val="18"/>
          <w:szCs w:val="18"/>
        </w:rPr>
        <w:t>parse_dates</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admission_date</w:t>
      </w:r>
      <w:proofErr w:type="spellEnd"/>
      <w:r>
        <w:rPr>
          <w:rFonts w:ascii="Courier New" w:eastAsia="Courier New" w:hAnsi="Courier New" w:cs="Courier New"/>
          <w:color w:val="000000"/>
          <w:sz w:val="18"/>
          <w:szCs w:val="18"/>
        </w:rPr>
        <w:t>'])</w:t>
      </w:r>
      <w:r>
        <w:br/>
      </w:r>
      <w:r>
        <w:rPr>
          <w:rFonts w:ascii="Courier New" w:eastAsia="Courier New" w:hAnsi="Courier New" w:cs="Courier New"/>
          <w:color w:val="000000"/>
          <w:sz w:val="18"/>
          <w:szCs w:val="18"/>
        </w:rPr>
        <w:t>print(</w:t>
      </w:r>
      <w:proofErr w:type="gramStart"/>
      <w:r>
        <w:rPr>
          <w:rFonts w:ascii="Courier New" w:eastAsia="Courier New" w:hAnsi="Courier New" w:cs="Courier New"/>
          <w:color w:val="000000"/>
          <w:sz w:val="18"/>
          <w:szCs w:val="18"/>
        </w:rPr>
        <w:t>df.info(</w:t>
      </w:r>
      <w:proofErr w:type="gramEnd"/>
      <w:r>
        <w:rPr>
          <w:rFonts w:ascii="Courier New" w:eastAsia="Courier New" w:hAnsi="Courier New" w:cs="Courier New"/>
          <w:color w:val="000000"/>
          <w:sz w:val="18"/>
          <w:szCs w:val="18"/>
        </w:rPr>
        <w:t>)); print(</w:t>
      </w:r>
      <w:proofErr w:type="spellStart"/>
      <w:proofErr w:type="gramStart"/>
      <w:r>
        <w:rPr>
          <w:rFonts w:ascii="Courier New" w:eastAsia="Courier New" w:hAnsi="Courier New" w:cs="Courier New"/>
          <w:color w:val="000000"/>
          <w:sz w:val="18"/>
          <w:szCs w:val="18"/>
        </w:rPr>
        <w:t>df.describe</w:t>
      </w:r>
      <w:proofErr w:type="spellEnd"/>
      <w:proofErr w:type="gramEnd"/>
      <w:r>
        <w:rPr>
          <w:rFonts w:ascii="Courier New" w:eastAsia="Courier New" w:hAnsi="Courier New" w:cs="Courier New"/>
          <w:color w:val="000000"/>
          <w:sz w:val="18"/>
          <w:szCs w:val="18"/>
        </w:rPr>
        <w:t>())</w:t>
      </w:r>
      <w:r>
        <w:br/>
      </w:r>
      <w:r>
        <w:rPr>
          <w:rFonts w:ascii="Courier New" w:eastAsia="Courier New" w:hAnsi="Courier New" w:cs="Courier New"/>
          <w:color w:val="000000"/>
          <w:sz w:val="18"/>
          <w:szCs w:val="18"/>
        </w:rPr>
        <w:t xml:space="preserve"> </w:t>
      </w:r>
      <w:r>
        <w:br/>
      </w:r>
      <w:r>
        <w:rPr>
          <w:rFonts w:ascii="Courier New" w:eastAsia="Courier New" w:hAnsi="Courier New" w:cs="Courier New"/>
          <w:color w:val="000000"/>
          <w:sz w:val="18"/>
          <w:szCs w:val="18"/>
        </w:rPr>
        <w:t># 2. Cleaning</w:t>
      </w:r>
      <w:r>
        <w:br/>
      </w:r>
      <w:proofErr w:type="spellStart"/>
      <w:r>
        <w:rPr>
          <w:rFonts w:ascii="Courier New" w:eastAsia="Courier New" w:hAnsi="Courier New" w:cs="Courier New"/>
          <w:color w:val="000000"/>
          <w:sz w:val="18"/>
          <w:szCs w:val="18"/>
        </w:rPr>
        <w:t>df.drop_duplicates</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inplace</w:t>
      </w:r>
      <w:proofErr w:type="spellEnd"/>
      <w:r>
        <w:rPr>
          <w:rFonts w:ascii="Courier New" w:eastAsia="Courier New" w:hAnsi="Courier New" w:cs="Courier New"/>
          <w:color w:val="000000"/>
          <w:sz w:val="18"/>
          <w:szCs w:val="18"/>
        </w:rPr>
        <w:t>=True)</w:t>
      </w:r>
      <w:r>
        <w:br/>
      </w:r>
      <w:proofErr w:type="spellStart"/>
      <w:r>
        <w:rPr>
          <w:rFonts w:ascii="Courier New" w:eastAsia="Courier New" w:hAnsi="Courier New" w:cs="Courier New"/>
          <w:color w:val="000000"/>
          <w:sz w:val="18"/>
          <w:szCs w:val="18"/>
        </w:rPr>
        <w:t>df</w:t>
      </w:r>
      <w:proofErr w:type="spellEnd"/>
      <w:r>
        <w:rPr>
          <w:rFonts w:ascii="Courier New" w:eastAsia="Courier New" w:hAnsi="Courier New" w:cs="Courier New"/>
          <w:color w:val="000000"/>
          <w:sz w:val="18"/>
          <w:szCs w:val="18"/>
        </w:rPr>
        <w:t xml:space="preserve"> = </w:t>
      </w:r>
      <w:proofErr w:type="spellStart"/>
      <w:r>
        <w:rPr>
          <w:rFonts w:ascii="Courier New" w:eastAsia="Courier New" w:hAnsi="Courier New" w:cs="Courier New"/>
          <w:color w:val="000000"/>
          <w:sz w:val="18"/>
          <w:szCs w:val="18"/>
        </w:rPr>
        <w:t>df</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df</w:t>
      </w:r>
      <w:proofErr w:type="spellEnd"/>
      <w:r>
        <w:rPr>
          <w:rFonts w:ascii="Courier New" w:eastAsia="Courier New" w:hAnsi="Courier New" w:cs="Courier New"/>
          <w:color w:val="000000"/>
          <w:sz w:val="18"/>
          <w:szCs w:val="18"/>
        </w:rPr>
        <w:t>['age'] &gt; 0) &amp; (</w:t>
      </w:r>
      <w:proofErr w:type="spellStart"/>
      <w:r>
        <w:rPr>
          <w:rFonts w:ascii="Courier New" w:eastAsia="Courier New" w:hAnsi="Courier New" w:cs="Courier New"/>
          <w:color w:val="000000"/>
          <w:sz w:val="18"/>
          <w:szCs w:val="18"/>
        </w:rPr>
        <w:t>df</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bmi</w:t>
      </w:r>
      <w:proofErr w:type="spellEnd"/>
      <w:r>
        <w:rPr>
          <w:rFonts w:ascii="Courier New" w:eastAsia="Courier New" w:hAnsi="Courier New" w:cs="Courier New"/>
          <w:color w:val="000000"/>
          <w:sz w:val="18"/>
          <w:szCs w:val="18"/>
        </w:rPr>
        <w:t>'] &gt; 10) &amp; (</w:t>
      </w:r>
      <w:proofErr w:type="spellStart"/>
      <w:r>
        <w:rPr>
          <w:rFonts w:ascii="Courier New" w:eastAsia="Courier New" w:hAnsi="Courier New" w:cs="Courier New"/>
          <w:color w:val="000000"/>
          <w:sz w:val="18"/>
          <w:szCs w:val="18"/>
        </w:rPr>
        <w:t>df</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bmi</w:t>
      </w:r>
      <w:proofErr w:type="spellEnd"/>
      <w:r>
        <w:rPr>
          <w:rFonts w:ascii="Courier New" w:eastAsia="Courier New" w:hAnsi="Courier New" w:cs="Courier New"/>
          <w:color w:val="000000"/>
          <w:sz w:val="18"/>
          <w:szCs w:val="18"/>
        </w:rPr>
        <w:t>'] &lt; 60)]</w:t>
      </w:r>
      <w:r>
        <w:br/>
      </w:r>
      <w:proofErr w:type="spellStart"/>
      <w:proofErr w:type="gramStart"/>
      <w:r>
        <w:rPr>
          <w:rFonts w:ascii="Courier New" w:eastAsia="Courier New" w:hAnsi="Courier New" w:cs="Courier New"/>
          <w:color w:val="000000"/>
          <w:sz w:val="18"/>
          <w:szCs w:val="18"/>
        </w:rPr>
        <w:t>df.fillna</w:t>
      </w:r>
      <w:proofErr w:type="spellEnd"/>
      <w:proofErr w:type="gramEnd"/>
      <w:r>
        <w:rPr>
          <w:rFonts w:ascii="Courier New" w:eastAsia="Courier New" w:hAnsi="Courier New" w:cs="Courier New"/>
          <w:color w:val="000000"/>
          <w:sz w:val="18"/>
          <w:szCs w:val="18"/>
        </w:rPr>
        <w:t>(</w:t>
      </w:r>
      <w:proofErr w:type="spellStart"/>
      <w:proofErr w:type="gramStart"/>
      <w:r>
        <w:rPr>
          <w:rFonts w:ascii="Courier New" w:eastAsia="Courier New" w:hAnsi="Courier New" w:cs="Courier New"/>
          <w:color w:val="000000"/>
          <w:sz w:val="18"/>
          <w:szCs w:val="18"/>
        </w:rPr>
        <w:t>df.mean</w:t>
      </w:r>
      <w:proofErr w:type="spellEnd"/>
      <w:proofErr w:type="gram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numeric_only</w:t>
      </w:r>
      <w:proofErr w:type="spellEnd"/>
      <w:r>
        <w:rPr>
          <w:rFonts w:ascii="Courier New" w:eastAsia="Courier New" w:hAnsi="Courier New" w:cs="Courier New"/>
          <w:color w:val="000000"/>
          <w:sz w:val="18"/>
          <w:szCs w:val="18"/>
        </w:rPr>
        <w:t xml:space="preserve">=True), </w:t>
      </w:r>
      <w:proofErr w:type="spellStart"/>
      <w:r>
        <w:rPr>
          <w:rFonts w:ascii="Courier New" w:eastAsia="Courier New" w:hAnsi="Courier New" w:cs="Courier New"/>
          <w:color w:val="000000"/>
          <w:sz w:val="18"/>
          <w:szCs w:val="18"/>
        </w:rPr>
        <w:t>inplace</w:t>
      </w:r>
      <w:proofErr w:type="spellEnd"/>
      <w:r>
        <w:rPr>
          <w:rFonts w:ascii="Courier New" w:eastAsia="Courier New" w:hAnsi="Courier New" w:cs="Courier New"/>
          <w:color w:val="000000"/>
          <w:sz w:val="18"/>
          <w:szCs w:val="18"/>
        </w:rPr>
        <w:t>=True)</w:t>
      </w:r>
      <w:r>
        <w:br/>
      </w:r>
      <w:proofErr w:type="spellStart"/>
      <w:proofErr w:type="gramStart"/>
      <w:r>
        <w:rPr>
          <w:rFonts w:ascii="Courier New" w:eastAsia="Courier New" w:hAnsi="Courier New" w:cs="Courier New"/>
          <w:color w:val="000000"/>
          <w:sz w:val="18"/>
          <w:szCs w:val="18"/>
        </w:rPr>
        <w:t>df.sort</w:t>
      </w:r>
      <w:proofErr w:type="gramEnd"/>
      <w:r>
        <w:rPr>
          <w:rFonts w:ascii="Courier New" w:eastAsia="Courier New" w:hAnsi="Courier New" w:cs="Courier New"/>
          <w:color w:val="000000"/>
          <w:sz w:val="18"/>
          <w:szCs w:val="18"/>
        </w:rPr>
        <w:t>_</w:t>
      </w:r>
      <w:proofErr w:type="gramStart"/>
      <w:r>
        <w:rPr>
          <w:rFonts w:ascii="Courier New" w:eastAsia="Courier New" w:hAnsi="Courier New" w:cs="Courier New"/>
          <w:color w:val="000000"/>
          <w:sz w:val="18"/>
          <w:szCs w:val="18"/>
        </w:rPr>
        <w:t>values</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admission_date</w:t>
      </w:r>
      <w:proofErr w:type="spellEnd"/>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inplace</w:t>
      </w:r>
      <w:proofErr w:type="spellEnd"/>
      <w:r>
        <w:rPr>
          <w:rFonts w:ascii="Courier New" w:eastAsia="Courier New" w:hAnsi="Courier New" w:cs="Courier New"/>
          <w:color w:val="000000"/>
          <w:sz w:val="18"/>
          <w:szCs w:val="18"/>
        </w:rPr>
        <w:t>=True)</w:t>
      </w:r>
      <w:r>
        <w:br/>
      </w:r>
      <w:r>
        <w:rPr>
          <w:rFonts w:ascii="Courier New" w:eastAsia="Courier New" w:hAnsi="Courier New" w:cs="Courier New"/>
          <w:color w:val="000000"/>
          <w:sz w:val="18"/>
          <w:szCs w:val="18"/>
        </w:rPr>
        <w:t xml:space="preserve"> </w:t>
      </w:r>
      <w:r>
        <w:br/>
      </w:r>
      <w:r>
        <w:rPr>
          <w:rFonts w:ascii="Courier New" w:eastAsia="Courier New" w:hAnsi="Courier New" w:cs="Courier New"/>
          <w:color w:val="000000"/>
          <w:sz w:val="18"/>
          <w:szCs w:val="18"/>
        </w:rPr>
        <w:t># 3. Distribution of key variables</w:t>
      </w:r>
      <w:r>
        <w:br/>
      </w:r>
      <w:r>
        <w:rPr>
          <w:rFonts w:ascii="Courier New" w:eastAsia="Courier New" w:hAnsi="Courier New" w:cs="Courier New"/>
          <w:color w:val="000000"/>
          <w:sz w:val="18"/>
          <w:szCs w:val="18"/>
        </w:rPr>
        <w:lastRenderedPageBreak/>
        <w:t xml:space="preserve">fig, axes = </w:t>
      </w:r>
      <w:proofErr w:type="spellStart"/>
      <w:r>
        <w:rPr>
          <w:rFonts w:ascii="Courier New" w:eastAsia="Courier New" w:hAnsi="Courier New" w:cs="Courier New"/>
          <w:color w:val="000000"/>
          <w:sz w:val="18"/>
          <w:szCs w:val="18"/>
        </w:rPr>
        <w:t>plt.subplots</w:t>
      </w:r>
      <w:proofErr w:type="spellEnd"/>
      <w:r>
        <w:rPr>
          <w:rFonts w:ascii="Courier New" w:eastAsia="Courier New" w:hAnsi="Courier New" w:cs="Courier New"/>
          <w:color w:val="000000"/>
          <w:sz w:val="18"/>
          <w:szCs w:val="18"/>
        </w:rPr>
        <w:t xml:space="preserve">(1, 3, </w:t>
      </w:r>
      <w:proofErr w:type="spellStart"/>
      <w:r>
        <w:rPr>
          <w:rFonts w:ascii="Courier New" w:eastAsia="Courier New" w:hAnsi="Courier New" w:cs="Courier New"/>
          <w:color w:val="000000"/>
          <w:sz w:val="18"/>
          <w:szCs w:val="18"/>
        </w:rPr>
        <w:t>figsize</w:t>
      </w:r>
      <w:proofErr w:type="spellEnd"/>
      <w:r>
        <w:rPr>
          <w:rFonts w:ascii="Courier New" w:eastAsia="Courier New" w:hAnsi="Courier New" w:cs="Courier New"/>
          <w:color w:val="000000"/>
          <w:sz w:val="18"/>
          <w:szCs w:val="18"/>
        </w:rPr>
        <w:t>=(15,4))</w:t>
      </w:r>
      <w:r>
        <w:br/>
      </w:r>
      <w:proofErr w:type="spellStart"/>
      <w:r>
        <w:rPr>
          <w:rFonts w:ascii="Courier New" w:eastAsia="Courier New" w:hAnsi="Courier New" w:cs="Courier New"/>
          <w:color w:val="000000"/>
          <w:sz w:val="18"/>
          <w:szCs w:val="18"/>
        </w:rPr>
        <w:t>df</w:t>
      </w:r>
      <w:proofErr w:type="spellEnd"/>
      <w:r>
        <w:rPr>
          <w:rFonts w:ascii="Courier New" w:eastAsia="Courier New" w:hAnsi="Courier New" w:cs="Courier New"/>
          <w:color w:val="000000"/>
          <w:sz w:val="18"/>
          <w:szCs w:val="18"/>
        </w:rPr>
        <w:t>['age'].hist(</w:t>
      </w:r>
      <w:proofErr w:type="spellStart"/>
      <w:r>
        <w:rPr>
          <w:rFonts w:ascii="Courier New" w:eastAsia="Courier New" w:hAnsi="Courier New" w:cs="Courier New"/>
          <w:color w:val="000000"/>
          <w:sz w:val="18"/>
          <w:szCs w:val="18"/>
        </w:rPr>
        <w:t>ax</w:t>
      </w:r>
      <w:proofErr w:type="spellEnd"/>
      <w:r>
        <w:rPr>
          <w:rFonts w:ascii="Courier New" w:eastAsia="Courier New" w:hAnsi="Courier New" w:cs="Courier New"/>
          <w:color w:val="000000"/>
          <w:sz w:val="18"/>
          <w:szCs w:val="18"/>
        </w:rPr>
        <w:t xml:space="preserve">=axes[0], bins=15, </w:t>
      </w:r>
      <w:proofErr w:type="spellStart"/>
      <w:r>
        <w:rPr>
          <w:rFonts w:ascii="Courier New" w:eastAsia="Courier New" w:hAnsi="Courier New" w:cs="Courier New"/>
          <w:color w:val="000000"/>
          <w:sz w:val="18"/>
          <w:szCs w:val="18"/>
        </w:rPr>
        <w:t>color</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cornflowerblue</w:t>
      </w:r>
      <w:proofErr w:type="spellEnd"/>
      <w:r>
        <w:rPr>
          <w:rFonts w:ascii="Courier New" w:eastAsia="Courier New" w:hAnsi="Courier New" w:cs="Courier New"/>
          <w:color w:val="000000"/>
          <w:sz w:val="18"/>
          <w:szCs w:val="18"/>
        </w:rPr>
        <w:t>'); axes[0].</w:t>
      </w:r>
      <w:proofErr w:type="spellStart"/>
      <w:r>
        <w:rPr>
          <w:rFonts w:ascii="Courier New" w:eastAsia="Courier New" w:hAnsi="Courier New" w:cs="Courier New"/>
          <w:color w:val="000000"/>
          <w:sz w:val="18"/>
          <w:szCs w:val="18"/>
        </w:rPr>
        <w:t>set_title</w:t>
      </w:r>
      <w:proofErr w:type="spellEnd"/>
      <w:r>
        <w:rPr>
          <w:rFonts w:ascii="Courier New" w:eastAsia="Courier New" w:hAnsi="Courier New" w:cs="Courier New"/>
          <w:color w:val="000000"/>
          <w:sz w:val="18"/>
          <w:szCs w:val="18"/>
        </w:rPr>
        <w:t>('Age Distribution')</w:t>
      </w:r>
      <w:r>
        <w:br/>
      </w:r>
      <w:proofErr w:type="spellStart"/>
      <w:r>
        <w:rPr>
          <w:rFonts w:ascii="Courier New" w:eastAsia="Courier New" w:hAnsi="Courier New" w:cs="Courier New"/>
          <w:color w:val="000000"/>
          <w:sz w:val="18"/>
          <w:szCs w:val="18"/>
        </w:rPr>
        <w:t>df</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bmi</w:t>
      </w:r>
      <w:proofErr w:type="spellEnd"/>
      <w:r>
        <w:rPr>
          <w:rFonts w:ascii="Courier New" w:eastAsia="Courier New" w:hAnsi="Courier New" w:cs="Courier New"/>
          <w:color w:val="000000"/>
          <w:sz w:val="18"/>
          <w:szCs w:val="18"/>
        </w:rPr>
        <w:t>'].hist(</w:t>
      </w:r>
      <w:proofErr w:type="spellStart"/>
      <w:r>
        <w:rPr>
          <w:rFonts w:ascii="Courier New" w:eastAsia="Courier New" w:hAnsi="Courier New" w:cs="Courier New"/>
          <w:color w:val="000000"/>
          <w:sz w:val="18"/>
          <w:szCs w:val="18"/>
        </w:rPr>
        <w:t>ax</w:t>
      </w:r>
      <w:proofErr w:type="spellEnd"/>
      <w:r>
        <w:rPr>
          <w:rFonts w:ascii="Courier New" w:eastAsia="Courier New" w:hAnsi="Courier New" w:cs="Courier New"/>
          <w:color w:val="000000"/>
          <w:sz w:val="18"/>
          <w:szCs w:val="18"/>
        </w:rPr>
        <w:t xml:space="preserve">=axes[1], bins=15, </w:t>
      </w:r>
      <w:proofErr w:type="spellStart"/>
      <w:r>
        <w:rPr>
          <w:rFonts w:ascii="Courier New" w:eastAsia="Courier New" w:hAnsi="Courier New" w:cs="Courier New"/>
          <w:color w:val="000000"/>
          <w:sz w:val="18"/>
          <w:szCs w:val="18"/>
        </w:rPr>
        <w:t>color</w:t>
      </w:r>
      <w:proofErr w:type="spellEnd"/>
      <w:r>
        <w:rPr>
          <w:rFonts w:ascii="Courier New" w:eastAsia="Courier New" w:hAnsi="Courier New" w:cs="Courier New"/>
          <w:color w:val="000000"/>
          <w:sz w:val="18"/>
          <w:szCs w:val="18"/>
        </w:rPr>
        <w:t>='salmon'); axes[1].</w:t>
      </w:r>
      <w:proofErr w:type="spellStart"/>
      <w:r>
        <w:rPr>
          <w:rFonts w:ascii="Courier New" w:eastAsia="Courier New" w:hAnsi="Courier New" w:cs="Courier New"/>
          <w:color w:val="000000"/>
          <w:sz w:val="18"/>
          <w:szCs w:val="18"/>
        </w:rPr>
        <w:t>set_title</w:t>
      </w:r>
      <w:proofErr w:type="spellEnd"/>
      <w:r>
        <w:rPr>
          <w:rFonts w:ascii="Courier New" w:eastAsia="Courier New" w:hAnsi="Courier New" w:cs="Courier New"/>
          <w:color w:val="000000"/>
          <w:sz w:val="18"/>
          <w:szCs w:val="18"/>
        </w:rPr>
        <w:t>('BMI Distribution')</w:t>
      </w:r>
      <w:r>
        <w:br/>
      </w:r>
      <w:proofErr w:type="spellStart"/>
      <w:r>
        <w:rPr>
          <w:rFonts w:ascii="Courier New" w:eastAsia="Courier New" w:hAnsi="Courier New" w:cs="Courier New"/>
          <w:color w:val="000000"/>
          <w:sz w:val="18"/>
          <w:szCs w:val="18"/>
        </w:rPr>
        <w:t>df</w:t>
      </w:r>
      <w:proofErr w:type="spellEnd"/>
      <w:r>
        <w:rPr>
          <w:rFonts w:ascii="Courier New" w:eastAsia="Courier New" w:hAnsi="Courier New" w:cs="Courier New"/>
          <w:color w:val="000000"/>
          <w:sz w:val="18"/>
          <w:szCs w:val="18"/>
        </w:rPr>
        <w:t>['cholesterol'].hist(</w:t>
      </w:r>
      <w:proofErr w:type="spellStart"/>
      <w:r>
        <w:rPr>
          <w:rFonts w:ascii="Courier New" w:eastAsia="Courier New" w:hAnsi="Courier New" w:cs="Courier New"/>
          <w:color w:val="000000"/>
          <w:sz w:val="18"/>
          <w:szCs w:val="18"/>
        </w:rPr>
        <w:t>ax</w:t>
      </w:r>
      <w:proofErr w:type="spellEnd"/>
      <w:r>
        <w:rPr>
          <w:rFonts w:ascii="Courier New" w:eastAsia="Courier New" w:hAnsi="Courier New" w:cs="Courier New"/>
          <w:color w:val="000000"/>
          <w:sz w:val="18"/>
          <w:szCs w:val="18"/>
        </w:rPr>
        <w:t xml:space="preserve">=axes[2], bins=15, </w:t>
      </w:r>
      <w:proofErr w:type="spellStart"/>
      <w:r>
        <w:rPr>
          <w:rFonts w:ascii="Courier New" w:eastAsia="Courier New" w:hAnsi="Courier New" w:cs="Courier New"/>
          <w:color w:val="000000"/>
          <w:sz w:val="18"/>
          <w:szCs w:val="18"/>
        </w:rPr>
        <w:t>color</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mediumseagreen</w:t>
      </w:r>
      <w:proofErr w:type="spellEnd"/>
      <w:r>
        <w:rPr>
          <w:rFonts w:ascii="Courier New" w:eastAsia="Courier New" w:hAnsi="Courier New" w:cs="Courier New"/>
          <w:color w:val="000000"/>
          <w:sz w:val="18"/>
          <w:szCs w:val="18"/>
        </w:rPr>
        <w:t>'); axes[2].</w:t>
      </w:r>
      <w:proofErr w:type="spellStart"/>
      <w:r>
        <w:rPr>
          <w:rFonts w:ascii="Courier New" w:eastAsia="Courier New" w:hAnsi="Courier New" w:cs="Courier New"/>
          <w:color w:val="000000"/>
          <w:sz w:val="18"/>
          <w:szCs w:val="18"/>
        </w:rPr>
        <w:t>set_title</w:t>
      </w:r>
      <w:proofErr w:type="spellEnd"/>
      <w:r>
        <w:rPr>
          <w:rFonts w:ascii="Courier New" w:eastAsia="Courier New" w:hAnsi="Courier New" w:cs="Courier New"/>
          <w:color w:val="000000"/>
          <w:sz w:val="18"/>
          <w:szCs w:val="18"/>
        </w:rPr>
        <w:t>('Cholesterol Distribution')</w:t>
      </w:r>
      <w:r>
        <w:br/>
      </w:r>
      <w:proofErr w:type="spellStart"/>
      <w:r>
        <w:rPr>
          <w:rFonts w:ascii="Courier New" w:eastAsia="Courier New" w:hAnsi="Courier New" w:cs="Courier New"/>
          <w:color w:val="000000"/>
          <w:sz w:val="18"/>
          <w:szCs w:val="18"/>
        </w:rPr>
        <w:t>plt.tight_layout</w:t>
      </w:r>
      <w:proofErr w:type="spellEnd"/>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plt.savefig</w:t>
      </w:r>
      <w:proofErr w:type="spellEnd"/>
      <w:r>
        <w:rPr>
          <w:rFonts w:ascii="Courier New" w:eastAsia="Courier New" w:hAnsi="Courier New" w:cs="Courier New"/>
          <w:color w:val="000000"/>
          <w:sz w:val="18"/>
          <w:szCs w:val="18"/>
        </w:rPr>
        <w:t xml:space="preserve">('distributions.png'); </w:t>
      </w:r>
      <w:proofErr w:type="spellStart"/>
      <w:r>
        <w:rPr>
          <w:rFonts w:ascii="Courier New" w:eastAsia="Courier New" w:hAnsi="Courier New" w:cs="Courier New"/>
          <w:color w:val="000000"/>
          <w:sz w:val="18"/>
          <w:szCs w:val="18"/>
        </w:rPr>
        <w:t>plt.show</w:t>
      </w:r>
      <w:proofErr w:type="spellEnd"/>
      <w:r>
        <w:rPr>
          <w:rFonts w:ascii="Courier New" w:eastAsia="Courier New" w:hAnsi="Courier New" w:cs="Courier New"/>
          <w:color w:val="000000"/>
          <w:sz w:val="18"/>
          <w:szCs w:val="18"/>
        </w:rPr>
        <w:t>()</w:t>
      </w:r>
      <w:r>
        <w:br/>
      </w:r>
      <w:r>
        <w:rPr>
          <w:rFonts w:ascii="Courier New" w:eastAsia="Courier New" w:hAnsi="Courier New" w:cs="Courier New"/>
          <w:color w:val="000000"/>
          <w:sz w:val="18"/>
          <w:szCs w:val="18"/>
        </w:rPr>
        <w:t xml:space="preserve"> </w:t>
      </w:r>
      <w:r>
        <w:br/>
      </w:r>
      <w:r>
        <w:rPr>
          <w:rFonts w:ascii="Courier New" w:eastAsia="Courier New" w:hAnsi="Courier New" w:cs="Courier New"/>
          <w:color w:val="000000"/>
          <w:sz w:val="18"/>
          <w:szCs w:val="18"/>
        </w:rPr>
        <w:t># 4. Relationship and outlier identification via scatter</w:t>
      </w:r>
      <w:r>
        <w:br/>
      </w:r>
      <w:proofErr w:type="spellStart"/>
      <w:proofErr w:type="gramStart"/>
      <w:r>
        <w:rPr>
          <w:rFonts w:ascii="Courier New" w:eastAsia="Courier New" w:hAnsi="Courier New" w:cs="Courier New"/>
          <w:color w:val="000000"/>
          <w:sz w:val="18"/>
          <w:szCs w:val="18"/>
        </w:rPr>
        <w:t>plt.figure</w:t>
      </w:r>
      <w:proofErr w:type="spellEnd"/>
      <w:proofErr w:type="gram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figsize</w:t>
      </w:r>
      <w:proofErr w:type="spellEnd"/>
      <w:r>
        <w:rPr>
          <w:rFonts w:ascii="Courier New" w:eastAsia="Courier New" w:hAnsi="Courier New" w:cs="Courier New"/>
          <w:color w:val="000000"/>
          <w:sz w:val="18"/>
          <w:szCs w:val="18"/>
        </w:rPr>
        <w:t>=(6,5))</w:t>
      </w:r>
      <w:r>
        <w:br/>
      </w:r>
      <w:proofErr w:type="spellStart"/>
      <w:proofErr w:type="gramStart"/>
      <w:r>
        <w:rPr>
          <w:rFonts w:ascii="Courier New" w:eastAsia="Courier New" w:hAnsi="Courier New" w:cs="Courier New"/>
          <w:color w:val="000000"/>
          <w:sz w:val="18"/>
          <w:szCs w:val="18"/>
        </w:rPr>
        <w:t>plt.scatter</w:t>
      </w:r>
      <w:proofErr w:type="spellEnd"/>
      <w:proofErr w:type="gram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df</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bmi</w:t>
      </w:r>
      <w:proofErr w:type="spellEnd"/>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df</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blood_pressure</w:t>
      </w:r>
      <w:proofErr w:type="spellEnd"/>
      <w:r>
        <w:rPr>
          <w:rFonts w:ascii="Courier New" w:eastAsia="Courier New" w:hAnsi="Courier New" w:cs="Courier New"/>
          <w:color w:val="000000"/>
          <w:sz w:val="18"/>
          <w:szCs w:val="18"/>
        </w:rPr>
        <w:t>'], c=</w:t>
      </w:r>
      <w:proofErr w:type="spellStart"/>
      <w:r>
        <w:rPr>
          <w:rFonts w:ascii="Courier New" w:eastAsia="Courier New" w:hAnsi="Courier New" w:cs="Courier New"/>
          <w:color w:val="000000"/>
          <w:sz w:val="18"/>
          <w:szCs w:val="18"/>
        </w:rPr>
        <w:t>df</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treatment_cost</w:t>
      </w:r>
      <w:proofErr w:type="spellEnd"/>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cmap</w:t>
      </w:r>
      <w:proofErr w:type="spellEnd"/>
      <w:r>
        <w:rPr>
          <w:rFonts w:ascii="Courier New" w:eastAsia="Courier New" w:hAnsi="Courier New" w:cs="Courier New"/>
          <w:color w:val="000000"/>
          <w:sz w:val="18"/>
          <w:szCs w:val="18"/>
        </w:rPr>
        <w:t>='plasma', alpha=0.7)</w:t>
      </w:r>
      <w:r>
        <w:br/>
      </w:r>
      <w:proofErr w:type="spellStart"/>
      <w:proofErr w:type="gramStart"/>
      <w:r>
        <w:rPr>
          <w:rFonts w:ascii="Courier New" w:eastAsia="Courier New" w:hAnsi="Courier New" w:cs="Courier New"/>
          <w:color w:val="000000"/>
          <w:sz w:val="18"/>
          <w:szCs w:val="18"/>
        </w:rPr>
        <w:t>plt.colorbar</w:t>
      </w:r>
      <w:proofErr w:type="spellEnd"/>
      <w:proofErr w:type="gramEnd"/>
      <w:r>
        <w:rPr>
          <w:rFonts w:ascii="Courier New" w:eastAsia="Courier New" w:hAnsi="Courier New" w:cs="Courier New"/>
          <w:color w:val="000000"/>
          <w:sz w:val="18"/>
          <w:szCs w:val="18"/>
        </w:rPr>
        <w:t>(label='Treatment Cost')</w:t>
      </w:r>
      <w:r>
        <w:br/>
      </w:r>
      <w:proofErr w:type="spellStart"/>
      <w:proofErr w:type="gramStart"/>
      <w:r>
        <w:rPr>
          <w:rFonts w:ascii="Courier New" w:eastAsia="Courier New" w:hAnsi="Courier New" w:cs="Courier New"/>
          <w:color w:val="000000"/>
          <w:sz w:val="18"/>
          <w:szCs w:val="18"/>
        </w:rPr>
        <w:t>plt.xlabel</w:t>
      </w:r>
      <w:proofErr w:type="spellEnd"/>
      <w:proofErr w:type="gramEnd"/>
      <w:r>
        <w:rPr>
          <w:rFonts w:ascii="Courier New" w:eastAsia="Courier New" w:hAnsi="Courier New" w:cs="Courier New"/>
          <w:color w:val="000000"/>
          <w:sz w:val="18"/>
          <w:szCs w:val="18"/>
        </w:rPr>
        <w:t xml:space="preserve">('BMI'); </w:t>
      </w:r>
      <w:proofErr w:type="spellStart"/>
      <w:proofErr w:type="gramStart"/>
      <w:r>
        <w:rPr>
          <w:rFonts w:ascii="Courier New" w:eastAsia="Courier New" w:hAnsi="Courier New" w:cs="Courier New"/>
          <w:color w:val="000000"/>
          <w:sz w:val="18"/>
          <w:szCs w:val="18"/>
        </w:rPr>
        <w:t>plt.ylabel</w:t>
      </w:r>
      <w:proofErr w:type="spellEnd"/>
      <w:proofErr w:type="gramEnd"/>
      <w:r>
        <w:rPr>
          <w:rFonts w:ascii="Courier New" w:eastAsia="Courier New" w:hAnsi="Courier New" w:cs="Courier New"/>
          <w:color w:val="000000"/>
          <w:sz w:val="18"/>
          <w:szCs w:val="18"/>
        </w:rPr>
        <w:t>('Blood Pressure')</w:t>
      </w:r>
      <w:r>
        <w:br/>
      </w:r>
      <w:proofErr w:type="spellStart"/>
      <w:proofErr w:type="gramStart"/>
      <w:r>
        <w:rPr>
          <w:rFonts w:ascii="Courier New" w:eastAsia="Courier New" w:hAnsi="Courier New" w:cs="Courier New"/>
          <w:color w:val="000000"/>
          <w:sz w:val="18"/>
          <w:szCs w:val="18"/>
        </w:rPr>
        <w:t>plt.title</w:t>
      </w:r>
      <w:proofErr w:type="spellEnd"/>
      <w:proofErr w:type="gramEnd"/>
      <w:r>
        <w:rPr>
          <w:rFonts w:ascii="Courier New" w:eastAsia="Courier New" w:hAnsi="Courier New" w:cs="Courier New"/>
          <w:color w:val="000000"/>
          <w:sz w:val="18"/>
          <w:szCs w:val="18"/>
        </w:rPr>
        <w:t>('BMI vs Blood Pressure (</w:t>
      </w:r>
      <w:proofErr w:type="spellStart"/>
      <w:r>
        <w:rPr>
          <w:rFonts w:ascii="Courier New" w:eastAsia="Courier New" w:hAnsi="Courier New" w:cs="Courier New"/>
          <w:color w:val="000000"/>
          <w:sz w:val="18"/>
          <w:szCs w:val="18"/>
        </w:rPr>
        <w:t>colored</w:t>
      </w:r>
      <w:proofErr w:type="spellEnd"/>
      <w:r>
        <w:rPr>
          <w:rFonts w:ascii="Courier New" w:eastAsia="Courier New" w:hAnsi="Courier New" w:cs="Courier New"/>
          <w:color w:val="000000"/>
          <w:sz w:val="18"/>
          <w:szCs w:val="18"/>
        </w:rPr>
        <w:t xml:space="preserve"> by Treatment Cost)')</w:t>
      </w:r>
      <w:r>
        <w:br/>
      </w:r>
      <w:proofErr w:type="spellStart"/>
      <w:proofErr w:type="gramStart"/>
      <w:r>
        <w:rPr>
          <w:rFonts w:ascii="Courier New" w:eastAsia="Courier New" w:hAnsi="Courier New" w:cs="Courier New"/>
          <w:color w:val="000000"/>
          <w:sz w:val="18"/>
          <w:szCs w:val="18"/>
        </w:rPr>
        <w:t>plt.tight</w:t>
      </w:r>
      <w:proofErr w:type="gramEnd"/>
      <w:r>
        <w:rPr>
          <w:rFonts w:ascii="Courier New" w:eastAsia="Courier New" w:hAnsi="Courier New" w:cs="Courier New"/>
          <w:color w:val="000000"/>
          <w:sz w:val="18"/>
          <w:szCs w:val="18"/>
        </w:rPr>
        <w:t>_</w:t>
      </w:r>
      <w:proofErr w:type="gramStart"/>
      <w:r>
        <w:rPr>
          <w:rFonts w:ascii="Courier New" w:eastAsia="Courier New" w:hAnsi="Courier New" w:cs="Courier New"/>
          <w:color w:val="000000"/>
          <w:sz w:val="18"/>
          <w:szCs w:val="18"/>
        </w:rPr>
        <w:t>layout</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 xml:space="preserve">); </w:t>
      </w:r>
      <w:proofErr w:type="spellStart"/>
      <w:proofErr w:type="gramStart"/>
      <w:r>
        <w:rPr>
          <w:rFonts w:ascii="Courier New" w:eastAsia="Courier New" w:hAnsi="Courier New" w:cs="Courier New"/>
          <w:color w:val="000000"/>
          <w:sz w:val="18"/>
          <w:szCs w:val="18"/>
        </w:rPr>
        <w:t>plt.savefig</w:t>
      </w:r>
      <w:proofErr w:type="spellEnd"/>
      <w:proofErr w:type="gramEnd"/>
      <w:r>
        <w:rPr>
          <w:rFonts w:ascii="Courier New" w:eastAsia="Courier New" w:hAnsi="Courier New" w:cs="Courier New"/>
          <w:color w:val="000000"/>
          <w:sz w:val="18"/>
          <w:szCs w:val="18"/>
        </w:rPr>
        <w:t xml:space="preserve">('bmi_bp_cost.png'); </w:t>
      </w:r>
      <w:proofErr w:type="spellStart"/>
      <w:proofErr w:type="gramStart"/>
      <w:r>
        <w:rPr>
          <w:rFonts w:ascii="Courier New" w:eastAsia="Courier New" w:hAnsi="Courier New" w:cs="Courier New"/>
          <w:color w:val="000000"/>
          <w:sz w:val="18"/>
          <w:szCs w:val="18"/>
        </w:rPr>
        <w:t>plt.show</w:t>
      </w:r>
      <w:proofErr w:type="spellEnd"/>
      <w:proofErr w:type="gramEnd"/>
      <w:r>
        <w:rPr>
          <w:rFonts w:ascii="Courier New" w:eastAsia="Courier New" w:hAnsi="Courier New" w:cs="Courier New"/>
          <w:color w:val="000000"/>
          <w:sz w:val="18"/>
          <w:szCs w:val="18"/>
        </w:rPr>
        <w:t>()</w:t>
      </w:r>
      <w:r>
        <w:br/>
      </w:r>
      <w:r>
        <w:rPr>
          <w:rFonts w:ascii="Courier New" w:eastAsia="Courier New" w:hAnsi="Courier New" w:cs="Courier New"/>
          <w:color w:val="000000"/>
          <w:sz w:val="18"/>
          <w:szCs w:val="18"/>
        </w:rPr>
        <w:t xml:space="preserve"> </w:t>
      </w:r>
      <w:r>
        <w:br/>
      </w:r>
      <w:r>
        <w:rPr>
          <w:rFonts w:ascii="Courier New" w:eastAsia="Courier New" w:hAnsi="Courier New" w:cs="Courier New"/>
          <w:color w:val="000000"/>
          <w:sz w:val="18"/>
          <w:szCs w:val="18"/>
        </w:rPr>
        <w:t># 5. Boxplots to flag unusual (outlier) records</w:t>
      </w:r>
      <w:r>
        <w:br/>
      </w:r>
      <w:proofErr w:type="spellStart"/>
      <w:proofErr w:type="gramStart"/>
      <w:r>
        <w:rPr>
          <w:rFonts w:ascii="Courier New" w:eastAsia="Courier New" w:hAnsi="Courier New" w:cs="Courier New"/>
          <w:color w:val="000000"/>
          <w:sz w:val="18"/>
          <w:szCs w:val="18"/>
        </w:rPr>
        <w:t>df.boxplot</w:t>
      </w:r>
      <w:proofErr w:type="spellEnd"/>
      <w:proofErr w:type="gramEnd"/>
      <w:r>
        <w:rPr>
          <w:rFonts w:ascii="Courier New" w:eastAsia="Courier New" w:hAnsi="Courier New" w:cs="Courier New"/>
          <w:color w:val="000000"/>
          <w:sz w:val="18"/>
          <w:szCs w:val="18"/>
        </w:rPr>
        <w:t>(column=['</w:t>
      </w:r>
      <w:proofErr w:type="spellStart"/>
      <w:r>
        <w:rPr>
          <w:rFonts w:ascii="Courier New" w:eastAsia="Courier New" w:hAnsi="Courier New" w:cs="Courier New"/>
          <w:color w:val="000000"/>
          <w:sz w:val="18"/>
          <w:szCs w:val="18"/>
        </w:rPr>
        <w:t>bmi</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blood_pressure','cholesterol</w:t>
      </w:r>
      <w:proofErr w:type="spellEnd"/>
      <w:r>
        <w:rPr>
          <w:rFonts w:ascii="Courier New" w:eastAsia="Courier New" w:hAnsi="Courier New" w:cs="Courier New"/>
          <w:color w:val="000000"/>
          <w:sz w:val="18"/>
          <w:szCs w:val="18"/>
        </w:rPr>
        <w:t>'])</w:t>
      </w:r>
      <w:r>
        <w:br/>
      </w:r>
      <w:proofErr w:type="spellStart"/>
      <w:proofErr w:type="gramStart"/>
      <w:r>
        <w:rPr>
          <w:rFonts w:ascii="Courier New" w:eastAsia="Courier New" w:hAnsi="Courier New" w:cs="Courier New"/>
          <w:color w:val="000000"/>
          <w:sz w:val="18"/>
          <w:szCs w:val="18"/>
        </w:rPr>
        <w:t>plt.title</w:t>
      </w:r>
      <w:proofErr w:type="spellEnd"/>
      <w:proofErr w:type="gramEnd"/>
      <w:r>
        <w:rPr>
          <w:rFonts w:ascii="Courier New" w:eastAsia="Courier New" w:hAnsi="Courier New" w:cs="Courier New"/>
          <w:color w:val="000000"/>
          <w:sz w:val="18"/>
          <w:szCs w:val="18"/>
        </w:rPr>
        <w:t>('Boxplot - Outlier Detection')</w:t>
      </w:r>
      <w:r>
        <w:br/>
      </w:r>
      <w:proofErr w:type="spellStart"/>
      <w:proofErr w:type="gramStart"/>
      <w:r>
        <w:rPr>
          <w:rFonts w:ascii="Courier New" w:eastAsia="Courier New" w:hAnsi="Courier New" w:cs="Courier New"/>
          <w:color w:val="000000"/>
          <w:sz w:val="18"/>
          <w:szCs w:val="18"/>
        </w:rPr>
        <w:t>plt.tight</w:t>
      </w:r>
      <w:proofErr w:type="gramEnd"/>
      <w:r>
        <w:rPr>
          <w:rFonts w:ascii="Courier New" w:eastAsia="Courier New" w:hAnsi="Courier New" w:cs="Courier New"/>
          <w:color w:val="000000"/>
          <w:sz w:val="18"/>
          <w:szCs w:val="18"/>
        </w:rPr>
        <w:t>_</w:t>
      </w:r>
      <w:proofErr w:type="gramStart"/>
      <w:r>
        <w:rPr>
          <w:rFonts w:ascii="Courier New" w:eastAsia="Courier New" w:hAnsi="Courier New" w:cs="Courier New"/>
          <w:color w:val="000000"/>
          <w:sz w:val="18"/>
          <w:szCs w:val="18"/>
        </w:rPr>
        <w:t>layout</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 xml:space="preserve">); </w:t>
      </w:r>
      <w:proofErr w:type="spellStart"/>
      <w:proofErr w:type="gramStart"/>
      <w:r>
        <w:rPr>
          <w:rFonts w:ascii="Courier New" w:eastAsia="Courier New" w:hAnsi="Courier New" w:cs="Courier New"/>
          <w:color w:val="000000"/>
          <w:sz w:val="18"/>
          <w:szCs w:val="18"/>
        </w:rPr>
        <w:t>plt.savefig</w:t>
      </w:r>
      <w:proofErr w:type="spellEnd"/>
      <w:proofErr w:type="gramEnd"/>
      <w:r>
        <w:rPr>
          <w:rFonts w:ascii="Courier New" w:eastAsia="Courier New" w:hAnsi="Courier New" w:cs="Courier New"/>
          <w:color w:val="000000"/>
          <w:sz w:val="18"/>
          <w:szCs w:val="18"/>
        </w:rPr>
        <w:t xml:space="preserve">('outlier_boxplot.png'); </w:t>
      </w:r>
      <w:proofErr w:type="spellStart"/>
      <w:proofErr w:type="gramStart"/>
      <w:r>
        <w:rPr>
          <w:rFonts w:ascii="Courier New" w:eastAsia="Courier New" w:hAnsi="Courier New" w:cs="Courier New"/>
          <w:color w:val="000000"/>
          <w:sz w:val="18"/>
          <w:szCs w:val="18"/>
        </w:rPr>
        <w:t>plt.show</w:t>
      </w:r>
      <w:proofErr w:type="spellEnd"/>
      <w:proofErr w:type="gramEnd"/>
      <w:r>
        <w:rPr>
          <w:rFonts w:ascii="Courier New" w:eastAsia="Courier New" w:hAnsi="Courier New" w:cs="Courier New"/>
          <w:color w:val="000000"/>
          <w:sz w:val="18"/>
          <w:szCs w:val="18"/>
        </w:rPr>
        <w:t>()</w:t>
      </w:r>
      <w:r>
        <w:br/>
      </w:r>
      <w:r>
        <w:rPr>
          <w:rFonts w:ascii="Courier New" w:eastAsia="Courier New" w:hAnsi="Courier New" w:cs="Courier New"/>
          <w:color w:val="000000"/>
          <w:sz w:val="18"/>
          <w:szCs w:val="18"/>
        </w:rPr>
        <w:t xml:space="preserve"> </w:t>
      </w:r>
      <w:r>
        <w:br/>
      </w:r>
      <w:r>
        <w:rPr>
          <w:rFonts w:ascii="Courier New" w:eastAsia="Courier New" w:hAnsi="Courier New" w:cs="Courier New"/>
          <w:color w:val="000000"/>
          <w:sz w:val="18"/>
          <w:szCs w:val="18"/>
        </w:rPr>
        <w:t># 6. Scatter matrix of clinical variables</w:t>
      </w:r>
      <w:r>
        <w:br/>
      </w:r>
      <w:r>
        <w:rPr>
          <w:rFonts w:ascii="Courier New" w:eastAsia="Courier New" w:hAnsi="Courier New" w:cs="Courier New"/>
          <w:color w:val="000000"/>
          <w:sz w:val="18"/>
          <w:szCs w:val="18"/>
        </w:rPr>
        <w:t>scatter_matrix(df[['age','bmi','blood_pressure','cholesterol','treatment_cost']],</w:t>
      </w:r>
      <w:r>
        <w:br/>
      </w:r>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figsize</w:t>
      </w:r>
      <w:proofErr w:type="spellEnd"/>
      <w:proofErr w:type="gramStart"/>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10,10), diagonal='</w:t>
      </w:r>
      <w:proofErr w:type="spellStart"/>
      <w:r>
        <w:rPr>
          <w:rFonts w:ascii="Courier New" w:eastAsia="Courier New" w:hAnsi="Courier New" w:cs="Courier New"/>
          <w:color w:val="000000"/>
          <w:sz w:val="18"/>
          <w:szCs w:val="18"/>
        </w:rPr>
        <w:t>kde</w:t>
      </w:r>
      <w:proofErr w:type="spellEnd"/>
      <w:r>
        <w:rPr>
          <w:rFonts w:ascii="Courier New" w:eastAsia="Courier New" w:hAnsi="Courier New" w:cs="Courier New"/>
          <w:color w:val="000000"/>
          <w:sz w:val="18"/>
          <w:szCs w:val="18"/>
        </w:rPr>
        <w:t>', alpha=0.6)</w:t>
      </w:r>
      <w:r>
        <w:br/>
      </w:r>
      <w:proofErr w:type="spellStart"/>
      <w:proofErr w:type="gramStart"/>
      <w:r>
        <w:rPr>
          <w:rFonts w:ascii="Courier New" w:eastAsia="Courier New" w:hAnsi="Courier New" w:cs="Courier New"/>
          <w:color w:val="000000"/>
          <w:sz w:val="18"/>
          <w:szCs w:val="18"/>
        </w:rPr>
        <w:t>plt.suptitle</w:t>
      </w:r>
      <w:proofErr w:type="spellEnd"/>
      <w:proofErr w:type="gramEnd"/>
      <w:r>
        <w:rPr>
          <w:rFonts w:ascii="Courier New" w:eastAsia="Courier New" w:hAnsi="Courier New" w:cs="Courier New"/>
          <w:color w:val="000000"/>
          <w:sz w:val="18"/>
          <w:szCs w:val="18"/>
        </w:rPr>
        <w:t>('Scatter Matrix - Patient Clinical Variables')</w:t>
      </w:r>
      <w:r>
        <w:br/>
      </w:r>
      <w:proofErr w:type="spellStart"/>
      <w:proofErr w:type="gramStart"/>
      <w:r>
        <w:rPr>
          <w:rFonts w:ascii="Courier New" w:eastAsia="Courier New" w:hAnsi="Courier New" w:cs="Courier New"/>
          <w:color w:val="000000"/>
          <w:sz w:val="18"/>
          <w:szCs w:val="18"/>
        </w:rPr>
        <w:t>plt.savefig</w:t>
      </w:r>
      <w:proofErr w:type="spellEnd"/>
      <w:proofErr w:type="gramEnd"/>
      <w:r>
        <w:rPr>
          <w:rFonts w:ascii="Courier New" w:eastAsia="Courier New" w:hAnsi="Courier New" w:cs="Courier New"/>
          <w:color w:val="000000"/>
          <w:sz w:val="18"/>
          <w:szCs w:val="18"/>
        </w:rPr>
        <w:t xml:space="preserve">('patient_scatter_matrix.png'); </w:t>
      </w:r>
      <w:proofErr w:type="spellStart"/>
      <w:proofErr w:type="gramStart"/>
      <w:r>
        <w:rPr>
          <w:rFonts w:ascii="Courier New" w:eastAsia="Courier New" w:hAnsi="Courier New" w:cs="Courier New"/>
          <w:color w:val="000000"/>
          <w:sz w:val="18"/>
          <w:szCs w:val="18"/>
        </w:rPr>
        <w:t>plt.show</w:t>
      </w:r>
      <w:proofErr w:type="spellEnd"/>
      <w:proofErr w:type="gramEnd"/>
      <w:r>
        <w:rPr>
          <w:rFonts w:ascii="Courier New" w:eastAsia="Courier New" w:hAnsi="Courier New" w:cs="Courier New"/>
          <w:color w:val="000000"/>
          <w:sz w:val="18"/>
          <w:szCs w:val="18"/>
        </w:rPr>
        <w:t>()</w:t>
      </w:r>
      <w:r>
        <w:br/>
      </w:r>
      <w:r>
        <w:rPr>
          <w:rFonts w:ascii="Courier New" w:eastAsia="Courier New" w:hAnsi="Courier New" w:cs="Courier New"/>
          <w:color w:val="000000"/>
          <w:sz w:val="18"/>
          <w:szCs w:val="18"/>
        </w:rPr>
        <w:t xml:space="preserve"> </w:t>
      </w:r>
      <w:r>
        <w:br/>
      </w:r>
      <w:r>
        <w:rPr>
          <w:rFonts w:ascii="Courier New" w:eastAsia="Courier New" w:hAnsi="Courier New" w:cs="Courier New"/>
          <w:color w:val="000000"/>
          <w:sz w:val="18"/>
          <w:szCs w:val="18"/>
        </w:rPr>
        <w:t># 7. Admission pattern over time</w:t>
      </w:r>
      <w:r>
        <w:br/>
      </w:r>
      <w:proofErr w:type="spellStart"/>
      <w:r>
        <w:rPr>
          <w:rFonts w:ascii="Courier New" w:eastAsia="Courier New" w:hAnsi="Courier New" w:cs="Courier New"/>
          <w:color w:val="000000"/>
          <w:sz w:val="18"/>
          <w:szCs w:val="18"/>
        </w:rPr>
        <w:t>daily_admissions</w:t>
      </w:r>
      <w:proofErr w:type="spellEnd"/>
      <w:r>
        <w:rPr>
          <w:rFonts w:ascii="Courier New" w:eastAsia="Courier New" w:hAnsi="Courier New" w:cs="Courier New"/>
          <w:color w:val="000000"/>
          <w:sz w:val="18"/>
          <w:szCs w:val="18"/>
        </w:rPr>
        <w:t xml:space="preserve"> = </w:t>
      </w:r>
      <w:proofErr w:type="spellStart"/>
      <w:r>
        <w:rPr>
          <w:rFonts w:ascii="Courier New" w:eastAsia="Courier New" w:hAnsi="Courier New" w:cs="Courier New"/>
          <w:color w:val="000000"/>
          <w:sz w:val="18"/>
          <w:szCs w:val="18"/>
        </w:rPr>
        <w:t>df.set_index</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admission_date</w:t>
      </w:r>
      <w:proofErr w:type="spellEnd"/>
      <w:r>
        <w:rPr>
          <w:rFonts w:ascii="Courier New" w:eastAsia="Courier New" w:hAnsi="Courier New" w:cs="Courier New"/>
          <w:color w:val="000000"/>
          <w:sz w:val="18"/>
          <w:szCs w:val="18"/>
        </w:rPr>
        <w:t>'</w:t>
      </w:r>
      <w:proofErr w:type="gramStart"/>
      <w:r>
        <w:rPr>
          <w:rFonts w:ascii="Courier New" w:eastAsia="Courier New" w:hAnsi="Courier New" w:cs="Courier New"/>
          <w:color w:val="000000"/>
          <w:sz w:val="18"/>
          <w:szCs w:val="18"/>
        </w:rPr>
        <w:t>).resample</w:t>
      </w:r>
      <w:proofErr w:type="gramEnd"/>
      <w:r>
        <w:rPr>
          <w:rFonts w:ascii="Courier New" w:eastAsia="Courier New" w:hAnsi="Courier New" w:cs="Courier New"/>
          <w:color w:val="000000"/>
          <w:sz w:val="18"/>
          <w:szCs w:val="18"/>
        </w:rPr>
        <w:t>('D'</w:t>
      </w:r>
      <w:proofErr w:type="gramStart"/>
      <w:r>
        <w:rPr>
          <w:rFonts w:ascii="Courier New" w:eastAsia="Courier New" w:hAnsi="Courier New" w:cs="Courier New"/>
          <w:color w:val="000000"/>
          <w:sz w:val="18"/>
          <w:szCs w:val="18"/>
        </w:rPr>
        <w:t>).size</w:t>
      </w:r>
      <w:proofErr w:type="gramEnd"/>
      <w:r>
        <w:rPr>
          <w:rFonts w:ascii="Courier New" w:eastAsia="Courier New" w:hAnsi="Courier New" w:cs="Courier New"/>
          <w:color w:val="000000"/>
          <w:sz w:val="18"/>
          <w:szCs w:val="18"/>
        </w:rPr>
        <w:t>()</w:t>
      </w:r>
      <w:r>
        <w:br/>
      </w:r>
      <w:r>
        <w:rPr>
          <w:rFonts w:ascii="Courier New" w:eastAsia="Courier New" w:hAnsi="Courier New" w:cs="Courier New"/>
          <w:color w:val="000000"/>
          <w:sz w:val="18"/>
          <w:szCs w:val="18"/>
        </w:rPr>
        <w:t xml:space="preserve"> </w:t>
      </w:r>
      <w:r>
        <w:br/>
      </w:r>
      <w:r>
        <w:rPr>
          <w:rFonts w:ascii="Courier New" w:eastAsia="Courier New" w:hAnsi="Courier New" w:cs="Courier New"/>
          <w:color w:val="000000"/>
          <w:sz w:val="18"/>
          <w:szCs w:val="18"/>
        </w:rPr>
        <w:t># 8. Lag plot</w:t>
      </w:r>
      <w:r>
        <w:br/>
      </w:r>
      <w:proofErr w:type="spellStart"/>
      <w:r>
        <w:rPr>
          <w:rFonts w:ascii="Courier New" w:eastAsia="Courier New" w:hAnsi="Courier New" w:cs="Courier New"/>
          <w:color w:val="000000"/>
          <w:sz w:val="18"/>
          <w:szCs w:val="18"/>
        </w:rPr>
        <w:t>lag_plot</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daily_admissions</w:t>
      </w:r>
      <w:proofErr w:type="spellEnd"/>
      <w:r>
        <w:rPr>
          <w:rFonts w:ascii="Courier New" w:eastAsia="Courier New" w:hAnsi="Courier New" w:cs="Courier New"/>
          <w:color w:val="000000"/>
          <w:sz w:val="18"/>
          <w:szCs w:val="18"/>
        </w:rPr>
        <w:t>)</w:t>
      </w:r>
      <w:r>
        <w:br/>
      </w:r>
      <w:proofErr w:type="spellStart"/>
      <w:proofErr w:type="gramStart"/>
      <w:r>
        <w:rPr>
          <w:rFonts w:ascii="Courier New" w:eastAsia="Courier New" w:hAnsi="Courier New" w:cs="Courier New"/>
          <w:color w:val="000000"/>
          <w:sz w:val="18"/>
          <w:szCs w:val="18"/>
        </w:rPr>
        <w:t>plt.title</w:t>
      </w:r>
      <w:proofErr w:type="spellEnd"/>
      <w:proofErr w:type="gramEnd"/>
      <w:r>
        <w:rPr>
          <w:rFonts w:ascii="Courier New" w:eastAsia="Courier New" w:hAnsi="Courier New" w:cs="Courier New"/>
          <w:color w:val="000000"/>
          <w:sz w:val="18"/>
          <w:szCs w:val="18"/>
        </w:rPr>
        <w:t>('Lag Plot - Daily Admissions (lag=1)')</w:t>
      </w:r>
      <w:r>
        <w:br/>
      </w:r>
      <w:proofErr w:type="spellStart"/>
      <w:proofErr w:type="gramStart"/>
      <w:r>
        <w:rPr>
          <w:rFonts w:ascii="Courier New" w:eastAsia="Courier New" w:hAnsi="Courier New" w:cs="Courier New"/>
          <w:color w:val="000000"/>
          <w:sz w:val="18"/>
          <w:szCs w:val="18"/>
        </w:rPr>
        <w:t>plt.savefig</w:t>
      </w:r>
      <w:proofErr w:type="spellEnd"/>
      <w:proofErr w:type="gramEnd"/>
      <w:r>
        <w:rPr>
          <w:rFonts w:ascii="Courier New" w:eastAsia="Courier New" w:hAnsi="Courier New" w:cs="Courier New"/>
          <w:color w:val="000000"/>
          <w:sz w:val="18"/>
          <w:szCs w:val="18"/>
        </w:rPr>
        <w:t xml:space="preserve">('admission_lag_plot.png'); </w:t>
      </w:r>
      <w:proofErr w:type="spellStart"/>
      <w:proofErr w:type="gramStart"/>
      <w:r>
        <w:rPr>
          <w:rFonts w:ascii="Courier New" w:eastAsia="Courier New" w:hAnsi="Courier New" w:cs="Courier New"/>
          <w:color w:val="000000"/>
          <w:sz w:val="18"/>
          <w:szCs w:val="18"/>
        </w:rPr>
        <w:t>plt.show</w:t>
      </w:r>
      <w:proofErr w:type="spellEnd"/>
      <w:proofErr w:type="gramEnd"/>
      <w:r>
        <w:rPr>
          <w:rFonts w:ascii="Courier New" w:eastAsia="Courier New" w:hAnsi="Courier New" w:cs="Courier New"/>
          <w:color w:val="000000"/>
          <w:sz w:val="18"/>
          <w:szCs w:val="18"/>
        </w:rPr>
        <w:t>()</w:t>
      </w:r>
      <w:r>
        <w:br/>
      </w:r>
      <w:r>
        <w:rPr>
          <w:rFonts w:ascii="Courier New" w:eastAsia="Courier New" w:hAnsi="Courier New" w:cs="Courier New"/>
          <w:color w:val="000000"/>
          <w:sz w:val="18"/>
          <w:szCs w:val="18"/>
        </w:rPr>
        <w:t xml:space="preserve"> </w:t>
      </w:r>
      <w:r>
        <w:br/>
      </w:r>
      <w:r>
        <w:rPr>
          <w:rFonts w:ascii="Courier New" w:eastAsia="Courier New" w:hAnsi="Courier New" w:cs="Courier New"/>
          <w:color w:val="000000"/>
          <w:sz w:val="18"/>
          <w:szCs w:val="18"/>
        </w:rPr>
        <w:t># 9. Autocorrelation plot</w:t>
      </w:r>
      <w:r>
        <w:br/>
      </w:r>
      <w:proofErr w:type="spellStart"/>
      <w:r>
        <w:rPr>
          <w:rFonts w:ascii="Courier New" w:eastAsia="Courier New" w:hAnsi="Courier New" w:cs="Courier New"/>
          <w:color w:val="000000"/>
          <w:sz w:val="18"/>
          <w:szCs w:val="18"/>
        </w:rPr>
        <w:t>autocorrelation_plot</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daily_admissions</w:t>
      </w:r>
      <w:proofErr w:type="spellEnd"/>
      <w:r>
        <w:rPr>
          <w:rFonts w:ascii="Courier New" w:eastAsia="Courier New" w:hAnsi="Courier New" w:cs="Courier New"/>
          <w:color w:val="000000"/>
          <w:sz w:val="18"/>
          <w:szCs w:val="18"/>
        </w:rPr>
        <w:t>)</w:t>
      </w:r>
      <w:r>
        <w:br/>
      </w:r>
      <w:proofErr w:type="spellStart"/>
      <w:proofErr w:type="gramStart"/>
      <w:r>
        <w:rPr>
          <w:rFonts w:ascii="Courier New" w:eastAsia="Courier New" w:hAnsi="Courier New" w:cs="Courier New"/>
          <w:color w:val="000000"/>
          <w:sz w:val="18"/>
          <w:szCs w:val="18"/>
        </w:rPr>
        <w:t>plt.title</w:t>
      </w:r>
      <w:proofErr w:type="spellEnd"/>
      <w:proofErr w:type="gramEnd"/>
      <w:r>
        <w:rPr>
          <w:rFonts w:ascii="Courier New" w:eastAsia="Courier New" w:hAnsi="Courier New" w:cs="Courier New"/>
          <w:color w:val="000000"/>
          <w:sz w:val="18"/>
          <w:szCs w:val="18"/>
        </w:rPr>
        <w:t>('Autocorrelation of Daily Admissions')</w:t>
      </w:r>
      <w:r>
        <w:br/>
      </w:r>
      <w:proofErr w:type="spellStart"/>
      <w:proofErr w:type="gramStart"/>
      <w:r>
        <w:rPr>
          <w:rFonts w:ascii="Courier New" w:eastAsia="Courier New" w:hAnsi="Courier New" w:cs="Courier New"/>
          <w:color w:val="000000"/>
          <w:sz w:val="18"/>
          <w:szCs w:val="18"/>
        </w:rPr>
        <w:t>plt.savefig</w:t>
      </w:r>
      <w:proofErr w:type="spellEnd"/>
      <w:proofErr w:type="gramEnd"/>
      <w:r>
        <w:rPr>
          <w:rFonts w:ascii="Courier New" w:eastAsia="Courier New" w:hAnsi="Courier New" w:cs="Courier New"/>
          <w:color w:val="000000"/>
          <w:sz w:val="18"/>
          <w:szCs w:val="18"/>
        </w:rPr>
        <w:t xml:space="preserve">('admission_autocorrelation.png'); </w:t>
      </w:r>
      <w:proofErr w:type="spellStart"/>
      <w:proofErr w:type="gramStart"/>
      <w:r>
        <w:rPr>
          <w:rFonts w:ascii="Courier New" w:eastAsia="Courier New" w:hAnsi="Courier New" w:cs="Courier New"/>
          <w:color w:val="000000"/>
          <w:sz w:val="18"/>
          <w:szCs w:val="18"/>
        </w:rPr>
        <w:t>plt.show</w:t>
      </w:r>
      <w:proofErr w:type="spellEnd"/>
      <w:proofErr w:type="gramEnd"/>
      <w:r>
        <w:rPr>
          <w:rFonts w:ascii="Courier New" w:eastAsia="Courier New" w:hAnsi="Courier New" w:cs="Courier New"/>
          <w:color w:val="000000"/>
          <w:sz w:val="18"/>
          <w:szCs w:val="18"/>
        </w:rPr>
        <w:t>()</w:t>
      </w:r>
      <w:r>
        <w:br/>
      </w:r>
      <w:r>
        <w:rPr>
          <w:rFonts w:ascii="Courier New" w:eastAsia="Courier New" w:hAnsi="Courier New" w:cs="Courier New"/>
          <w:color w:val="000000"/>
          <w:sz w:val="18"/>
          <w:szCs w:val="18"/>
        </w:rPr>
        <w:t xml:space="preserve"> </w:t>
      </w:r>
      <w:r>
        <w:br/>
      </w:r>
      <w:r>
        <w:rPr>
          <w:rFonts w:ascii="Courier New" w:eastAsia="Courier New" w:hAnsi="Courier New" w:cs="Courier New"/>
          <w:color w:val="000000"/>
          <w:sz w:val="18"/>
          <w:szCs w:val="18"/>
        </w:rPr>
        <w:t>print(</w:t>
      </w:r>
      <w:proofErr w:type="spellStart"/>
      <w:proofErr w:type="gramStart"/>
      <w:r>
        <w:rPr>
          <w:rFonts w:ascii="Courier New" w:eastAsia="Courier New" w:hAnsi="Courier New" w:cs="Courier New"/>
          <w:color w:val="000000"/>
          <w:sz w:val="18"/>
          <w:szCs w:val="18"/>
        </w:rPr>
        <w:t>df.corr</w:t>
      </w:r>
      <w:proofErr w:type="spellEnd"/>
      <w:proofErr w:type="gram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numeric_only</w:t>
      </w:r>
      <w:proofErr w:type="spellEnd"/>
      <w:r>
        <w:rPr>
          <w:rFonts w:ascii="Courier New" w:eastAsia="Courier New" w:hAnsi="Courier New" w:cs="Courier New"/>
          <w:color w:val="000000"/>
          <w:sz w:val="18"/>
          <w:szCs w:val="18"/>
        </w:rPr>
        <w:t>=True))</w:t>
      </w:r>
    </w:p>
    <w:p w14:paraId="5164E1A7" w14:textId="77777777" w:rsidR="00F76F49" w:rsidRDefault="00000000">
      <w:pPr>
        <w:pStyle w:val="Heading2"/>
        <w:spacing w:before="300" w:after="200"/>
      </w:pPr>
      <w:bookmarkStart w:id="19" w:name="_Toc237962324"/>
      <w:r>
        <w:rPr>
          <w:b/>
          <w:bCs/>
          <w:color w:val="000000"/>
        </w:rPr>
        <w:t>4. Results and Visualization Interpretation</w:t>
      </w:r>
      <w:bookmarkEnd w:id="19"/>
    </w:p>
    <w:p w14:paraId="2631938C" w14:textId="77777777" w:rsidR="00F76F49" w:rsidRDefault="00000000">
      <w:pPr>
        <w:pStyle w:val="ListParagraph"/>
        <w:numPr>
          <w:ilvl w:val="0"/>
          <w:numId w:val="2"/>
        </w:numPr>
        <w:spacing w:after="100" w:line="280" w:lineRule="auto"/>
        <w:jc w:val="both"/>
      </w:pPr>
      <w:r>
        <w:rPr>
          <w:color w:val="000000"/>
          <w:sz w:val="24"/>
          <w:szCs w:val="24"/>
        </w:rPr>
        <w:t>Age and cholesterol distributions are roughly bell-shaped around middle-aged values, while BMI shows a right-skew with a tail into the obese range — flagging a sub-population at elevated risk.</w:t>
      </w:r>
    </w:p>
    <w:p w14:paraId="56F61E1A" w14:textId="77777777" w:rsidR="00F76F49" w:rsidRDefault="00000000">
      <w:pPr>
        <w:pStyle w:val="ListParagraph"/>
        <w:numPr>
          <w:ilvl w:val="0"/>
          <w:numId w:val="2"/>
        </w:numPr>
        <w:spacing w:after="100" w:line="280" w:lineRule="auto"/>
        <w:jc w:val="both"/>
      </w:pPr>
      <w:r>
        <w:rPr>
          <w:color w:val="000000"/>
          <w:sz w:val="24"/>
          <w:szCs w:val="24"/>
        </w:rPr>
        <w:t>The BMI-vs-blood-pressure scatter (</w:t>
      </w:r>
      <w:proofErr w:type="spellStart"/>
      <w:r>
        <w:rPr>
          <w:color w:val="000000"/>
          <w:sz w:val="24"/>
          <w:szCs w:val="24"/>
        </w:rPr>
        <w:t>colored</w:t>
      </w:r>
      <w:proofErr w:type="spellEnd"/>
      <w:r>
        <w:rPr>
          <w:color w:val="000000"/>
          <w:sz w:val="24"/>
          <w:szCs w:val="24"/>
        </w:rPr>
        <w:t xml:space="preserve"> by treatment cost) shows a clear positive trend, and the darkest/brightest (highest-cost) points concentrate where both BMI and blood pressure are elevated — jointly high BMI and BP </w:t>
      </w:r>
      <w:proofErr w:type="gramStart"/>
      <w:r>
        <w:rPr>
          <w:color w:val="000000"/>
          <w:sz w:val="24"/>
          <w:szCs w:val="24"/>
        </w:rPr>
        <w:t>predicts</w:t>
      </w:r>
      <w:proofErr w:type="gramEnd"/>
      <w:r>
        <w:rPr>
          <w:color w:val="000000"/>
          <w:sz w:val="24"/>
          <w:szCs w:val="24"/>
        </w:rPr>
        <w:t xml:space="preserve"> higher treatment cost.</w:t>
      </w:r>
    </w:p>
    <w:p w14:paraId="3AEDA6C9" w14:textId="77777777" w:rsidR="00F76F49" w:rsidRDefault="00000000">
      <w:pPr>
        <w:pStyle w:val="ListParagraph"/>
        <w:numPr>
          <w:ilvl w:val="0"/>
          <w:numId w:val="2"/>
        </w:numPr>
        <w:spacing w:after="100" w:line="280" w:lineRule="auto"/>
        <w:jc w:val="both"/>
      </w:pPr>
      <w:r>
        <w:rPr>
          <w:color w:val="000000"/>
          <w:sz w:val="24"/>
          <w:szCs w:val="24"/>
        </w:rPr>
        <w:lastRenderedPageBreak/>
        <w:t xml:space="preserve">The boxplots reveal several points beyond the whiskers in </w:t>
      </w:r>
      <w:proofErr w:type="spellStart"/>
      <w:r>
        <w:rPr>
          <w:color w:val="000000"/>
          <w:sz w:val="24"/>
          <w:szCs w:val="24"/>
        </w:rPr>
        <w:t>blood_pressure</w:t>
      </w:r>
      <w:proofErr w:type="spellEnd"/>
      <w:r>
        <w:rPr>
          <w:color w:val="000000"/>
          <w:sz w:val="24"/>
          <w:szCs w:val="24"/>
        </w:rPr>
        <w:t xml:space="preserve"> and cholesterol, marking specific patients as statistical outliers meriting individual clinical review.</w:t>
      </w:r>
    </w:p>
    <w:p w14:paraId="4A24309B" w14:textId="77777777" w:rsidR="00F76F49" w:rsidRDefault="00000000">
      <w:pPr>
        <w:pStyle w:val="ListParagraph"/>
        <w:numPr>
          <w:ilvl w:val="0"/>
          <w:numId w:val="2"/>
        </w:numPr>
        <w:spacing w:after="100" w:line="280" w:lineRule="auto"/>
        <w:jc w:val="both"/>
      </w:pPr>
      <w:r>
        <w:rPr>
          <w:color w:val="000000"/>
          <w:sz w:val="24"/>
          <w:szCs w:val="24"/>
        </w:rPr>
        <w:t>The scatter matrix confirms BMI and blood pressure are the most strongly correlated pair among the clinical variables, followed by a weaker cholesterol-BMI relationship.</w:t>
      </w:r>
    </w:p>
    <w:p w14:paraId="69697E00" w14:textId="77777777" w:rsidR="00F76F49" w:rsidRDefault="00000000">
      <w:pPr>
        <w:pStyle w:val="ListParagraph"/>
        <w:numPr>
          <w:ilvl w:val="0"/>
          <w:numId w:val="2"/>
        </w:numPr>
        <w:spacing w:after="100" w:line="280" w:lineRule="auto"/>
        <w:jc w:val="both"/>
      </w:pPr>
      <w:r>
        <w:rPr>
          <w:color w:val="000000"/>
          <w:sz w:val="24"/>
          <w:szCs w:val="24"/>
        </w:rPr>
        <w:t>The lag plot of daily admissions shows scattered points without a tight diagonal alignment, indicating low day-to-day autocorrelation — admissions are closer to random daily counts than a smooth trend.</w:t>
      </w:r>
    </w:p>
    <w:p w14:paraId="0F13C216" w14:textId="77777777" w:rsidR="00F76F49" w:rsidRDefault="00000000">
      <w:pPr>
        <w:pStyle w:val="ListParagraph"/>
        <w:numPr>
          <w:ilvl w:val="0"/>
          <w:numId w:val="2"/>
        </w:numPr>
        <w:spacing w:after="100" w:line="280" w:lineRule="auto"/>
        <w:jc w:val="both"/>
      </w:pPr>
      <w:r>
        <w:rPr>
          <w:color w:val="000000"/>
          <w:sz w:val="24"/>
          <w:szCs w:val="24"/>
        </w:rPr>
        <w:t>The autocorrelation plot shows correlation values near zero beyond lag 1, reinforcing that admissions do not follow a strong short-term repeating pattern in this dataset, aside from possible weekly effects worth testing separately.</w:t>
      </w:r>
    </w:p>
    <w:p w14:paraId="040971AE" w14:textId="77777777" w:rsidR="00F76F49" w:rsidRDefault="00000000">
      <w:pPr>
        <w:pStyle w:val="Heading2"/>
        <w:spacing w:before="300" w:after="200"/>
      </w:pPr>
      <w:bookmarkStart w:id="20" w:name="_Toc237962325"/>
      <w:r>
        <w:rPr>
          <w:b/>
          <w:bCs/>
          <w:color w:val="000000"/>
        </w:rPr>
        <w:t>5. Key Findings and Recommendations</w:t>
      </w:r>
      <w:bookmarkEnd w:id="20"/>
    </w:p>
    <w:p w14:paraId="795ACFB6" w14:textId="77777777" w:rsidR="00F76F49" w:rsidRDefault="00000000">
      <w:pPr>
        <w:spacing w:after="200" w:line="300" w:lineRule="auto"/>
        <w:jc w:val="both"/>
      </w:pPr>
      <w:r>
        <w:rPr>
          <w:b/>
          <w:bCs/>
          <w:color w:val="000000"/>
          <w:sz w:val="24"/>
          <w:szCs w:val="24"/>
        </w:rPr>
        <w:t>Key Findings:</w:t>
      </w:r>
    </w:p>
    <w:p w14:paraId="2BDF7F77" w14:textId="77777777" w:rsidR="00F76F49" w:rsidRDefault="00000000">
      <w:pPr>
        <w:pStyle w:val="ListParagraph"/>
        <w:numPr>
          <w:ilvl w:val="0"/>
          <w:numId w:val="2"/>
        </w:numPr>
        <w:spacing w:after="100" w:line="280" w:lineRule="auto"/>
        <w:jc w:val="both"/>
      </w:pPr>
      <w:r>
        <w:rPr>
          <w:color w:val="000000"/>
          <w:sz w:val="24"/>
          <w:szCs w:val="24"/>
        </w:rPr>
        <w:t>A BMI-blood pressure combination is the strongest joint predictor of high treatment cost among the variables studied.</w:t>
      </w:r>
    </w:p>
    <w:p w14:paraId="3829C5EF" w14:textId="77777777" w:rsidR="00F76F49" w:rsidRDefault="00000000">
      <w:pPr>
        <w:pStyle w:val="ListParagraph"/>
        <w:numPr>
          <w:ilvl w:val="0"/>
          <w:numId w:val="2"/>
        </w:numPr>
        <w:spacing w:after="100" w:line="280" w:lineRule="auto"/>
        <w:jc w:val="both"/>
      </w:pPr>
      <w:r>
        <w:rPr>
          <w:color w:val="000000"/>
          <w:sz w:val="24"/>
          <w:szCs w:val="24"/>
        </w:rPr>
        <w:t>Boxplot-identified outliers represent a small number of high-risk patients disproportionate to their share of the population.</w:t>
      </w:r>
    </w:p>
    <w:p w14:paraId="359B232A" w14:textId="77777777" w:rsidR="00F76F49" w:rsidRDefault="00000000">
      <w:pPr>
        <w:pStyle w:val="ListParagraph"/>
        <w:numPr>
          <w:ilvl w:val="0"/>
          <w:numId w:val="2"/>
        </w:numPr>
        <w:spacing w:after="100" w:line="280" w:lineRule="auto"/>
        <w:jc w:val="both"/>
      </w:pPr>
      <w:r>
        <w:rPr>
          <w:color w:val="000000"/>
          <w:sz w:val="24"/>
          <w:szCs w:val="24"/>
        </w:rPr>
        <w:t>Daily admissions behave close to randomly on a day-to-day basis, meaning simple next-day forecasting from the previous day alone is unreliable.</w:t>
      </w:r>
    </w:p>
    <w:p w14:paraId="1BA0C4B9" w14:textId="77777777" w:rsidR="00F76F49" w:rsidRDefault="00000000">
      <w:pPr>
        <w:pStyle w:val="ListParagraph"/>
        <w:numPr>
          <w:ilvl w:val="0"/>
          <w:numId w:val="2"/>
        </w:numPr>
        <w:spacing w:after="100" w:line="280" w:lineRule="auto"/>
        <w:jc w:val="both"/>
      </w:pPr>
      <w:r>
        <w:rPr>
          <w:color w:val="000000"/>
          <w:sz w:val="24"/>
          <w:szCs w:val="24"/>
        </w:rPr>
        <w:t>Distribution skew in BMI signals a meaningful at-risk sub-population distinct from the general patient base.</w:t>
      </w:r>
    </w:p>
    <w:p w14:paraId="01A7A51C" w14:textId="77777777" w:rsidR="00F76F49" w:rsidRDefault="00000000">
      <w:pPr>
        <w:spacing w:after="200" w:line="300" w:lineRule="auto"/>
        <w:jc w:val="both"/>
      </w:pPr>
      <w:r>
        <w:rPr>
          <w:b/>
          <w:bCs/>
          <w:color w:val="000000"/>
          <w:sz w:val="24"/>
          <w:szCs w:val="24"/>
        </w:rPr>
        <w:t>Recommendations:</w:t>
      </w:r>
    </w:p>
    <w:p w14:paraId="1775C39E" w14:textId="77777777" w:rsidR="00F76F49" w:rsidRDefault="00000000">
      <w:pPr>
        <w:pStyle w:val="ListParagraph"/>
        <w:numPr>
          <w:ilvl w:val="0"/>
          <w:numId w:val="2"/>
        </w:numPr>
        <w:spacing w:after="100" w:line="280" w:lineRule="auto"/>
        <w:jc w:val="both"/>
      </w:pPr>
      <w:r>
        <w:rPr>
          <w:color w:val="000000"/>
          <w:sz w:val="24"/>
          <w:szCs w:val="24"/>
        </w:rPr>
        <w:t>Flag patients with combined high BMI and high blood pressure for proactive risk management and early intervention programs.</w:t>
      </w:r>
    </w:p>
    <w:p w14:paraId="1BDE50D4" w14:textId="77777777" w:rsidR="00F76F49" w:rsidRDefault="00000000">
      <w:pPr>
        <w:pStyle w:val="ListParagraph"/>
        <w:numPr>
          <w:ilvl w:val="0"/>
          <w:numId w:val="2"/>
        </w:numPr>
        <w:spacing w:after="100" w:line="280" w:lineRule="auto"/>
        <w:jc w:val="both"/>
      </w:pPr>
      <w:r>
        <w:rPr>
          <w:color w:val="000000"/>
          <w:sz w:val="24"/>
          <w:szCs w:val="24"/>
        </w:rPr>
        <w:t>Route boxplot-flagged outlier records to clinical review rather than treating them as data errors.</w:t>
      </w:r>
    </w:p>
    <w:p w14:paraId="3ACF9E7C" w14:textId="77777777" w:rsidR="00F76F49" w:rsidRDefault="00000000">
      <w:pPr>
        <w:pStyle w:val="ListParagraph"/>
        <w:numPr>
          <w:ilvl w:val="0"/>
          <w:numId w:val="2"/>
        </w:numPr>
        <w:spacing w:after="100" w:line="280" w:lineRule="auto"/>
        <w:jc w:val="both"/>
      </w:pPr>
      <w:r>
        <w:rPr>
          <w:color w:val="000000"/>
          <w:sz w:val="24"/>
          <w:szCs w:val="24"/>
        </w:rPr>
        <w:t>Use weekly or monthly aggregation (rather than day-to-day) for admission capacity planning, since daily autocorrelation is weak.</w:t>
      </w:r>
    </w:p>
    <w:p w14:paraId="49FFC57D" w14:textId="77777777" w:rsidR="00F76F49" w:rsidRDefault="00000000">
      <w:pPr>
        <w:pStyle w:val="ListParagraph"/>
        <w:numPr>
          <w:ilvl w:val="0"/>
          <w:numId w:val="2"/>
        </w:numPr>
        <w:spacing w:after="100" w:line="280" w:lineRule="auto"/>
        <w:jc w:val="both"/>
      </w:pPr>
      <w:r>
        <w:rPr>
          <w:color w:val="000000"/>
          <w:sz w:val="24"/>
          <w:szCs w:val="24"/>
        </w:rPr>
        <w:t>Introduce a standard risk-scoring dashboard combining BMI, blood pressure, and cholesterol for admission triage.</w:t>
      </w:r>
    </w:p>
    <w:p w14:paraId="744824AC" w14:textId="77777777" w:rsidR="00F76F49" w:rsidRDefault="00000000">
      <w:pPr>
        <w:pStyle w:val="Heading2"/>
        <w:spacing w:before="300" w:after="200"/>
      </w:pPr>
      <w:bookmarkStart w:id="21" w:name="_Toc237962326"/>
      <w:r>
        <w:rPr>
          <w:b/>
          <w:bCs/>
          <w:color w:val="000000"/>
        </w:rPr>
        <w:t>6. Conclusion</w:t>
      </w:r>
      <w:bookmarkEnd w:id="21"/>
    </w:p>
    <w:p w14:paraId="0EB3D9A4" w14:textId="77777777" w:rsidR="00F76F49" w:rsidRDefault="00000000">
      <w:pPr>
        <w:spacing w:after="200" w:line="300" w:lineRule="auto"/>
        <w:jc w:val="both"/>
      </w:pPr>
      <w:r>
        <w:rPr>
          <w:color w:val="000000"/>
          <w:sz w:val="24"/>
          <w:szCs w:val="24"/>
        </w:rPr>
        <w:t xml:space="preserve">Distribution, scatter, boxplot, scatter-matrix, lag, and autocorrelation analysis of hospital patient data highlights BMI and blood pressure as the leading joint drivers of treatment cost, surfaces a </w:t>
      </w:r>
      <w:r>
        <w:rPr>
          <w:color w:val="000000"/>
          <w:sz w:val="24"/>
          <w:szCs w:val="24"/>
        </w:rPr>
        <w:lastRenderedPageBreak/>
        <w:t>set of statistically unusual high-risk patients, and shows admissions lack strong short-term autocorrelation — together informing both individual patient risk triage and hospital capacity planning.</w:t>
      </w:r>
    </w:p>
    <w:p w14:paraId="24B1257F" w14:textId="77777777" w:rsidR="00F76F49" w:rsidRDefault="00000000">
      <w:r>
        <w:br w:type="page"/>
      </w:r>
    </w:p>
    <w:p w14:paraId="3AF84677" w14:textId="77777777" w:rsidR="00F76F49" w:rsidRDefault="00000000">
      <w:pPr>
        <w:pStyle w:val="Heading1"/>
        <w:spacing w:before="300" w:after="200"/>
      </w:pPr>
      <w:bookmarkStart w:id="22" w:name="_Toc237962327"/>
      <w:r>
        <w:rPr>
          <w:b/>
          <w:bCs/>
          <w:color w:val="000000"/>
        </w:rPr>
        <w:lastRenderedPageBreak/>
        <w:t>Question 4: Financial Market Analysis</w:t>
      </w:r>
      <w:bookmarkEnd w:id="22"/>
    </w:p>
    <w:p w14:paraId="61B40816" w14:textId="77777777" w:rsidR="00F76F49" w:rsidRDefault="00000000">
      <w:pPr>
        <w:pStyle w:val="Heading2"/>
        <w:spacing w:before="300" w:after="200"/>
      </w:pPr>
      <w:bookmarkStart w:id="23" w:name="_Toc237962328"/>
      <w:r>
        <w:rPr>
          <w:b/>
          <w:bCs/>
          <w:color w:val="000000"/>
        </w:rPr>
        <w:t>1. Problem Statement and Objective</w:t>
      </w:r>
      <w:bookmarkEnd w:id="23"/>
    </w:p>
    <w:p w14:paraId="52A7316C" w14:textId="77777777" w:rsidR="00F76F49" w:rsidRDefault="00000000">
      <w:pPr>
        <w:spacing w:after="200" w:line="300" w:lineRule="auto"/>
        <w:jc w:val="both"/>
      </w:pPr>
      <w:r>
        <w:rPr>
          <w:color w:val="000000"/>
          <w:sz w:val="24"/>
          <w:szCs w:val="24"/>
        </w:rPr>
        <w:t xml:space="preserve">A financial institution provides historical market data containing date, opening price, closing price, trading volume, and daily return. The objective is to </w:t>
      </w:r>
      <w:proofErr w:type="spellStart"/>
      <w:r>
        <w:rPr>
          <w:color w:val="000000"/>
          <w:sz w:val="24"/>
          <w:szCs w:val="24"/>
        </w:rPr>
        <w:t>analyze</w:t>
      </w:r>
      <w:proofErr w:type="spellEnd"/>
      <w:r>
        <w:rPr>
          <w:color w:val="000000"/>
          <w:sz w:val="24"/>
          <w:szCs w:val="24"/>
        </w:rPr>
        <w:t xml:space="preserve"> the evolution of prices, relationships between trading volume and returns, and generate scatter plots, distributions, scatter matrices, lag plots, and autocorrelation plots to identify market patterns and dependencies for investment analysts.</w:t>
      </w:r>
    </w:p>
    <w:p w14:paraId="731FD89E" w14:textId="77777777" w:rsidR="00F76F49" w:rsidRDefault="00000000">
      <w:pPr>
        <w:pStyle w:val="Heading2"/>
        <w:spacing w:before="300" w:after="200"/>
      </w:pPr>
      <w:bookmarkStart w:id="24" w:name="_Toc237962329"/>
      <w:r>
        <w:rPr>
          <w:b/>
          <w:bCs/>
          <w:color w:val="000000"/>
        </w:rPr>
        <w:t>2. Dataset and Columns</w:t>
      </w:r>
      <w:bookmarkEnd w:id="24"/>
    </w:p>
    <w:p w14:paraId="27C6242E" w14:textId="77777777" w:rsidR="00F76F49" w:rsidRDefault="00000000">
      <w:pPr>
        <w:spacing w:after="200" w:line="300" w:lineRule="auto"/>
        <w:jc w:val="both"/>
      </w:pPr>
      <w:r>
        <w:rPr>
          <w:color w:val="000000"/>
          <w:sz w:val="24"/>
          <w:szCs w:val="24"/>
        </w:rPr>
        <w:t>The dataset used for this problem contains the following columns: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F76F49" w14:paraId="61B053E7" w14:textId="77777777">
        <w:tblPrEx>
          <w:tblCellMar>
            <w:top w:w="0" w:type="dxa"/>
            <w:bottom w:w="0" w:type="dxa"/>
          </w:tblCellMar>
        </w:tblPrEx>
        <w:tc>
          <w:tcPr>
            <w:tcW w:w="3000" w:type="dxa"/>
            <w:shd w:val="clear" w:color="auto" w:fill="D9EFBD"/>
            <w:tcMar>
              <w:top w:w="80" w:type="dxa"/>
              <w:left w:w="100" w:type="dxa"/>
              <w:bottom w:w="80" w:type="dxa"/>
              <w:right w:w="100" w:type="dxa"/>
            </w:tcMar>
          </w:tcPr>
          <w:p w14:paraId="7766B912" w14:textId="77777777" w:rsidR="00F76F49" w:rsidRDefault="00000000">
            <w:r>
              <w:rPr>
                <w:b/>
                <w:bCs/>
                <w:color w:val="000000"/>
                <w:sz w:val="22"/>
                <w:szCs w:val="22"/>
              </w:rPr>
              <w:t>Column</w:t>
            </w:r>
          </w:p>
        </w:tc>
        <w:tc>
          <w:tcPr>
            <w:tcW w:w="6500" w:type="dxa"/>
            <w:shd w:val="clear" w:color="auto" w:fill="D9EFBD"/>
            <w:tcMar>
              <w:top w:w="80" w:type="dxa"/>
              <w:left w:w="100" w:type="dxa"/>
              <w:bottom w:w="80" w:type="dxa"/>
              <w:right w:w="100" w:type="dxa"/>
            </w:tcMar>
          </w:tcPr>
          <w:p w14:paraId="3AD6E8DE" w14:textId="77777777" w:rsidR="00F76F49" w:rsidRDefault="00000000">
            <w:r>
              <w:rPr>
                <w:b/>
                <w:bCs/>
                <w:color w:val="000000"/>
                <w:sz w:val="22"/>
                <w:szCs w:val="22"/>
              </w:rPr>
              <w:t>Description</w:t>
            </w:r>
          </w:p>
        </w:tc>
      </w:tr>
      <w:tr w:rsidR="00F76F49" w14:paraId="31CA31C2" w14:textId="77777777">
        <w:tblPrEx>
          <w:tblCellMar>
            <w:top w:w="0" w:type="dxa"/>
            <w:bottom w:w="0" w:type="dxa"/>
          </w:tblCellMar>
        </w:tblPrEx>
        <w:tc>
          <w:tcPr>
            <w:tcW w:w="3000" w:type="dxa"/>
            <w:tcMar>
              <w:top w:w="80" w:type="dxa"/>
              <w:left w:w="100" w:type="dxa"/>
              <w:bottom w:w="80" w:type="dxa"/>
              <w:right w:w="100" w:type="dxa"/>
            </w:tcMar>
          </w:tcPr>
          <w:p w14:paraId="448FBB28" w14:textId="77777777" w:rsidR="00F76F49" w:rsidRDefault="00000000">
            <w:r>
              <w:rPr>
                <w:color w:val="000000"/>
                <w:sz w:val="22"/>
                <w:szCs w:val="22"/>
              </w:rPr>
              <w:t>date</w:t>
            </w:r>
          </w:p>
        </w:tc>
        <w:tc>
          <w:tcPr>
            <w:tcW w:w="6500" w:type="dxa"/>
            <w:tcMar>
              <w:top w:w="80" w:type="dxa"/>
              <w:left w:w="100" w:type="dxa"/>
              <w:bottom w:w="80" w:type="dxa"/>
              <w:right w:w="100" w:type="dxa"/>
            </w:tcMar>
          </w:tcPr>
          <w:p w14:paraId="590BB922" w14:textId="77777777" w:rsidR="00F76F49" w:rsidRDefault="00000000">
            <w:r>
              <w:rPr>
                <w:color w:val="000000"/>
                <w:sz w:val="22"/>
                <w:szCs w:val="22"/>
              </w:rPr>
              <w:t>Trading date</w:t>
            </w:r>
          </w:p>
        </w:tc>
      </w:tr>
      <w:tr w:rsidR="00F76F49" w14:paraId="28297426" w14:textId="77777777">
        <w:tblPrEx>
          <w:tblCellMar>
            <w:top w:w="0" w:type="dxa"/>
            <w:bottom w:w="0" w:type="dxa"/>
          </w:tblCellMar>
        </w:tblPrEx>
        <w:tc>
          <w:tcPr>
            <w:tcW w:w="3000" w:type="dxa"/>
            <w:tcMar>
              <w:top w:w="80" w:type="dxa"/>
              <w:left w:w="100" w:type="dxa"/>
              <w:bottom w:w="80" w:type="dxa"/>
              <w:right w:w="100" w:type="dxa"/>
            </w:tcMar>
          </w:tcPr>
          <w:p w14:paraId="34E3A23D" w14:textId="77777777" w:rsidR="00F76F49" w:rsidRDefault="00000000">
            <w:proofErr w:type="spellStart"/>
            <w:r>
              <w:rPr>
                <w:color w:val="000000"/>
                <w:sz w:val="22"/>
                <w:szCs w:val="22"/>
              </w:rPr>
              <w:t>open_price</w:t>
            </w:r>
            <w:proofErr w:type="spellEnd"/>
          </w:p>
        </w:tc>
        <w:tc>
          <w:tcPr>
            <w:tcW w:w="6500" w:type="dxa"/>
            <w:tcMar>
              <w:top w:w="80" w:type="dxa"/>
              <w:left w:w="100" w:type="dxa"/>
              <w:bottom w:w="80" w:type="dxa"/>
              <w:right w:w="100" w:type="dxa"/>
            </w:tcMar>
          </w:tcPr>
          <w:p w14:paraId="1BD3D1EF" w14:textId="77777777" w:rsidR="00F76F49" w:rsidRDefault="00000000">
            <w:r>
              <w:rPr>
                <w:color w:val="000000"/>
                <w:sz w:val="22"/>
                <w:szCs w:val="22"/>
              </w:rPr>
              <w:t>Opening price</w:t>
            </w:r>
          </w:p>
        </w:tc>
      </w:tr>
      <w:tr w:rsidR="00F76F49" w14:paraId="7B4B81CE" w14:textId="77777777">
        <w:tblPrEx>
          <w:tblCellMar>
            <w:top w:w="0" w:type="dxa"/>
            <w:bottom w:w="0" w:type="dxa"/>
          </w:tblCellMar>
        </w:tblPrEx>
        <w:tc>
          <w:tcPr>
            <w:tcW w:w="3000" w:type="dxa"/>
            <w:tcMar>
              <w:top w:w="80" w:type="dxa"/>
              <w:left w:w="100" w:type="dxa"/>
              <w:bottom w:w="80" w:type="dxa"/>
              <w:right w:w="100" w:type="dxa"/>
            </w:tcMar>
          </w:tcPr>
          <w:p w14:paraId="5959A3BB" w14:textId="77777777" w:rsidR="00F76F49" w:rsidRDefault="00000000">
            <w:proofErr w:type="spellStart"/>
            <w:r>
              <w:rPr>
                <w:color w:val="000000"/>
                <w:sz w:val="22"/>
                <w:szCs w:val="22"/>
              </w:rPr>
              <w:t>close_price</w:t>
            </w:r>
            <w:proofErr w:type="spellEnd"/>
          </w:p>
        </w:tc>
        <w:tc>
          <w:tcPr>
            <w:tcW w:w="6500" w:type="dxa"/>
            <w:tcMar>
              <w:top w:w="80" w:type="dxa"/>
              <w:left w:w="100" w:type="dxa"/>
              <w:bottom w:w="80" w:type="dxa"/>
              <w:right w:w="100" w:type="dxa"/>
            </w:tcMar>
          </w:tcPr>
          <w:p w14:paraId="5EEB132D" w14:textId="77777777" w:rsidR="00F76F49" w:rsidRDefault="00000000">
            <w:r>
              <w:rPr>
                <w:color w:val="000000"/>
                <w:sz w:val="22"/>
                <w:szCs w:val="22"/>
              </w:rPr>
              <w:t>Closing price</w:t>
            </w:r>
          </w:p>
        </w:tc>
      </w:tr>
      <w:tr w:rsidR="00F76F49" w14:paraId="42060E81" w14:textId="77777777">
        <w:tblPrEx>
          <w:tblCellMar>
            <w:top w:w="0" w:type="dxa"/>
            <w:bottom w:w="0" w:type="dxa"/>
          </w:tblCellMar>
        </w:tblPrEx>
        <w:tc>
          <w:tcPr>
            <w:tcW w:w="3000" w:type="dxa"/>
            <w:tcMar>
              <w:top w:w="80" w:type="dxa"/>
              <w:left w:w="100" w:type="dxa"/>
              <w:bottom w:w="80" w:type="dxa"/>
              <w:right w:w="100" w:type="dxa"/>
            </w:tcMar>
          </w:tcPr>
          <w:p w14:paraId="1ABFC196" w14:textId="77777777" w:rsidR="00F76F49" w:rsidRDefault="00000000">
            <w:r>
              <w:rPr>
                <w:color w:val="000000"/>
                <w:sz w:val="22"/>
                <w:szCs w:val="22"/>
              </w:rPr>
              <w:t>volume</w:t>
            </w:r>
          </w:p>
        </w:tc>
        <w:tc>
          <w:tcPr>
            <w:tcW w:w="6500" w:type="dxa"/>
            <w:tcMar>
              <w:top w:w="80" w:type="dxa"/>
              <w:left w:w="100" w:type="dxa"/>
              <w:bottom w:w="80" w:type="dxa"/>
              <w:right w:w="100" w:type="dxa"/>
            </w:tcMar>
          </w:tcPr>
          <w:p w14:paraId="497253CF" w14:textId="77777777" w:rsidR="00F76F49" w:rsidRDefault="00000000">
            <w:r>
              <w:rPr>
                <w:color w:val="000000"/>
                <w:sz w:val="22"/>
                <w:szCs w:val="22"/>
              </w:rPr>
              <w:t>Trading volume</w:t>
            </w:r>
          </w:p>
        </w:tc>
      </w:tr>
      <w:tr w:rsidR="00F76F49" w14:paraId="3BF090DC" w14:textId="77777777">
        <w:tblPrEx>
          <w:tblCellMar>
            <w:top w:w="0" w:type="dxa"/>
            <w:bottom w:w="0" w:type="dxa"/>
          </w:tblCellMar>
        </w:tblPrEx>
        <w:tc>
          <w:tcPr>
            <w:tcW w:w="3000" w:type="dxa"/>
            <w:tcMar>
              <w:top w:w="80" w:type="dxa"/>
              <w:left w:w="100" w:type="dxa"/>
              <w:bottom w:w="80" w:type="dxa"/>
              <w:right w:w="100" w:type="dxa"/>
            </w:tcMar>
          </w:tcPr>
          <w:p w14:paraId="7D6750B0" w14:textId="77777777" w:rsidR="00F76F49" w:rsidRDefault="00000000">
            <w:proofErr w:type="spellStart"/>
            <w:r>
              <w:rPr>
                <w:color w:val="000000"/>
                <w:sz w:val="22"/>
                <w:szCs w:val="22"/>
              </w:rPr>
              <w:t>daily_return</w:t>
            </w:r>
            <w:proofErr w:type="spellEnd"/>
          </w:p>
        </w:tc>
        <w:tc>
          <w:tcPr>
            <w:tcW w:w="6500" w:type="dxa"/>
            <w:tcMar>
              <w:top w:w="80" w:type="dxa"/>
              <w:left w:w="100" w:type="dxa"/>
              <w:bottom w:w="80" w:type="dxa"/>
              <w:right w:w="100" w:type="dxa"/>
            </w:tcMar>
          </w:tcPr>
          <w:p w14:paraId="7F8F6A5E" w14:textId="77777777" w:rsidR="00F76F49" w:rsidRDefault="00000000">
            <w:r>
              <w:rPr>
                <w:color w:val="000000"/>
                <w:sz w:val="22"/>
                <w:szCs w:val="22"/>
              </w:rPr>
              <w:t>Daily percentage return</w:t>
            </w:r>
          </w:p>
        </w:tc>
      </w:tr>
    </w:tbl>
    <w:p w14:paraId="16F21361" w14:textId="77777777" w:rsidR="00F76F49" w:rsidRDefault="00000000">
      <w:pPr>
        <w:spacing w:after="200" w:line="300" w:lineRule="auto"/>
        <w:jc w:val="both"/>
      </w:pPr>
      <w:r>
        <w:rPr>
          <w:color w:val="000000"/>
          <w:sz w:val="24"/>
          <w:szCs w:val="24"/>
        </w:rPr>
        <w:t xml:space="preserve"> </w:t>
      </w:r>
    </w:p>
    <w:p w14:paraId="5FDE2057" w14:textId="77777777" w:rsidR="00F76F49" w:rsidRDefault="00000000">
      <w:pPr>
        <w:pStyle w:val="Heading2"/>
        <w:spacing w:before="300" w:after="200"/>
      </w:pPr>
      <w:bookmarkStart w:id="25" w:name="_Toc237962330"/>
      <w:r>
        <w:rPr>
          <w:b/>
          <w:bCs/>
          <w:color w:val="000000"/>
        </w:rPr>
        <w:t>3. Import, Cleaning, Analysis and Visualization Code</w:t>
      </w:r>
      <w:bookmarkEnd w:id="25"/>
    </w:p>
    <w:p w14:paraId="678B9AF8" w14:textId="77777777" w:rsidR="00F76F49" w:rsidRDefault="00000000">
      <w:pPr>
        <w:spacing w:after="200" w:line="300" w:lineRule="auto"/>
        <w:jc w:val="both"/>
      </w:pPr>
      <w:r>
        <w:rPr>
          <w:color w:val="000000"/>
          <w:sz w:val="24"/>
          <w:szCs w:val="24"/>
        </w:rPr>
        <w:t>The complete, executable Pandas and Matplotlib workflow used to import the data, clean it, perform the required analysis, and generate all required visualizations is given below.</w:t>
      </w:r>
    </w:p>
    <w:p w14:paraId="71C5157A" w14:textId="77777777" w:rsidR="00F76F49" w:rsidRDefault="00000000">
      <w:pPr>
        <w:pBdr>
          <w:top w:val="single" w:sz="4" w:space="0" w:color="999999"/>
          <w:left w:val="single" w:sz="4" w:space="0" w:color="999999"/>
          <w:bottom w:val="single" w:sz="4" w:space="0" w:color="999999"/>
          <w:right w:val="single" w:sz="4" w:space="0" w:color="999999"/>
        </w:pBdr>
        <w:shd w:val="clear" w:color="auto" w:fill="F2F2F2"/>
        <w:spacing w:before="100" w:after="200" w:line="264" w:lineRule="auto"/>
      </w:pPr>
      <w:r>
        <w:rPr>
          <w:rFonts w:ascii="Courier New" w:eastAsia="Courier New" w:hAnsi="Courier New" w:cs="Courier New"/>
          <w:color w:val="000000"/>
          <w:sz w:val="18"/>
          <w:szCs w:val="18"/>
        </w:rPr>
        <w:t>import pandas as pd</w:t>
      </w:r>
      <w:r>
        <w:br/>
      </w:r>
      <w:r>
        <w:rPr>
          <w:rFonts w:ascii="Courier New" w:eastAsia="Courier New" w:hAnsi="Courier New" w:cs="Courier New"/>
          <w:color w:val="000000"/>
          <w:sz w:val="18"/>
          <w:szCs w:val="18"/>
        </w:rPr>
        <w:t xml:space="preserve">import </w:t>
      </w:r>
      <w:proofErr w:type="spellStart"/>
      <w:r>
        <w:rPr>
          <w:rFonts w:ascii="Courier New" w:eastAsia="Courier New" w:hAnsi="Courier New" w:cs="Courier New"/>
          <w:color w:val="000000"/>
          <w:sz w:val="18"/>
          <w:szCs w:val="18"/>
        </w:rPr>
        <w:t>numpy</w:t>
      </w:r>
      <w:proofErr w:type="spellEnd"/>
      <w:r>
        <w:rPr>
          <w:rFonts w:ascii="Courier New" w:eastAsia="Courier New" w:hAnsi="Courier New" w:cs="Courier New"/>
          <w:color w:val="000000"/>
          <w:sz w:val="18"/>
          <w:szCs w:val="18"/>
        </w:rPr>
        <w:t xml:space="preserve"> as np</w:t>
      </w:r>
      <w:r>
        <w:br/>
      </w:r>
      <w:r>
        <w:rPr>
          <w:rFonts w:ascii="Courier New" w:eastAsia="Courier New" w:hAnsi="Courier New" w:cs="Courier New"/>
          <w:color w:val="000000"/>
          <w:sz w:val="18"/>
          <w:szCs w:val="18"/>
        </w:rPr>
        <w:t xml:space="preserve">import </w:t>
      </w:r>
      <w:proofErr w:type="spellStart"/>
      <w:proofErr w:type="gramStart"/>
      <w:r>
        <w:rPr>
          <w:rFonts w:ascii="Courier New" w:eastAsia="Courier New" w:hAnsi="Courier New" w:cs="Courier New"/>
          <w:color w:val="000000"/>
          <w:sz w:val="18"/>
          <w:szCs w:val="18"/>
        </w:rPr>
        <w:t>matplotlib.pyplot</w:t>
      </w:r>
      <w:proofErr w:type="spellEnd"/>
      <w:proofErr w:type="gramEnd"/>
      <w:r>
        <w:rPr>
          <w:rFonts w:ascii="Courier New" w:eastAsia="Courier New" w:hAnsi="Courier New" w:cs="Courier New"/>
          <w:color w:val="000000"/>
          <w:sz w:val="18"/>
          <w:szCs w:val="18"/>
        </w:rPr>
        <w:t xml:space="preserve"> as </w:t>
      </w:r>
      <w:proofErr w:type="spellStart"/>
      <w:r>
        <w:rPr>
          <w:rFonts w:ascii="Courier New" w:eastAsia="Courier New" w:hAnsi="Courier New" w:cs="Courier New"/>
          <w:color w:val="000000"/>
          <w:sz w:val="18"/>
          <w:szCs w:val="18"/>
        </w:rPr>
        <w:t>plt</w:t>
      </w:r>
      <w:proofErr w:type="spellEnd"/>
      <w:r>
        <w:br/>
      </w:r>
      <w:r>
        <w:rPr>
          <w:rFonts w:ascii="Courier New" w:eastAsia="Courier New" w:hAnsi="Courier New" w:cs="Courier New"/>
          <w:color w:val="000000"/>
          <w:sz w:val="18"/>
          <w:szCs w:val="18"/>
        </w:rPr>
        <w:t xml:space="preserve">from </w:t>
      </w:r>
      <w:proofErr w:type="spellStart"/>
      <w:proofErr w:type="gramStart"/>
      <w:r>
        <w:rPr>
          <w:rFonts w:ascii="Courier New" w:eastAsia="Courier New" w:hAnsi="Courier New" w:cs="Courier New"/>
          <w:color w:val="000000"/>
          <w:sz w:val="18"/>
          <w:szCs w:val="18"/>
        </w:rPr>
        <w:t>pandas.plotting</w:t>
      </w:r>
      <w:proofErr w:type="spellEnd"/>
      <w:proofErr w:type="gramEnd"/>
      <w:r>
        <w:rPr>
          <w:rFonts w:ascii="Courier New" w:eastAsia="Courier New" w:hAnsi="Courier New" w:cs="Courier New"/>
          <w:color w:val="000000"/>
          <w:sz w:val="18"/>
          <w:szCs w:val="18"/>
        </w:rPr>
        <w:t xml:space="preserve"> import </w:t>
      </w:r>
      <w:proofErr w:type="spellStart"/>
      <w:r>
        <w:rPr>
          <w:rFonts w:ascii="Courier New" w:eastAsia="Courier New" w:hAnsi="Courier New" w:cs="Courier New"/>
          <w:color w:val="000000"/>
          <w:sz w:val="18"/>
          <w:szCs w:val="18"/>
        </w:rPr>
        <w:t>scatter_matrix</w:t>
      </w:r>
      <w:proofErr w:type="spellEnd"/>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lag_plot</w:t>
      </w:r>
      <w:proofErr w:type="spellEnd"/>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autocorrelation_plot</w:t>
      </w:r>
      <w:proofErr w:type="spellEnd"/>
      <w:r>
        <w:br/>
      </w:r>
      <w:r>
        <w:rPr>
          <w:rFonts w:ascii="Courier New" w:eastAsia="Courier New" w:hAnsi="Courier New" w:cs="Courier New"/>
          <w:color w:val="000000"/>
          <w:sz w:val="18"/>
          <w:szCs w:val="18"/>
        </w:rPr>
        <w:t xml:space="preserve"> </w:t>
      </w:r>
      <w:r>
        <w:br/>
      </w:r>
      <w:r>
        <w:rPr>
          <w:rFonts w:ascii="Courier New" w:eastAsia="Courier New" w:hAnsi="Courier New" w:cs="Courier New"/>
          <w:color w:val="000000"/>
          <w:sz w:val="18"/>
          <w:szCs w:val="18"/>
        </w:rPr>
        <w:t># 1. Load and inspect</w:t>
      </w:r>
      <w:r>
        <w:br/>
      </w:r>
      <w:proofErr w:type="spellStart"/>
      <w:r>
        <w:rPr>
          <w:rFonts w:ascii="Courier New" w:eastAsia="Courier New" w:hAnsi="Courier New" w:cs="Courier New"/>
          <w:color w:val="000000"/>
          <w:sz w:val="18"/>
          <w:szCs w:val="18"/>
        </w:rPr>
        <w:t>df</w:t>
      </w:r>
      <w:proofErr w:type="spellEnd"/>
      <w:r>
        <w:rPr>
          <w:rFonts w:ascii="Courier New" w:eastAsia="Courier New" w:hAnsi="Courier New" w:cs="Courier New"/>
          <w:color w:val="000000"/>
          <w:sz w:val="18"/>
          <w:szCs w:val="18"/>
        </w:rPr>
        <w:t xml:space="preserve"> = </w:t>
      </w:r>
      <w:proofErr w:type="spellStart"/>
      <w:proofErr w:type="gramStart"/>
      <w:r>
        <w:rPr>
          <w:rFonts w:ascii="Courier New" w:eastAsia="Courier New" w:hAnsi="Courier New" w:cs="Courier New"/>
          <w:color w:val="000000"/>
          <w:sz w:val="18"/>
          <w:szCs w:val="18"/>
        </w:rPr>
        <w:t>pd.read</w:t>
      </w:r>
      <w:proofErr w:type="gramEnd"/>
      <w:r>
        <w:rPr>
          <w:rFonts w:ascii="Courier New" w:eastAsia="Courier New" w:hAnsi="Courier New" w:cs="Courier New"/>
          <w:color w:val="000000"/>
          <w:sz w:val="18"/>
          <w:szCs w:val="18"/>
        </w:rPr>
        <w:t>_</w:t>
      </w:r>
      <w:proofErr w:type="gramStart"/>
      <w:r>
        <w:rPr>
          <w:rFonts w:ascii="Courier New" w:eastAsia="Courier New" w:hAnsi="Courier New" w:cs="Courier New"/>
          <w:color w:val="000000"/>
          <w:sz w:val="18"/>
          <w:szCs w:val="18"/>
        </w:rPr>
        <w:t>csv</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 xml:space="preserve">'market_data.csv', </w:t>
      </w:r>
      <w:proofErr w:type="spellStart"/>
      <w:r>
        <w:rPr>
          <w:rFonts w:ascii="Courier New" w:eastAsia="Courier New" w:hAnsi="Courier New" w:cs="Courier New"/>
          <w:color w:val="000000"/>
          <w:sz w:val="18"/>
          <w:szCs w:val="18"/>
        </w:rPr>
        <w:t>parse_dates</w:t>
      </w:r>
      <w:proofErr w:type="spellEnd"/>
      <w:r>
        <w:rPr>
          <w:rFonts w:ascii="Courier New" w:eastAsia="Courier New" w:hAnsi="Courier New" w:cs="Courier New"/>
          <w:color w:val="000000"/>
          <w:sz w:val="18"/>
          <w:szCs w:val="18"/>
        </w:rPr>
        <w:t>=['date'])</w:t>
      </w:r>
      <w:r>
        <w:br/>
      </w:r>
      <w:r>
        <w:rPr>
          <w:rFonts w:ascii="Courier New" w:eastAsia="Courier New" w:hAnsi="Courier New" w:cs="Courier New"/>
          <w:color w:val="000000"/>
          <w:sz w:val="18"/>
          <w:szCs w:val="18"/>
        </w:rPr>
        <w:t>print(</w:t>
      </w:r>
      <w:proofErr w:type="gramStart"/>
      <w:r>
        <w:rPr>
          <w:rFonts w:ascii="Courier New" w:eastAsia="Courier New" w:hAnsi="Courier New" w:cs="Courier New"/>
          <w:color w:val="000000"/>
          <w:sz w:val="18"/>
          <w:szCs w:val="18"/>
        </w:rPr>
        <w:t>df.info(</w:t>
      </w:r>
      <w:proofErr w:type="gramEnd"/>
      <w:r>
        <w:rPr>
          <w:rFonts w:ascii="Courier New" w:eastAsia="Courier New" w:hAnsi="Courier New" w:cs="Courier New"/>
          <w:color w:val="000000"/>
          <w:sz w:val="18"/>
          <w:szCs w:val="18"/>
        </w:rPr>
        <w:t>)); print(</w:t>
      </w:r>
      <w:proofErr w:type="spellStart"/>
      <w:proofErr w:type="gramStart"/>
      <w:r>
        <w:rPr>
          <w:rFonts w:ascii="Courier New" w:eastAsia="Courier New" w:hAnsi="Courier New" w:cs="Courier New"/>
          <w:color w:val="000000"/>
          <w:sz w:val="18"/>
          <w:szCs w:val="18"/>
        </w:rPr>
        <w:t>df.describe</w:t>
      </w:r>
      <w:proofErr w:type="spellEnd"/>
      <w:proofErr w:type="gramEnd"/>
      <w:r>
        <w:rPr>
          <w:rFonts w:ascii="Courier New" w:eastAsia="Courier New" w:hAnsi="Courier New" w:cs="Courier New"/>
          <w:color w:val="000000"/>
          <w:sz w:val="18"/>
          <w:szCs w:val="18"/>
        </w:rPr>
        <w:t>())</w:t>
      </w:r>
      <w:r>
        <w:br/>
      </w:r>
      <w:r>
        <w:rPr>
          <w:rFonts w:ascii="Courier New" w:eastAsia="Courier New" w:hAnsi="Courier New" w:cs="Courier New"/>
          <w:color w:val="000000"/>
          <w:sz w:val="18"/>
          <w:szCs w:val="18"/>
        </w:rPr>
        <w:t xml:space="preserve"> </w:t>
      </w:r>
      <w:r>
        <w:br/>
      </w:r>
      <w:r>
        <w:rPr>
          <w:rFonts w:ascii="Courier New" w:eastAsia="Courier New" w:hAnsi="Courier New" w:cs="Courier New"/>
          <w:color w:val="000000"/>
          <w:sz w:val="18"/>
          <w:szCs w:val="18"/>
        </w:rPr>
        <w:t># 2. Cleaning</w:t>
      </w:r>
      <w:r>
        <w:br/>
      </w:r>
      <w:proofErr w:type="spellStart"/>
      <w:r>
        <w:rPr>
          <w:rFonts w:ascii="Courier New" w:eastAsia="Courier New" w:hAnsi="Courier New" w:cs="Courier New"/>
          <w:color w:val="000000"/>
          <w:sz w:val="18"/>
          <w:szCs w:val="18"/>
        </w:rPr>
        <w:t>df.drop_duplicates</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inplace</w:t>
      </w:r>
      <w:proofErr w:type="spellEnd"/>
      <w:r>
        <w:rPr>
          <w:rFonts w:ascii="Courier New" w:eastAsia="Courier New" w:hAnsi="Courier New" w:cs="Courier New"/>
          <w:color w:val="000000"/>
          <w:sz w:val="18"/>
          <w:szCs w:val="18"/>
        </w:rPr>
        <w:t>=True)</w:t>
      </w:r>
      <w:r>
        <w:br/>
      </w:r>
      <w:proofErr w:type="spellStart"/>
      <w:proofErr w:type="gramStart"/>
      <w:r>
        <w:rPr>
          <w:rFonts w:ascii="Courier New" w:eastAsia="Courier New" w:hAnsi="Courier New" w:cs="Courier New"/>
          <w:color w:val="000000"/>
          <w:sz w:val="18"/>
          <w:szCs w:val="18"/>
        </w:rPr>
        <w:t>df.sort</w:t>
      </w:r>
      <w:proofErr w:type="gramEnd"/>
      <w:r>
        <w:rPr>
          <w:rFonts w:ascii="Courier New" w:eastAsia="Courier New" w:hAnsi="Courier New" w:cs="Courier New"/>
          <w:color w:val="000000"/>
          <w:sz w:val="18"/>
          <w:szCs w:val="18"/>
        </w:rPr>
        <w:t>_</w:t>
      </w:r>
      <w:proofErr w:type="gramStart"/>
      <w:r>
        <w:rPr>
          <w:rFonts w:ascii="Courier New" w:eastAsia="Courier New" w:hAnsi="Courier New" w:cs="Courier New"/>
          <w:color w:val="000000"/>
          <w:sz w:val="18"/>
          <w:szCs w:val="18"/>
        </w:rPr>
        <w:t>values</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 xml:space="preserve">'date', </w:t>
      </w:r>
      <w:proofErr w:type="spellStart"/>
      <w:r>
        <w:rPr>
          <w:rFonts w:ascii="Courier New" w:eastAsia="Courier New" w:hAnsi="Courier New" w:cs="Courier New"/>
          <w:color w:val="000000"/>
          <w:sz w:val="18"/>
          <w:szCs w:val="18"/>
        </w:rPr>
        <w:t>inplace</w:t>
      </w:r>
      <w:proofErr w:type="spellEnd"/>
      <w:r>
        <w:rPr>
          <w:rFonts w:ascii="Courier New" w:eastAsia="Courier New" w:hAnsi="Courier New" w:cs="Courier New"/>
          <w:color w:val="000000"/>
          <w:sz w:val="18"/>
          <w:szCs w:val="18"/>
        </w:rPr>
        <w:t>=True)</w:t>
      </w:r>
      <w:r>
        <w:br/>
      </w:r>
      <w:proofErr w:type="spellStart"/>
      <w:r>
        <w:rPr>
          <w:rFonts w:ascii="Courier New" w:eastAsia="Courier New" w:hAnsi="Courier New" w:cs="Courier New"/>
          <w:color w:val="000000"/>
          <w:sz w:val="18"/>
          <w:szCs w:val="18"/>
        </w:rPr>
        <w:t>df</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daily_return</w:t>
      </w:r>
      <w:proofErr w:type="spellEnd"/>
      <w:r>
        <w:rPr>
          <w:rFonts w:ascii="Courier New" w:eastAsia="Courier New" w:hAnsi="Courier New" w:cs="Courier New"/>
          <w:color w:val="000000"/>
          <w:sz w:val="18"/>
          <w:szCs w:val="18"/>
        </w:rPr>
        <w:t xml:space="preserve">'] = </w:t>
      </w:r>
      <w:proofErr w:type="spellStart"/>
      <w:r>
        <w:rPr>
          <w:rFonts w:ascii="Courier New" w:eastAsia="Courier New" w:hAnsi="Courier New" w:cs="Courier New"/>
          <w:color w:val="000000"/>
          <w:sz w:val="18"/>
          <w:szCs w:val="18"/>
        </w:rPr>
        <w:t>df</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daily_return</w:t>
      </w:r>
      <w:proofErr w:type="spellEnd"/>
      <w:r>
        <w:rPr>
          <w:rFonts w:ascii="Courier New" w:eastAsia="Courier New" w:hAnsi="Courier New" w:cs="Courier New"/>
          <w:color w:val="000000"/>
          <w:sz w:val="18"/>
          <w:szCs w:val="18"/>
        </w:rPr>
        <w:t>'</w:t>
      </w:r>
      <w:proofErr w:type="gramStart"/>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fillna</w:t>
      </w:r>
      <w:proofErr w:type="spellEnd"/>
      <w:proofErr w:type="gramEnd"/>
      <w:r>
        <w:rPr>
          <w:rFonts w:ascii="Courier New" w:eastAsia="Courier New" w:hAnsi="Courier New" w:cs="Courier New"/>
          <w:color w:val="000000"/>
          <w:sz w:val="18"/>
          <w:szCs w:val="18"/>
        </w:rPr>
        <w:t>(</w:t>
      </w:r>
      <w:r>
        <w:br/>
      </w:r>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df</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close_price</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pct_</w:t>
      </w:r>
      <w:proofErr w:type="gramStart"/>
      <w:r>
        <w:rPr>
          <w:rFonts w:ascii="Courier New" w:eastAsia="Courier New" w:hAnsi="Courier New" w:cs="Courier New"/>
          <w:color w:val="000000"/>
          <w:sz w:val="18"/>
          <w:szCs w:val="18"/>
        </w:rPr>
        <w:t>change</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 * 100)</w:t>
      </w:r>
      <w:r>
        <w:br/>
      </w:r>
      <w:proofErr w:type="spellStart"/>
      <w:proofErr w:type="gramStart"/>
      <w:r>
        <w:rPr>
          <w:rFonts w:ascii="Courier New" w:eastAsia="Courier New" w:hAnsi="Courier New" w:cs="Courier New"/>
          <w:color w:val="000000"/>
          <w:sz w:val="18"/>
          <w:szCs w:val="18"/>
        </w:rPr>
        <w:t>df.dropna</w:t>
      </w:r>
      <w:proofErr w:type="spellEnd"/>
      <w:proofErr w:type="gramEnd"/>
      <w:r>
        <w:rPr>
          <w:rFonts w:ascii="Courier New" w:eastAsia="Courier New" w:hAnsi="Courier New" w:cs="Courier New"/>
          <w:color w:val="000000"/>
          <w:sz w:val="18"/>
          <w:szCs w:val="18"/>
        </w:rPr>
        <w:t>(subset=['</w:t>
      </w:r>
      <w:proofErr w:type="spellStart"/>
      <w:r>
        <w:rPr>
          <w:rFonts w:ascii="Courier New" w:eastAsia="Courier New" w:hAnsi="Courier New" w:cs="Courier New"/>
          <w:color w:val="000000"/>
          <w:sz w:val="18"/>
          <w:szCs w:val="18"/>
        </w:rPr>
        <w:t>open_price','close_price','volume</w:t>
      </w:r>
      <w:proofErr w:type="spellEnd"/>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inplace</w:t>
      </w:r>
      <w:proofErr w:type="spellEnd"/>
      <w:r>
        <w:rPr>
          <w:rFonts w:ascii="Courier New" w:eastAsia="Courier New" w:hAnsi="Courier New" w:cs="Courier New"/>
          <w:color w:val="000000"/>
          <w:sz w:val="18"/>
          <w:szCs w:val="18"/>
        </w:rPr>
        <w:t>=True)</w:t>
      </w:r>
      <w:r>
        <w:br/>
      </w:r>
      <w:proofErr w:type="spellStart"/>
      <w:r>
        <w:rPr>
          <w:rFonts w:ascii="Courier New" w:eastAsia="Courier New" w:hAnsi="Courier New" w:cs="Courier New"/>
          <w:color w:val="000000"/>
          <w:sz w:val="18"/>
          <w:szCs w:val="18"/>
        </w:rPr>
        <w:t>df.set_</w:t>
      </w:r>
      <w:proofErr w:type="gramStart"/>
      <w:r>
        <w:rPr>
          <w:rFonts w:ascii="Courier New" w:eastAsia="Courier New" w:hAnsi="Courier New" w:cs="Courier New"/>
          <w:color w:val="000000"/>
          <w:sz w:val="18"/>
          <w:szCs w:val="18"/>
        </w:rPr>
        <w:t>index</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 xml:space="preserve">'date', </w:t>
      </w:r>
      <w:proofErr w:type="spellStart"/>
      <w:r>
        <w:rPr>
          <w:rFonts w:ascii="Courier New" w:eastAsia="Courier New" w:hAnsi="Courier New" w:cs="Courier New"/>
          <w:color w:val="000000"/>
          <w:sz w:val="18"/>
          <w:szCs w:val="18"/>
        </w:rPr>
        <w:t>inplace</w:t>
      </w:r>
      <w:proofErr w:type="spellEnd"/>
      <w:r>
        <w:rPr>
          <w:rFonts w:ascii="Courier New" w:eastAsia="Courier New" w:hAnsi="Courier New" w:cs="Courier New"/>
          <w:color w:val="000000"/>
          <w:sz w:val="18"/>
          <w:szCs w:val="18"/>
        </w:rPr>
        <w:t>=True)</w:t>
      </w:r>
      <w:r>
        <w:br/>
      </w:r>
      <w:r>
        <w:rPr>
          <w:rFonts w:ascii="Courier New" w:eastAsia="Courier New" w:hAnsi="Courier New" w:cs="Courier New"/>
          <w:color w:val="000000"/>
          <w:sz w:val="18"/>
          <w:szCs w:val="18"/>
        </w:rPr>
        <w:t xml:space="preserve"> </w:t>
      </w:r>
      <w:r>
        <w:br/>
      </w:r>
      <w:r>
        <w:rPr>
          <w:rFonts w:ascii="Courier New" w:eastAsia="Courier New" w:hAnsi="Courier New" w:cs="Courier New"/>
          <w:color w:val="000000"/>
          <w:sz w:val="18"/>
          <w:szCs w:val="18"/>
        </w:rPr>
        <w:t># 3. Price evolution over time (line chart)</w:t>
      </w:r>
      <w:r>
        <w:br/>
      </w:r>
      <w:proofErr w:type="spellStart"/>
      <w:r>
        <w:rPr>
          <w:rFonts w:ascii="Courier New" w:eastAsia="Courier New" w:hAnsi="Courier New" w:cs="Courier New"/>
          <w:color w:val="000000"/>
          <w:sz w:val="18"/>
          <w:szCs w:val="18"/>
        </w:rPr>
        <w:lastRenderedPageBreak/>
        <w:t>plt.figure</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figsize</w:t>
      </w:r>
      <w:proofErr w:type="spellEnd"/>
      <w:r>
        <w:rPr>
          <w:rFonts w:ascii="Courier New" w:eastAsia="Courier New" w:hAnsi="Courier New" w:cs="Courier New"/>
          <w:color w:val="000000"/>
          <w:sz w:val="18"/>
          <w:szCs w:val="18"/>
        </w:rPr>
        <w:t>=(10,5))</w:t>
      </w:r>
      <w:r>
        <w:br/>
      </w:r>
      <w:proofErr w:type="spellStart"/>
      <w:r>
        <w:rPr>
          <w:rFonts w:ascii="Courier New" w:eastAsia="Courier New" w:hAnsi="Courier New" w:cs="Courier New"/>
          <w:color w:val="000000"/>
          <w:sz w:val="18"/>
          <w:szCs w:val="18"/>
        </w:rPr>
        <w:t>plt.plot</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df.index</w:t>
      </w:r>
      <w:proofErr w:type="spellEnd"/>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df</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close_price</w:t>
      </w:r>
      <w:proofErr w:type="spellEnd"/>
      <w:r>
        <w:rPr>
          <w:rFonts w:ascii="Courier New" w:eastAsia="Courier New" w:hAnsi="Courier New" w:cs="Courier New"/>
          <w:color w:val="000000"/>
          <w:sz w:val="18"/>
          <w:szCs w:val="18"/>
        </w:rPr>
        <w:t xml:space="preserve">'], label='Close', </w:t>
      </w:r>
      <w:proofErr w:type="spellStart"/>
      <w:r>
        <w:rPr>
          <w:rFonts w:ascii="Courier New" w:eastAsia="Courier New" w:hAnsi="Courier New" w:cs="Courier New"/>
          <w:color w:val="000000"/>
          <w:sz w:val="18"/>
          <w:szCs w:val="18"/>
        </w:rPr>
        <w:t>color</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darkgreen</w:t>
      </w:r>
      <w:proofErr w:type="spellEnd"/>
      <w:r>
        <w:rPr>
          <w:rFonts w:ascii="Courier New" w:eastAsia="Courier New" w:hAnsi="Courier New" w:cs="Courier New"/>
          <w:color w:val="000000"/>
          <w:sz w:val="18"/>
          <w:szCs w:val="18"/>
        </w:rPr>
        <w:t>')</w:t>
      </w:r>
      <w:r>
        <w:br/>
      </w:r>
      <w:proofErr w:type="spellStart"/>
      <w:r>
        <w:rPr>
          <w:rFonts w:ascii="Courier New" w:eastAsia="Courier New" w:hAnsi="Courier New" w:cs="Courier New"/>
          <w:color w:val="000000"/>
          <w:sz w:val="18"/>
          <w:szCs w:val="18"/>
        </w:rPr>
        <w:t>plt.plot</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df.index</w:t>
      </w:r>
      <w:proofErr w:type="spellEnd"/>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df</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open_price</w:t>
      </w:r>
      <w:proofErr w:type="spellEnd"/>
      <w:r>
        <w:rPr>
          <w:rFonts w:ascii="Courier New" w:eastAsia="Courier New" w:hAnsi="Courier New" w:cs="Courier New"/>
          <w:color w:val="000000"/>
          <w:sz w:val="18"/>
          <w:szCs w:val="18"/>
        </w:rPr>
        <w:t xml:space="preserve">'], label='Open', </w:t>
      </w:r>
      <w:proofErr w:type="spellStart"/>
      <w:r>
        <w:rPr>
          <w:rFonts w:ascii="Courier New" w:eastAsia="Courier New" w:hAnsi="Courier New" w:cs="Courier New"/>
          <w:color w:val="000000"/>
          <w:sz w:val="18"/>
          <w:szCs w:val="18"/>
        </w:rPr>
        <w:t>color</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gray</w:t>
      </w:r>
      <w:proofErr w:type="spellEnd"/>
      <w:r>
        <w:rPr>
          <w:rFonts w:ascii="Courier New" w:eastAsia="Courier New" w:hAnsi="Courier New" w:cs="Courier New"/>
          <w:color w:val="000000"/>
          <w:sz w:val="18"/>
          <w:szCs w:val="18"/>
        </w:rPr>
        <w:t>', alpha=0.6)</w:t>
      </w:r>
      <w:r>
        <w:br/>
      </w:r>
      <w:proofErr w:type="spellStart"/>
      <w:r>
        <w:rPr>
          <w:rFonts w:ascii="Courier New" w:eastAsia="Courier New" w:hAnsi="Courier New" w:cs="Courier New"/>
          <w:color w:val="000000"/>
          <w:sz w:val="18"/>
          <w:szCs w:val="18"/>
        </w:rPr>
        <w:t>plt.title</w:t>
      </w:r>
      <w:proofErr w:type="spellEnd"/>
      <w:r>
        <w:rPr>
          <w:rFonts w:ascii="Courier New" w:eastAsia="Courier New" w:hAnsi="Courier New" w:cs="Courier New"/>
          <w:color w:val="000000"/>
          <w:sz w:val="18"/>
          <w:szCs w:val="18"/>
        </w:rPr>
        <w:t xml:space="preserve">('Price Evolution Over Time'); </w:t>
      </w:r>
      <w:proofErr w:type="spellStart"/>
      <w:r>
        <w:rPr>
          <w:rFonts w:ascii="Courier New" w:eastAsia="Courier New" w:hAnsi="Courier New" w:cs="Courier New"/>
          <w:color w:val="000000"/>
          <w:sz w:val="18"/>
          <w:szCs w:val="18"/>
        </w:rPr>
        <w:t>plt.xlabel</w:t>
      </w:r>
      <w:proofErr w:type="spellEnd"/>
      <w:r>
        <w:rPr>
          <w:rFonts w:ascii="Courier New" w:eastAsia="Courier New" w:hAnsi="Courier New" w:cs="Courier New"/>
          <w:color w:val="000000"/>
          <w:sz w:val="18"/>
          <w:szCs w:val="18"/>
        </w:rPr>
        <w:t xml:space="preserve">('Date'); </w:t>
      </w:r>
      <w:proofErr w:type="spellStart"/>
      <w:r>
        <w:rPr>
          <w:rFonts w:ascii="Courier New" w:eastAsia="Courier New" w:hAnsi="Courier New" w:cs="Courier New"/>
          <w:color w:val="000000"/>
          <w:sz w:val="18"/>
          <w:szCs w:val="18"/>
        </w:rPr>
        <w:t>plt.ylabel</w:t>
      </w:r>
      <w:proofErr w:type="spellEnd"/>
      <w:r>
        <w:rPr>
          <w:rFonts w:ascii="Courier New" w:eastAsia="Courier New" w:hAnsi="Courier New" w:cs="Courier New"/>
          <w:color w:val="000000"/>
          <w:sz w:val="18"/>
          <w:szCs w:val="18"/>
        </w:rPr>
        <w:t>('Price')</w:t>
      </w:r>
      <w:r>
        <w:br/>
      </w:r>
      <w:proofErr w:type="spellStart"/>
      <w:r>
        <w:rPr>
          <w:rFonts w:ascii="Courier New" w:eastAsia="Courier New" w:hAnsi="Courier New" w:cs="Courier New"/>
          <w:color w:val="000000"/>
          <w:sz w:val="18"/>
          <w:szCs w:val="18"/>
        </w:rPr>
        <w:t>plt.legend</w:t>
      </w:r>
      <w:proofErr w:type="spellEnd"/>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plt.tight_layout</w:t>
      </w:r>
      <w:proofErr w:type="spellEnd"/>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plt.savefig</w:t>
      </w:r>
      <w:proofErr w:type="spellEnd"/>
      <w:r>
        <w:rPr>
          <w:rFonts w:ascii="Courier New" w:eastAsia="Courier New" w:hAnsi="Courier New" w:cs="Courier New"/>
          <w:color w:val="000000"/>
          <w:sz w:val="18"/>
          <w:szCs w:val="18"/>
        </w:rPr>
        <w:t xml:space="preserve">('price_evolution.png'); </w:t>
      </w:r>
      <w:proofErr w:type="spellStart"/>
      <w:r>
        <w:rPr>
          <w:rFonts w:ascii="Courier New" w:eastAsia="Courier New" w:hAnsi="Courier New" w:cs="Courier New"/>
          <w:color w:val="000000"/>
          <w:sz w:val="18"/>
          <w:szCs w:val="18"/>
        </w:rPr>
        <w:t>plt.show</w:t>
      </w:r>
      <w:proofErr w:type="spellEnd"/>
      <w:r>
        <w:rPr>
          <w:rFonts w:ascii="Courier New" w:eastAsia="Courier New" w:hAnsi="Courier New" w:cs="Courier New"/>
          <w:color w:val="000000"/>
          <w:sz w:val="18"/>
          <w:szCs w:val="18"/>
        </w:rPr>
        <w:t>()</w:t>
      </w:r>
      <w:r>
        <w:br/>
      </w:r>
      <w:r>
        <w:rPr>
          <w:rFonts w:ascii="Courier New" w:eastAsia="Courier New" w:hAnsi="Courier New" w:cs="Courier New"/>
          <w:color w:val="000000"/>
          <w:sz w:val="18"/>
          <w:szCs w:val="18"/>
        </w:rPr>
        <w:t xml:space="preserve"> </w:t>
      </w:r>
      <w:r>
        <w:br/>
      </w:r>
      <w:r>
        <w:rPr>
          <w:rFonts w:ascii="Courier New" w:eastAsia="Courier New" w:hAnsi="Courier New" w:cs="Courier New"/>
          <w:color w:val="000000"/>
          <w:sz w:val="18"/>
          <w:szCs w:val="18"/>
        </w:rPr>
        <w:t># 4. Volume vs Returns relationship (scatter plot)</w:t>
      </w:r>
      <w:r>
        <w:br/>
      </w:r>
      <w:proofErr w:type="spellStart"/>
      <w:proofErr w:type="gramStart"/>
      <w:r>
        <w:rPr>
          <w:rFonts w:ascii="Courier New" w:eastAsia="Courier New" w:hAnsi="Courier New" w:cs="Courier New"/>
          <w:color w:val="000000"/>
          <w:sz w:val="18"/>
          <w:szCs w:val="18"/>
        </w:rPr>
        <w:t>plt.figure</w:t>
      </w:r>
      <w:proofErr w:type="spellEnd"/>
      <w:proofErr w:type="gram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figsize</w:t>
      </w:r>
      <w:proofErr w:type="spellEnd"/>
      <w:r>
        <w:rPr>
          <w:rFonts w:ascii="Courier New" w:eastAsia="Courier New" w:hAnsi="Courier New" w:cs="Courier New"/>
          <w:color w:val="000000"/>
          <w:sz w:val="18"/>
          <w:szCs w:val="18"/>
        </w:rPr>
        <w:t>=(6,5))</w:t>
      </w:r>
      <w:r>
        <w:br/>
      </w:r>
      <w:proofErr w:type="spellStart"/>
      <w:proofErr w:type="gramStart"/>
      <w:r>
        <w:rPr>
          <w:rFonts w:ascii="Courier New" w:eastAsia="Courier New" w:hAnsi="Courier New" w:cs="Courier New"/>
          <w:color w:val="000000"/>
          <w:sz w:val="18"/>
          <w:szCs w:val="18"/>
        </w:rPr>
        <w:t>plt.scatter</w:t>
      </w:r>
      <w:proofErr w:type="spellEnd"/>
      <w:proofErr w:type="gram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df</w:t>
      </w:r>
      <w:proofErr w:type="spellEnd"/>
      <w:r>
        <w:rPr>
          <w:rFonts w:ascii="Courier New" w:eastAsia="Courier New" w:hAnsi="Courier New" w:cs="Courier New"/>
          <w:color w:val="000000"/>
          <w:sz w:val="18"/>
          <w:szCs w:val="18"/>
        </w:rPr>
        <w:t xml:space="preserve">['volume'], </w:t>
      </w:r>
      <w:proofErr w:type="spellStart"/>
      <w:r>
        <w:rPr>
          <w:rFonts w:ascii="Courier New" w:eastAsia="Courier New" w:hAnsi="Courier New" w:cs="Courier New"/>
          <w:color w:val="000000"/>
          <w:sz w:val="18"/>
          <w:szCs w:val="18"/>
        </w:rPr>
        <w:t>df</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daily_return</w:t>
      </w:r>
      <w:proofErr w:type="spellEnd"/>
      <w:r>
        <w:rPr>
          <w:rFonts w:ascii="Courier New" w:eastAsia="Courier New" w:hAnsi="Courier New" w:cs="Courier New"/>
          <w:color w:val="000000"/>
          <w:sz w:val="18"/>
          <w:szCs w:val="18"/>
        </w:rPr>
        <w:t xml:space="preserve">'], alpha=0.6, </w:t>
      </w:r>
      <w:proofErr w:type="spellStart"/>
      <w:r>
        <w:rPr>
          <w:rFonts w:ascii="Courier New" w:eastAsia="Courier New" w:hAnsi="Courier New" w:cs="Courier New"/>
          <w:color w:val="000000"/>
          <w:sz w:val="18"/>
          <w:szCs w:val="18"/>
        </w:rPr>
        <w:t>color</w:t>
      </w:r>
      <w:proofErr w:type="spellEnd"/>
      <w:r>
        <w:rPr>
          <w:rFonts w:ascii="Courier New" w:eastAsia="Courier New" w:hAnsi="Courier New" w:cs="Courier New"/>
          <w:color w:val="000000"/>
          <w:sz w:val="18"/>
          <w:szCs w:val="18"/>
        </w:rPr>
        <w:t>='crimson')</w:t>
      </w:r>
      <w:r>
        <w:br/>
      </w:r>
      <w:proofErr w:type="spellStart"/>
      <w:proofErr w:type="gramStart"/>
      <w:r>
        <w:rPr>
          <w:rFonts w:ascii="Courier New" w:eastAsia="Courier New" w:hAnsi="Courier New" w:cs="Courier New"/>
          <w:color w:val="000000"/>
          <w:sz w:val="18"/>
          <w:szCs w:val="18"/>
        </w:rPr>
        <w:t>plt.xlabel</w:t>
      </w:r>
      <w:proofErr w:type="spellEnd"/>
      <w:proofErr w:type="gramEnd"/>
      <w:r>
        <w:rPr>
          <w:rFonts w:ascii="Courier New" w:eastAsia="Courier New" w:hAnsi="Courier New" w:cs="Courier New"/>
          <w:color w:val="000000"/>
          <w:sz w:val="18"/>
          <w:szCs w:val="18"/>
        </w:rPr>
        <w:t xml:space="preserve">('Trading Volume'); </w:t>
      </w:r>
      <w:proofErr w:type="spellStart"/>
      <w:proofErr w:type="gramStart"/>
      <w:r>
        <w:rPr>
          <w:rFonts w:ascii="Courier New" w:eastAsia="Courier New" w:hAnsi="Courier New" w:cs="Courier New"/>
          <w:color w:val="000000"/>
          <w:sz w:val="18"/>
          <w:szCs w:val="18"/>
        </w:rPr>
        <w:t>plt.ylabel</w:t>
      </w:r>
      <w:proofErr w:type="spellEnd"/>
      <w:proofErr w:type="gramEnd"/>
      <w:r>
        <w:rPr>
          <w:rFonts w:ascii="Courier New" w:eastAsia="Courier New" w:hAnsi="Courier New" w:cs="Courier New"/>
          <w:color w:val="000000"/>
          <w:sz w:val="18"/>
          <w:szCs w:val="18"/>
        </w:rPr>
        <w:t>('Daily Return (%)')</w:t>
      </w:r>
      <w:r>
        <w:br/>
      </w:r>
      <w:proofErr w:type="spellStart"/>
      <w:proofErr w:type="gramStart"/>
      <w:r>
        <w:rPr>
          <w:rFonts w:ascii="Courier New" w:eastAsia="Courier New" w:hAnsi="Courier New" w:cs="Courier New"/>
          <w:color w:val="000000"/>
          <w:sz w:val="18"/>
          <w:szCs w:val="18"/>
        </w:rPr>
        <w:t>plt.title</w:t>
      </w:r>
      <w:proofErr w:type="spellEnd"/>
      <w:proofErr w:type="gramEnd"/>
      <w:r>
        <w:rPr>
          <w:rFonts w:ascii="Courier New" w:eastAsia="Courier New" w:hAnsi="Courier New" w:cs="Courier New"/>
          <w:color w:val="000000"/>
          <w:sz w:val="18"/>
          <w:szCs w:val="18"/>
        </w:rPr>
        <w:t>('Volume vs Daily Return')</w:t>
      </w:r>
      <w:r>
        <w:br/>
      </w:r>
      <w:proofErr w:type="spellStart"/>
      <w:proofErr w:type="gramStart"/>
      <w:r>
        <w:rPr>
          <w:rFonts w:ascii="Courier New" w:eastAsia="Courier New" w:hAnsi="Courier New" w:cs="Courier New"/>
          <w:color w:val="000000"/>
          <w:sz w:val="18"/>
          <w:szCs w:val="18"/>
        </w:rPr>
        <w:t>plt.tight</w:t>
      </w:r>
      <w:proofErr w:type="gramEnd"/>
      <w:r>
        <w:rPr>
          <w:rFonts w:ascii="Courier New" w:eastAsia="Courier New" w:hAnsi="Courier New" w:cs="Courier New"/>
          <w:color w:val="000000"/>
          <w:sz w:val="18"/>
          <w:szCs w:val="18"/>
        </w:rPr>
        <w:t>_</w:t>
      </w:r>
      <w:proofErr w:type="gramStart"/>
      <w:r>
        <w:rPr>
          <w:rFonts w:ascii="Courier New" w:eastAsia="Courier New" w:hAnsi="Courier New" w:cs="Courier New"/>
          <w:color w:val="000000"/>
          <w:sz w:val="18"/>
          <w:szCs w:val="18"/>
        </w:rPr>
        <w:t>layout</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 xml:space="preserve">); </w:t>
      </w:r>
      <w:proofErr w:type="spellStart"/>
      <w:proofErr w:type="gramStart"/>
      <w:r>
        <w:rPr>
          <w:rFonts w:ascii="Courier New" w:eastAsia="Courier New" w:hAnsi="Courier New" w:cs="Courier New"/>
          <w:color w:val="000000"/>
          <w:sz w:val="18"/>
          <w:szCs w:val="18"/>
        </w:rPr>
        <w:t>plt.savefig</w:t>
      </w:r>
      <w:proofErr w:type="spellEnd"/>
      <w:proofErr w:type="gramEnd"/>
      <w:r>
        <w:rPr>
          <w:rFonts w:ascii="Courier New" w:eastAsia="Courier New" w:hAnsi="Courier New" w:cs="Courier New"/>
          <w:color w:val="000000"/>
          <w:sz w:val="18"/>
          <w:szCs w:val="18"/>
        </w:rPr>
        <w:t xml:space="preserve">('volume_vs_return.png'); </w:t>
      </w:r>
      <w:proofErr w:type="spellStart"/>
      <w:proofErr w:type="gramStart"/>
      <w:r>
        <w:rPr>
          <w:rFonts w:ascii="Courier New" w:eastAsia="Courier New" w:hAnsi="Courier New" w:cs="Courier New"/>
          <w:color w:val="000000"/>
          <w:sz w:val="18"/>
          <w:szCs w:val="18"/>
        </w:rPr>
        <w:t>plt.show</w:t>
      </w:r>
      <w:proofErr w:type="spellEnd"/>
      <w:proofErr w:type="gramEnd"/>
      <w:r>
        <w:rPr>
          <w:rFonts w:ascii="Courier New" w:eastAsia="Courier New" w:hAnsi="Courier New" w:cs="Courier New"/>
          <w:color w:val="000000"/>
          <w:sz w:val="18"/>
          <w:szCs w:val="18"/>
        </w:rPr>
        <w:t>()</w:t>
      </w:r>
      <w:r>
        <w:br/>
      </w:r>
      <w:r>
        <w:rPr>
          <w:rFonts w:ascii="Courier New" w:eastAsia="Courier New" w:hAnsi="Courier New" w:cs="Courier New"/>
          <w:color w:val="000000"/>
          <w:sz w:val="18"/>
          <w:szCs w:val="18"/>
        </w:rPr>
        <w:t xml:space="preserve"> </w:t>
      </w:r>
      <w:r>
        <w:br/>
      </w:r>
      <w:r>
        <w:rPr>
          <w:rFonts w:ascii="Courier New" w:eastAsia="Courier New" w:hAnsi="Courier New" w:cs="Courier New"/>
          <w:color w:val="000000"/>
          <w:sz w:val="18"/>
          <w:szCs w:val="18"/>
        </w:rPr>
        <w:t># 5. Distribution of daily returns</w:t>
      </w:r>
      <w:r>
        <w:br/>
      </w:r>
      <w:proofErr w:type="spellStart"/>
      <w:r>
        <w:rPr>
          <w:rFonts w:ascii="Courier New" w:eastAsia="Courier New" w:hAnsi="Courier New" w:cs="Courier New"/>
          <w:color w:val="000000"/>
          <w:sz w:val="18"/>
          <w:szCs w:val="18"/>
        </w:rPr>
        <w:t>df</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daily_return</w:t>
      </w:r>
      <w:proofErr w:type="spellEnd"/>
      <w:r>
        <w:rPr>
          <w:rFonts w:ascii="Courier New" w:eastAsia="Courier New" w:hAnsi="Courier New" w:cs="Courier New"/>
          <w:color w:val="000000"/>
          <w:sz w:val="18"/>
          <w:szCs w:val="18"/>
        </w:rPr>
        <w:t>'</w:t>
      </w:r>
      <w:proofErr w:type="gramStart"/>
      <w:r>
        <w:rPr>
          <w:rFonts w:ascii="Courier New" w:eastAsia="Courier New" w:hAnsi="Courier New" w:cs="Courier New"/>
          <w:color w:val="000000"/>
          <w:sz w:val="18"/>
          <w:szCs w:val="18"/>
        </w:rPr>
        <w:t>].hist</w:t>
      </w:r>
      <w:proofErr w:type="gramEnd"/>
      <w:r>
        <w:rPr>
          <w:rFonts w:ascii="Courier New" w:eastAsia="Courier New" w:hAnsi="Courier New" w:cs="Courier New"/>
          <w:color w:val="000000"/>
          <w:sz w:val="18"/>
          <w:szCs w:val="18"/>
        </w:rPr>
        <w:t xml:space="preserve">(bins=30, </w:t>
      </w:r>
      <w:proofErr w:type="spellStart"/>
      <w:r>
        <w:rPr>
          <w:rFonts w:ascii="Courier New" w:eastAsia="Courier New" w:hAnsi="Courier New" w:cs="Courier New"/>
          <w:color w:val="000000"/>
          <w:sz w:val="18"/>
          <w:szCs w:val="18"/>
        </w:rPr>
        <w:t>color</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steelblue</w:t>
      </w:r>
      <w:proofErr w:type="spellEnd"/>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edgecolor</w:t>
      </w:r>
      <w:proofErr w:type="spellEnd"/>
      <w:r>
        <w:rPr>
          <w:rFonts w:ascii="Courier New" w:eastAsia="Courier New" w:hAnsi="Courier New" w:cs="Courier New"/>
          <w:color w:val="000000"/>
          <w:sz w:val="18"/>
          <w:szCs w:val="18"/>
        </w:rPr>
        <w:t>='black')</w:t>
      </w:r>
      <w:r>
        <w:br/>
      </w:r>
      <w:proofErr w:type="spellStart"/>
      <w:proofErr w:type="gramStart"/>
      <w:r>
        <w:rPr>
          <w:rFonts w:ascii="Courier New" w:eastAsia="Courier New" w:hAnsi="Courier New" w:cs="Courier New"/>
          <w:color w:val="000000"/>
          <w:sz w:val="18"/>
          <w:szCs w:val="18"/>
        </w:rPr>
        <w:t>plt.title</w:t>
      </w:r>
      <w:proofErr w:type="spellEnd"/>
      <w:proofErr w:type="gramEnd"/>
      <w:r>
        <w:rPr>
          <w:rFonts w:ascii="Courier New" w:eastAsia="Courier New" w:hAnsi="Courier New" w:cs="Courier New"/>
          <w:color w:val="000000"/>
          <w:sz w:val="18"/>
          <w:szCs w:val="18"/>
        </w:rPr>
        <w:t xml:space="preserve">('Distribution of Daily Returns'); </w:t>
      </w:r>
      <w:proofErr w:type="spellStart"/>
      <w:proofErr w:type="gramStart"/>
      <w:r>
        <w:rPr>
          <w:rFonts w:ascii="Courier New" w:eastAsia="Courier New" w:hAnsi="Courier New" w:cs="Courier New"/>
          <w:color w:val="000000"/>
          <w:sz w:val="18"/>
          <w:szCs w:val="18"/>
        </w:rPr>
        <w:t>plt.xlabel</w:t>
      </w:r>
      <w:proofErr w:type="spellEnd"/>
      <w:proofErr w:type="gramEnd"/>
      <w:r>
        <w:rPr>
          <w:rFonts w:ascii="Courier New" w:eastAsia="Courier New" w:hAnsi="Courier New" w:cs="Courier New"/>
          <w:color w:val="000000"/>
          <w:sz w:val="18"/>
          <w:szCs w:val="18"/>
        </w:rPr>
        <w:t>('Return (%)')</w:t>
      </w:r>
      <w:r>
        <w:br/>
      </w:r>
      <w:proofErr w:type="spellStart"/>
      <w:proofErr w:type="gramStart"/>
      <w:r>
        <w:rPr>
          <w:rFonts w:ascii="Courier New" w:eastAsia="Courier New" w:hAnsi="Courier New" w:cs="Courier New"/>
          <w:color w:val="000000"/>
          <w:sz w:val="18"/>
          <w:szCs w:val="18"/>
        </w:rPr>
        <w:t>plt.tight</w:t>
      </w:r>
      <w:proofErr w:type="gramEnd"/>
      <w:r>
        <w:rPr>
          <w:rFonts w:ascii="Courier New" w:eastAsia="Courier New" w:hAnsi="Courier New" w:cs="Courier New"/>
          <w:color w:val="000000"/>
          <w:sz w:val="18"/>
          <w:szCs w:val="18"/>
        </w:rPr>
        <w:t>_</w:t>
      </w:r>
      <w:proofErr w:type="gramStart"/>
      <w:r>
        <w:rPr>
          <w:rFonts w:ascii="Courier New" w:eastAsia="Courier New" w:hAnsi="Courier New" w:cs="Courier New"/>
          <w:color w:val="000000"/>
          <w:sz w:val="18"/>
          <w:szCs w:val="18"/>
        </w:rPr>
        <w:t>layout</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 xml:space="preserve">); </w:t>
      </w:r>
      <w:proofErr w:type="spellStart"/>
      <w:proofErr w:type="gramStart"/>
      <w:r>
        <w:rPr>
          <w:rFonts w:ascii="Courier New" w:eastAsia="Courier New" w:hAnsi="Courier New" w:cs="Courier New"/>
          <w:color w:val="000000"/>
          <w:sz w:val="18"/>
          <w:szCs w:val="18"/>
        </w:rPr>
        <w:t>plt.savefig</w:t>
      </w:r>
      <w:proofErr w:type="spellEnd"/>
      <w:proofErr w:type="gramEnd"/>
      <w:r>
        <w:rPr>
          <w:rFonts w:ascii="Courier New" w:eastAsia="Courier New" w:hAnsi="Courier New" w:cs="Courier New"/>
          <w:color w:val="000000"/>
          <w:sz w:val="18"/>
          <w:szCs w:val="18"/>
        </w:rPr>
        <w:t xml:space="preserve">('return_distribution.png'); </w:t>
      </w:r>
      <w:proofErr w:type="spellStart"/>
      <w:proofErr w:type="gramStart"/>
      <w:r>
        <w:rPr>
          <w:rFonts w:ascii="Courier New" w:eastAsia="Courier New" w:hAnsi="Courier New" w:cs="Courier New"/>
          <w:color w:val="000000"/>
          <w:sz w:val="18"/>
          <w:szCs w:val="18"/>
        </w:rPr>
        <w:t>plt.show</w:t>
      </w:r>
      <w:proofErr w:type="spellEnd"/>
      <w:proofErr w:type="gramEnd"/>
      <w:r>
        <w:rPr>
          <w:rFonts w:ascii="Courier New" w:eastAsia="Courier New" w:hAnsi="Courier New" w:cs="Courier New"/>
          <w:color w:val="000000"/>
          <w:sz w:val="18"/>
          <w:szCs w:val="18"/>
        </w:rPr>
        <w:t>()</w:t>
      </w:r>
      <w:r>
        <w:br/>
      </w:r>
      <w:r>
        <w:rPr>
          <w:rFonts w:ascii="Courier New" w:eastAsia="Courier New" w:hAnsi="Courier New" w:cs="Courier New"/>
          <w:color w:val="000000"/>
          <w:sz w:val="18"/>
          <w:szCs w:val="18"/>
        </w:rPr>
        <w:t xml:space="preserve"> </w:t>
      </w:r>
      <w:r>
        <w:br/>
      </w:r>
      <w:r>
        <w:rPr>
          <w:rFonts w:ascii="Courier New" w:eastAsia="Courier New" w:hAnsi="Courier New" w:cs="Courier New"/>
          <w:color w:val="000000"/>
          <w:sz w:val="18"/>
          <w:szCs w:val="18"/>
        </w:rPr>
        <w:t># 6. Scatter matrix</w:t>
      </w:r>
      <w:r>
        <w:br/>
      </w:r>
      <w:r>
        <w:rPr>
          <w:rFonts w:ascii="Courier New" w:eastAsia="Courier New" w:hAnsi="Courier New" w:cs="Courier New"/>
          <w:color w:val="000000"/>
          <w:sz w:val="18"/>
          <w:szCs w:val="18"/>
        </w:rPr>
        <w:t>scatter_matrix(df[['open_price','close_price','volume','daily_return']],</w:t>
      </w:r>
      <w:r>
        <w:br/>
      </w:r>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figsize</w:t>
      </w:r>
      <w:proofErr w:type="spellEnd"/>
      <w:proofErr w:type="gramStart"/>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9,9), diagonal='</w:t>
      </w:r>
      <w:proofErr w:type="spellStart"/>
      <w:r>
        <w:rPr>
          <w:rFonts w:ascii="Courier New" w:eastAsia="Courier New" w:hAnsi="Courier New" w:cs="Courier New"/>
          <w:color w:val="000000"/>
          <w:sz w:val="18"/>
          <w:szCs w:val="18"/>
        </w:rPr>
        <w:t>kde</w:t>
      </w:r>
      <w:proofErr w:type="spellEnd"/>
      <w:r>
        <w:rPr>
          <w:rFonts w:ascii="Courier New" w:eastAsia="Courier New" w:hAnsi="Courier New" w:cs="Courier New"/>
          <w:color w:val="000000"/>
          <w:sz w:val="18"/>
          <w:szCs w:val="18"/>
        </w:rPr>
        <w:t>', alpha=0.6)</w:t>
      </w:r>
      <w:r>
        <w:br/>
      </w:r>
      <w:proofErr w:type="spellStart"/>
      <w:proofErr w:type="gramStart"/>
      <w:r>
        <w:rPr>
          <w:rFonts w:ascii="Courier New" w:eastAsia="Courier New" w:hAnsi="Courier New" w:cs="Courier New"/>
          <w:color w:val="000000"/>
          <w:sz w:val="18"/>
          <w:szCs w:val="18"/>
        </w:rPr>
        <w:t>plt.suptitle</w:t>
      </w:r>
      <w:proofErr w:type="spellEnd"/>
      <w:proofErr w:type="gramEnd"/>
      <w:r>
        <w:rPr>
          <w:rFonts w:ascii="Courier New" w:eastAsia="Courier New" w:hAnsi="Courier New" w:cs="Courier New"/>
          <w:color w:val="000000"/>
          <w:sz w:val="18"/>
          <w:szCs w:val="18"/>
        </w:rPr>
        <w:t>('Scatter Matrix - Market Variables')</w:t>
      </w:r>
      <w:r>
        <w:br/>
      </w:r>
      <w:proofErr w:type="spellStart"/>
      <w:proofErr w:type="gramStart"/>
      <w:r>
        <w:rPr>
          <w:rFonts w:ascii="Courier New" w:eastAsia="Courier New" w:hAnsi="Courier New" w:cs="Courier New"/>
          <w:color w:val="000000"/>
          <w:sz w:val="18"/>
          <w:szCs w:val="18"/>
        </w:rPr>
        <w:t>plt.savefig</w:t>
      </w:r>
      <w:proofErr w:type="spellEnd"/>
      <w:proofErr w:type="gramEnd"/>
      <w:r>
        <w:rPr>
          <w:rFonts w:ascii="Courier New" w:eastAsia="Courier New" w:hAnsi="Courier New" w:cs="Courier New"/>
          <w:color w:val="000000"/>
          <w:sz w:val="18"/>
          <w:szCs w:val="18"/>
        </w:rPr>
        <w:t xml:space="preserve">('market_scatter_matrix.png'); </w:t>
      </w:r>
      <w:proofErr w:type="spellStart"/>
      <w:proofErr w:type="gramStart"/>
      <w:r>
        <w:rPr>
          <w:rFonts w:ascii="Courier New" w:eastAsia="Courier New" w:hAnsi="Courier New" w:cs="Courier New"/>
          <w:color w:val="000000"/>
          <w:sz w:val="18"/>
          <w:szCs w:val="18"/>
        </w:rPr>
        <w:t>plt.show</w:t>
      </w:r>
      <w:proofErr w:type="spellEnd"/>
      <w:proofErr w:type="gramEnd"/>
      <w:r>
        <w:rPr>
          <w:rFonts w:ascii="Courier New" w:eastAsia="Courier New" w:hAnsi="Courier New" w:cs="Courier New"/>
          <w:color w:val="000000"/>
          <w:sz w:val="18"/>
          <w:szCs w:val="18"/>
        </w:rPr>
        <w:t>()</w:t>
      </w:r>
      <w:r>
        <w:br/>
      </w:r>
      <w:r>
        <w:rPr>
          <w:rFonts w:ascii="Courier New" w:eastAsia="Courier New" w:hAnsi="Courier New" w:cs="Courier New"/>
          <w:color w:val="000000"/>
          <w:sz w:val="18"/>
          <w:szCs w:val="18"/>
        </w:rPr>
        <w:t xml:space="preserve"> </w:t>
      </w:r>
      <w:r>
        <w:br/>
      </w:r>
      <w:r>
        <w:rPr>
          <w:rFonts w:ascii="Courier New" w:eastAsia="Courier New" w:hAnsi="Courier New" w:cs="Courier New"/>
          <w:color w:val="000000"/>
          <w:sz w:val="18"/>
          <w:szCs w:val="18"/>
        </w:rPr>
        <w:t># 7. Lag plot of returns</w:t>
      </w:r>
      <w:r>
        <w:br/>
      </w:r>
      <w:proofErr w:type="spellStart"/>
      <w:r>
        <w:rPr>
          <w:rFonts w:ascii="Courier New" w:eastAsia="Courier New" w:hAnsi="Courier New" w:cs="Courier New"/>
          <w:color w:val="000000"/>
          <w:sz w:val="18"/>
          <w:szCs w:val="18"/>
        </w:rPr>
        <w:t>lag_plot</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df</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daily_return</w:t>
      </w:r>
      <w:proofErr w:type="spellEnd"/>
      <w:r>
        <w:rPr>
          <w:rFonts w:ascii="Courier New" w:eastAsia="Courier New" w:hAnsi="Courier New" w:cs="Courier New"/>
          <w:color w:val="000000"/>
          <w:sz w:val="18"/>
          <w:szCs w:val="18"/>
        </w:rPr>
        <w:t>'])</w:t>
      </w:r>
      <w:r>
        <w:br/>
      </w:r>
      <w:proofErr w:type="spellStart"/>
      <w:proofErr w:type="gramStart"/>
      <w:r>
        <w:rPr>
          <w:rFonts w:ascii="Courier New" w:eastAsia="Courier New" w:hAnsi="Courier New" w:cs="Courier New"/>
          <w:color w:val="000000"/>
          <w:sz w:val="18"/>
          <w:szCs w:val="18"/>
        </w:rPr>
        <w:t>plt.title</w:t>
      </w:r>
      <w:proofErr w:type="spellEnd"/>
      <w:proofErr w:type="gramEnd"/>
      <w:r>
        <w:rPr>
          <w:rFonts w:ascii="Courier New" w:eastAsia="Courier New" w:hAnsi="Courier New" w:cs="Courier New"/>
          <w:color w:val="000000"/>
          <w:sz w:val="18"/>
          <w:szCs w:val="18"/>
        </w:rPr>
        <w:t>('Lag Plot - Daily Return (lag=1)')</w:t>
      </w:r>
      <w:r>
        <w:br/>
      </w:r>
      <w:proofErr w:type="spellStart"/>
      <w:proofErr w:type="gramStart"/>
      <w:r>
        <w:rPr>
          <w:rFonts w:ascii="Courier New" w:eastAsia="Courier New" w:hAnsi="Courier New" w:cs="Courier New"/>
          <w:color w:val="000000"/>
          <w:sz w:val="18"/>
          <w:szCs w:val="18"/>
        </w:rPr>
        <w:t>plt.savefig</w:t>
      </w:r>
      <w:proofErr w:type="spellEnd"/>
      <w:proofErr w:type="gramEnd"/>
      <w:r>
        <w:rPr>
          <w:rFonts w:ascii="Courier New" w:eastAsia="Courier New" w:hAnsi="Courier New" w:cs="Courier New"/>
          <w:color w:val="000000"/>
          <w:sz w:val="18"/>
          <w:szCs w:val="18"/>
        </w:rPr>
        <w:t xml:space="preserve">('return_lag_plot.png'); </w:t>
      </w:r>
      <w:proofErr w:type="spellStart"/>
      <w:proofErr w:type="gramStart"/>
      <w:r>
        <w:rPr>
          <w:rFonts w:ascii="Courier New" w:eastAsia="Courier New" w:hAnsi="Courier New" w:cs="Courier New"/>
          <w:color w:val="000000"/>
          <w:sz w:val="18"/>
          <w:szCs w:val="18"/>
        </w:rPr>
        <w:t>plt.show</w:t>
      </w:r>
      <w:proofErr w:type="spellEnd"/>
      <w:proofErr w:type="gramEnd"/>
      <w:r>
        <w:rPr>
          <w:rFonts w:ascii="Courier New" w:eastAsia="Courier New" w:hAnsi="Courier New" w:cs="Courier New"/>
          <w:color w:val="000000"/>
          <w:sz w:val="18"/>
          <w:szCs w:val="18"/>
        </w:rPr>
        <w:t>()</w:t>
      </w:r>
      <w:r>
        <w:br/>
      </w:r>
      <w:r>
        <w:rPr>
          <w:rFonts w:ascii="Courier New" w:eastAsia="Courier New" w:hAnsi="Courier New" w:cs="Courier New"/>
          <w:color w:val="000000"/>
          <w:sz w:val="18"/>
          <w:szCs w:val="18"/>
        </w:rPr>
        <w:t xml:space="preserve"> </w:t>
      </w:r>
      <w:r>
        <w:br/>
      </w:r>
      <w:r>
        <w:rPr>
          <w:rFonts w:ascii="Courier New" w:eastAsia="Courier New" w:hAnsi="Courier New" w:cs="Courier New"/>
          <w:color w:val="000000"/>
          <w:sz w:val="18"/>
          <w:szCs w:val="18"/>
        </w:rPr>
        <w:t># 8. Autocorrelation plot of returns</w:t>
      </w:r>
      <w:r>
        <w:br/>
      </w:r>
      <w:proofErr w:type="spellStart"/>
      <w:r>
        <w:rPr>
          <w:rFonts w:ascii="Courier New" w:eastAsia="Courier New" w:hAnsi="Courier New" w:cs="Courier New"/>
          <w:color w:val="000000"/>
          <w:sz w:val="18"/>
          <w:szCs w:val="18"/>
        </w:rPr>
        <w:t>autocorrelation_plot</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df</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daily_return</w:t>
      </w:r>
      <w:proofErr w:type="spellEnd"/>
      <w:r>
        <w:rPr>
          <w:rFonts w:ascii="Courier New" w:eastAsia="Courier New" w:hAnsi="Courier New" w:cs="Courier New"/>
          <w:color w:val="000000"/>
          <w:sz w:val="18"/>
          <w:szCs w:val="18"/>
        </w:rPr>
        <w:t>'])</w:t>
      </w:r>
      <w:r>
        <w:br/>
      </w:r>
      <w:proofErr w:type="spellStart"/>
      <w:proofErr w:type="gramStart"/>
      <w:r>
        <w:rPr>
          <w:rFonts w:ascii="Courier New" w:eastAsia="Courier New" w:hAnsi="Courier New" w:cs="Courier New"/>
          <w:color w:val="000000"/>
          <w:sz w:val="18"/>
          <w:szCs w:val="18"/>
        </w:rPr>
        <w:t>plt.title</w:t>
      </w:r>
      <w:proofErr w:type="spellEnd"/>
      <w:proofErr w:type="gramEnd"/>
      <w:r>
        <w:rPr>
          <w:rFonts w:ascii="Courier New" w:eastAsia="Courier New" w:hAnsi="Courier New" w:cs="Courier New"/>
          <w:color w:val="000000"/>
          <w:sz w:val="18"/>
          <w:szCs w:val="18"/>
        </w:rPr>
        <w:t>('Autocorrelation of Daily Returns')</w:t>
      </w:r>
      <w:r>
        <w:br/>
      </w:r>
      <w:proofErr w:type="spellStart"/>
      <w:proofErr w:type="gramStart"/>
      <w:r>
        <w:rPr>
          <w:rFonts w:ascii="Courier New" w:eastAsia="Courier New" w:hAnsi="Courier New" w:cs="Courier New"/>
          <w:color w:val="000000"/>
          <w:sz w:val="18"/>
          <w:szCs w:val="18"/>
        </w:rPr>
        <w:t>plt.savefig</w:t>
      </w:r>
      <w:proofErr w:type="spellEnd"/>
      <w:proofErr w:type="gramEnd"/>
      <w:r>
        <w:rPr>
          <w:rFonts w:ascii="Courier New" w:eastAsia="Courier New" w:hAnsi="Courier New" w:cs="Courier New"/>
          <w:color w:val="000000"/>
          <w:sz w:val="18"/>
          <w:szCs w:val="18"/>
        </w:rPr>
        <w:t xml:space="preserve">('return_autocorrelation.png'); </w:t>
      </w:r>
      <w:proofErr w:type="spellStart"/>
      <w:proofErr w:type="gramStart"/>
      <w:r>
        <w:rPr>
          <w:rFonts w:ascii="Courier New" w:eastAsia="Courier New" w:hAnsi="Courier New" w:cs="Courier New"/>
          <w:color w:val="000000"/>
          <w:sz w:val="18"/>
          <w:szCs w:val="18"/>
        </w:rPr>
        <w:t>plt.show</w:t>
      </w:r>
      <w:proofErr w:type="spellEnd"/>
      <w:proofErr w:type="gramEnd"/>
      <w:r>
        <w:rPr>
          <w:rFonts w:ascii="Courier New" w:eastAsia="Courier New" w:hAnsi="Courier New" w:cs="Courier New"/>
          <w:color w:val="000000"/>
          <w:sz w:val="18"/>
          <w:szCs w:val="18"/>
        </w:rPr>
        <w:t>()</w:t>
      </w:r>
      <w:r>
        <w:br/>
      </w:r>
      <w:r>
        <w:rPr>
          <w:rFonts w:ascii="Courier New" w:eastAsia="Courier New" w:hAnsi="Courier New" w:cs="Courier New"/>
          <w:color w:val="000000"/>
          <w:sz w:val="18"/>
          <w:szCs w:val="18"/>
        </w:rPr>
        <w:t xml:space="preserve"> </w:t>
      </w:r>
      <w:r>
        <w:br/>
      </w:r>
      <w:r>
        <w:rPr>
          <w:rFonts w:ascii="Courier New" w:eastAsia="Courier New" w:hAnsi="Courier New" w:cs="Courier New"/>
          <w:color w:val="000000"/>
          <w:sz w:val="18"/>
          <w:szCs w:val="18"/>
        </w:rPr>
        <w:t>print(</w:t>
      </w:r>
      <w:proofErr w:type="spellStart"/>
      <w:proofErr w:type="gramStart"/>
      <w:r>
        <w:rPr>
          <w:rFonts w:ascii="Courier New" w:eastAsia="Courier New" w:hAnsi="Courier New" w:cs="Courier New"/>
          <w:color w:val="000000"/>
          <w:sz w:val="18"/>
          <w:szCs w:val="18"/>
        </w:rPr>
        <w:t>df.corr</w:t>
      </w:r>
      <w:proofErr w:type="spellEnd"/>
      <w:proofErr w:type="gram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numeric_only</w:t>
      </w:r>
      <w:proofErr w:type="spellEnd"/>
      <w:r>
        <w:rPr>
          <w:rFonts w:ascii="Courier New" w:eastAsia="Courier New" w:hAnsi="Courier New" w:cs="Courier New"/>
          <w:color w:val="000000"/>
          <w:sz w:val="18"/>
          <w:szCs w:val="18"/>
        </w:rPr>
        <w:t>=True))</w:t>
      </w:r>
    </w:p>
    <w:p w14:paraId="30D5CD0D" w14:textId="77777777" w:rsidR="00F76F49" w:rsidRDefault="00000000">
      <w:pPr>
        <w:pStyle w:val="Heading2"/>
        <w:spacing w:before="300" w:after="200"/>
      </w:pPr>
      <w:bookmarkStart w:id="26" w:name="_Toc237962331"/>
      <w:r>
        <w:rPr>
          <w:b/>
          <w:bCs/>
          <w:color w:val="000000"/>
        </w:rPr>
        <w:t>4. Results and Visualization Interpretation</w:t>
      </w:r>
      <w:bookmarkEnd w:id="26"/>
    </w:p>
    <w:p w14:paraId="15283C93" w14:textId="77777777" w:rsidR="00F76F49" w:rsidRDefault="00000000">
      <w:pPr>
        <w:pStyle w:val="ListParagraph"/>
        <w:numPr>
          <w:ilvl w:val="0"/>
          <w:numId w:val="2"/>
        </w:numPr>
        <w:spacing w:after="100" w:line="280" w:lineRule="auto"/>
        <w:jc w:val="both"/>
      </w:pPr>
      <w:r>
        <w:rPr>
          <w:color w:val="000000"/>
          <w:sz w:val="24"/>
          <w:szCs w:val="24"/>
        </w:rPr>
        <w:t>The price evolution line chart shows the close price tracking the open price closely with periodic divergence during volatile stretches, visually marking higher-volatility windows.</w:t>
      </w:r>
    </w:p>
    <w:p w14:paraId="43A88681" w14:textId="77777777" w:rsidR="00F76F49" w:rsidRDefault="00000000">
      <w:pPr>
        <w:pStyle w:val="ListParagraph"/>
        <w:numPr>
          <w:ilvl w:val="0"/>
          <w:numId w:val="2"/>
        </w:numPr>
        <w:spacing w:after="100" w:line="280" w:lineRule="auto"/>
        <w:jc w:val="both"/>
      </w:pPr>
      <w:r>
        <w:rPr>
          <w:color w:val="000000"/>
          <w:sz w:val="24"/>
          <w:szCs w:val="24"/>
        </w:rPr>
        <w:t>The volume-vs-return scatter shows a fan/cone shape — return variance widens noticeably at higher trading volumes, meaning big trading days carry both larger gains and larger losses.</w:t>
      </w:r>
    </w:p>
    <w:p w14:paraId="333CD80F" w14:textId="77777777" w:rsidR="00F76F49" w:rsidRDefault="00000000">
      <w:pPr>
        <w:pStyle w:val="ListParagraph"/>
        <w:numPr>
          <w:ilvl w:val="0"/>
          <w:numId w:val="2"/>
        </w:numPr>
        <w:spacing w:after="100" w:line="280" w:lineRule="auto"/>
        <w:jc w:val="both"/>
      </w:pPr>
      <w:r>
        <w:rPr>
          <w:color w:val="000000"/>
          <w:sz w:val="24"/>
          <w:szCs w:val="24"/>
        </w:rPr>
        <w:t xml:space="preserve">The return distribution is approximately symmetric and </w:t>
      </w:r>
      <w:proofErr w:type="spellStart"/>
      <w:r>
        <w:rPr>
          <w:color w:val="000000"/>
          <w:sz w:val="24"/>
          <w:szCs w:val="24"/>
        </w:rPr>
        <w:t>centered</w:t>
      </w:r>
      <w:proofErr w:type="spellEnd"/>
      <w:r>
        <w:rPr>
          <w:color w:val="000000"/>
          <w:sz w:val="24"/>
          <w:szCs w:val="24"/>
        </w:rPr>
        <w:t xml:space="preserve"> near zero with fat-</w:t>
      </w:r>
      <w:proofErr w:type="spellStart"/>
      <w:r>
        <w:rPr>
          <w:color w:val="000000"/>
          <w:sz w:val="24"/>
          <w:szCs w:val="24"/>
        </w:rPr>
        <w:t>ish</w:t>
      </w:r>
      <w:proofErr w:type="spellEnd"/>
      <w:r>
        <w:rPr>
          <w:color w:val="000000"/>
          <w:sz w:val="24"/>
          <w:szCs w:val="24"/>
        </w:rPr>
        <w:t xml:space="preserve"> tails, consistent with typical short-term market return </w:t>
      </w:r>
      <w:proofErr w:type="spellStart"/>
      <w:r>
        <w:rPr>
          <w:color w:val="000000"/>
          <w:sz w:val="24"/>
          <w:szCs w:val="24"/>
        </w:rPr>
        <w:t>behavior</w:t>
      </w:r>
      <w:proofErr w:type="spellEnd"/>
      <w:r>
        <w:rPr>
          <w:color w:val="000000"/>
          <w:sz w:val="24"/>
          <w:szCs w:val="24"/>
        </w:rPr>
        <w:t xml:space="preserve"> rather than a directional bias.</w:t>
      </w:r>
    </w:p>
    <w:p w14:paraId="40397F15" w14:textId="77777777" w:rsidR="00F76F49" w:rsidRDefault="00000000">
      <w:pPr>
        <w:pStyle w:val="ListParagraph"/>
        <w:numPr>
          <w:ilvl w:val="0"/>
          <w:numId w:val="2"/>
        </w:numPr>
        <w:spacing w:after="100" w:line="280" w:lineRule="auto"/>
        <w:jc w:val="both"/>
      </w:pPr>
      <w:r>
        <w:rPr>
          <w:color w:val="000000"/>
          <w:sz w:val="24"/>
          <w:szCs w:val="24"/>
        </w:rPr>
        <w:t xml:space="preserve">The scatter matrix shows </w:t>
      </w:r>
      <w:proofErr w:type="spellStart"/>
      <w:r>
        <w:rPr>
          <w:color w:val="000000"/>
          <w:sz w:val="24"/>
          <w:szCs w:val="24"/>
        </w:rPr>
        <w:t>open_price</w:t>
      </w:r>
      <w:proofErr w:type="spellEnd"/>
      <w:r>
        <w:rPr>
          <w:color w:val="000000"/>
          <w:sz w:val="24"/>
          <w:szCs w:val="24"/>
        </w:rPr>
        <w:t xml:space="preserve"> and </w:t>
      </w:r>
      <w:proofErr w:type="spellStart"/>
      <w:r>
        <w:rPr>
          <w:color w:val="000000"/>
          <w:sz w:val="24"/>
          <w:szCs w:val="24"/>
        </w:rPr>
        <w:t>close_price</w:t>
      </w:r>
      <w:proofErr w:type="spellEnd"/>
      <w:r>
        <w:rPr>
          <w:color w:val="000000"/>
          <w:sz w:val="24"/>
          <w:szCs w:val="24"/>
        </w:rPr>
        <w:t xml:space="preserve"> are almost perfectly correlated (as expected), while volume shows only a weak direct relationship with price levels but a stronger relationship with return volatility.</w:t>
      </w:r>
    </w:p>
    <w:p w14:paraId="78CD14FA" w14:textId="77777777" w:rsidR="00F76F49" w:rsidRDefault="00000000">
      <w:pPr>
        <w:pStyle w:val="ListParagraph"/>
        <w:numPr>
          <w:ilvl w:val="0"/>
          <w:numId w:val="2"/>
        </w:numPr>
        <w:spacing w:after="100" w:line="280" w:lineRule="auto"/>
        <w:jc w:val="both"/>
      </w:pPr>
      <w:r>
        <w:rPr>
          <w:color w:val="000000"/>
          <w:sz w:val="24"/>
          <w:szCs w:val="24"/>
        </w:rPr>
        <w:lastRenderedPageBreak/>
        <w:t>The lag plot of daily returns shows points scattered with no visible diagonal structure, indicating close to zero autocorrelation — consistent with an efficient, largely unpredictable short-term market.</w:t>
      </w:r>
    </w:p>
    <w:p w14:paraId="6EAABE8B" w14:textId="77777777" w:rsidR="00F76F49" w:rsidRDefault="00000000">
      <w:pPr>
        <w:pStyle w:val="ListParagraph"/>
        <w:numPr>
          <w:ilvl w:val="0"/>
          <w:numId w:val="2"/>
        </w:numPr>
        <w:spacing w:after="100" w:line="280" w:lineRule="auto"/>
        <w:jc w:val="both"/>
      </w:pPr>
      <w:r>
        <w:rPr>
          <w:color w:val="000000"/>
          <w:sz w:val="24"/>
          <w:szCs w:val="24"/>
        </w:rPr>
        <w:t>The autocorrelation plot confirms values hovering near zero across lags, reinforcing that daily returns behave close to a random walk in this dataset.</w:t>
      </w:r>
    </w:p>
    <w:p w14:paraId="275CC0ED" w14:textId="77777777" w:rsidR="00F76F49" w:rsidRDefault="00000000">
      <w:pPr>
        <w:pStyle w:val="Heading2"/>
        <w:spacing w:before="300" w:after="200"/>
      </w:pPr>
      <w:bookmarkStart w:id="27" w:name="_Toc237962332"/>
      <w:r>
        <w:rPr>
          <w:b/>
          <w:bCs/>
          <w:color w:val="000000"/>
        </w:rPr>
        <w:t>5. Key Findings and Recommendations</w:t>
      </w:r>
      <w:bookmarkEnd w:id="27"/>
    </w:p>
    <w:p w14:paraId="2C620344" w14:textId="77777777" w:rsidR="00F76F49" w:rsidRDefault="00000000">
      <w:pPr>
        <w:spacing w:after="200" w:line="300" w:lineRule="auto"/>
        <w:jc w:val="both"/>
      </w:pPr>
      <w:r>
        <w:rPr>
          <w:b/>
          <w:bCs/>
          <w:color w:val="000000"/>
          <w:sz w:val="24"/>
          <w:szCs w:val="24"/>
        </w:rPr>
        <w:t>Key Findings:</w:t>
      </w:r>
    </w:p>
    <w:p w14:paraId="4723FFE6" w14:textId="77777777" w:rsidR="00F76F49" w:rsidRDefault="00000000">
      <w:pPr>
        <w:pStyle w:val="ListParagraph"/>
        <w:numPr>
          <w:ilvl w:val="0"/>
          <w:numId w:val="2"/>
        </w:numPr>
        <w:spacing w:after="100" w:line="280" w:lineRule="auto"/>
        <w:jc w:val="both"/>
      </w:pPr>
      <w:r>
        <w:rPr>
          <w:color w:val="000000"/>
          <w:sz w:val="24"/>
          <w:szCs w:val="24"/>
        </w:rPr>
        <w:t>High trading volume is associated with higher return volatility (both up and down), not simply higher average returns.</w:t>
      </w:r>
    </w:p>
    <w:p w14:paraId="4B1CFD3C" w14:textId="77777777" w:rsidR="00F76F49" w:rsidRDefault="00000000">
      <w:pPr>
        <w:pStyle w:val="ListParagraph"/>
        <w:numPr>
          <w:ilvl w:val="0"/>
          <w:numId w:val="2"/>
        </w:numPr>
        <w:spacing w:after="100" w:line="280" w:lineRule="auto"/>
        <w:jc w:val="both"/>
      </w:pPr>
      <w:r>
        <w:rPr>
          <w:color w:val="000000"/>
          <w:sz w:val="24"/>
          <w:szCs w:val="24"/>
        </w:rPr>
        <w:t xml:space="preserve">Daily returns show negligible autocorrelation, undermining any strategy that predicts tomorrow's return from </w:t>
      </w:r>
      <w:proofErr w:type="gramStart"/>
      <w:r>
        <w:rPr>
          <w:color w:val="000000"/>
          <w:sz w:val="24"/>
          <w:szCs w:val="24"/>
        </w:rPr>
        <w:t>today's</w:t>
      </w:r>
      <w:proofErr w:type="gramEnd"/>
      <w:r>
        <w:rPr>
          <w:color w:val="000000"/>
          <w:sz w:val="24"/>
          <w:szCs w:val="24"/>
        </w:rPr>
        <w:t xml:space="preserve"> alone.</w:t>
      </w:r>
    </w:p>
    <w:p w14:paraId="322BC91B" w14:textId="77777777" w:rsidR="00F76F49" w:rsidRDefault="00000000">
      <w:pPr>
        <w:pStyle w:val="ListParagraph"/>
        <w:numPr>
          <w:ilvl w:val="0"/>
          <w:numId w:val="2"/>
        </w:numPr>
        <w:spacing w:after="100" w:line="280" w:lineRule="auto"/>
        <w:jc w:val="both"/>
      </w:pPr>
      <w:r>
        <w:rPr>
          <w:color w:val="000000"/>
          <w:sz w:val="24"/>
          <w:szCs w:val="24"/>
        </w:rPr>
        <w:t>Open and close prices move almost in lockstep day-to-day, so intraday volatility is a more informative risk signal than the daily open-close gap.</w:t>
      </w:r>
    </w:p>
    <w:p w14:paraId="54CED046" w14:textId="77777777" w:rsidR="00F76F49" w:rsidRDefault="00000000">
      <w:pPr>
        <w:pStyle w:val="ListParagraph"/>
        <w:numPr>
          <w:ilvl w:val="0"/>
          <w:numId w:val="2"/>
        </w:numPr>
        <w:spacing w:after="100" w:line="280" w:lineRule="auto"/>
        <w:jc w:val="both"/>
      </w:pPr>
      <w:r>
        <w:rPr>
          <w:color w:val="000000"/>
          <w:sz w:val="24"/>
          <w:szCs w:val="24"/>
        </w:rPr>
        <w:t>The symmetric, near-zero-</w:t>
      </w:r>
      <w:proofErr w:type="spellStart"/>
      <w:r>
        <w:rPr>
          <w:color w:val="000000"/>
          <w:sz w:val="24"/>
          <w:szCs w:val="24"/>
        </w:rPr>
        <w:t>centered</w:t>
      </w:r>
      <w:proofErr w:type="spellEnd"/>
      <w:r>
        <w:rPr>
          <w:color w:val="000000"/>
          <w:sz w:val="24"/>
          <w:szCs w:val="24"/>
        </w:rPr>
        <w:t xml:space="preserve"> return distribution indicates no persistent directional drift over the </w:t>
      </w:r>
      <w:proofErr w:type="spellStart"/>
      <w:r>
        <w:rPr>
          <w:color w:val="000000"/>
          <w:sz w:val="24"/>
          <w:szCs w:val="24"/>
        </w:rPr>
        <w:t>analyzed</w:t>
      </w:r>
      <w:proofErr w:type="spellEnd"/>
      <w:r>
        <w:rPr>
          <w:color w:val="000000"/>
          <w:sz w:val="24"/>
          <w:szCs w:val="24"/>
        </w:rPr>
        <w:t xml:space="preserve"> period.</w:t>
      </w:r>
    </w:p>
    <w:p w14:paraId="1D18E180" w14:textId="77777777" w:rsidR="00F76F49" w:rsidRDefault="00000000">
      <w:pPr>
        <w:spacing w:after="200" w:line="300" w:lineRule="auto"/>
        <w:jc w:val="both"/>
      </w:pPr>
      <w:r>
        <w:rPr>
          <w:b/>
          <w:bCs/>
          <w:color w:val="000000"/>
          <w:sz w:val="24"/>
          <w:szCs w:val="24"/>
        </w:rPr>
        <w:t>Recommendations:</w:t>
      </w:r>
    </w:p>
    <w:p w14:paraId="5E8FBDB2" w14:textId="77777777" w:rsidR="00F76F49" w:rsidRDefault="00000000">
      <w:pPr>
        <w:pStyle w:val="ListParagraph"/>
        <w:numPr>
          <w:ilvl w:val="0"/>
          <w:numId w:val="2"/>
        </w:numPr>
        <w:spacing w:after="100" w:line="280" w:lineRule="auto"/>
        <w:jc w:val="both"/>
      </w:pPr>
      <w:r>
        <w:rPr>
          <w:color w:val="000000"/>
          <w:sz w:val="24"/>
          <w:szCs w:val="24"/>
        </w:rPr>
        <w:t>Use volume spikes as a volatility/risk-alert signal for position sizing rather than as a return-direction predictor.</w:t>
      </w:r>
    </w:p>
    <w:p w14:paraId="4B6D3978" w14:textId="77777777" w:rsidR="00F76F49" w:rsidRDefault="00000000">
      <w:pPr>
        <w:pStyle w:val="ListParagraph"/>
        <w:numPr>
          <w:ilvl w:val="0"/>
          <w:numId w:val="2"/>
        </w:numPr>
        <w:spacing w:after="100" w:line="280" w:lineRule="auto"/>
        <w:jc w:val="both"/>
      </w:pPr>
      <w:r>
        <w:rPr>
          <w:color w:val="000000"/>
          <w:sz w:val="24"/>
          <w:szCs w:val="24"/>
        </w:rPr>
        <w:t>Avoid naive lag-1 return-based trading rules given the near-zero autocorrelation found here; consider longer-horizon or fundamentals-based signals instead.</w:t>
      </w:r>
    </w:p>
    <w:p w14:paraId="38428856" w14:textId="77777777" w:rsidR="00F76F49" w:rsidRDefault="00000000">
      <w:pPr>
        <w:pStyle w:val="ListParagraph"/>
        <w:numPr>
          <w:ilvl w:val="0"/>
          <w:numId w:val="2"/>
        </w:numPr>
        <w:spacing w:after="100" w:line="280" w:lineRule="auto"/>
        <w:jc w:val="both"/>
      </w:pPr>
      <w:r>
        <w:rPr>
          <w:color w:val="000000"/>
          <w:sz w:val="24"/>
          <w:szCs w:val="24"/>
        </w:rPr>
        <w:t>Incorporate intraday volatility measures alongside daily close data for a fuller risk picture.</w:t>
      </w:r>
    </w:p>
    <w:p w14:paraId="6B75199D" w14:textId="77777777" w:rsidR="00F76F49" w:rsidRDefault="00000000">
      <w:pPr>
        <w:pStyle w:val="ListParagraph"/>
        <w:numPr>
          <w:ilvl w:val="0"/>
          <w:numId w:val="2"/>
        </w:numPr>
        <w:spacing w:after="100" w:line="280" w:lineRule="auto"/>
        <w:jc w:val="both"/>
      </w:pPr>
      <w:r>
        <w:rPr>
          <w:color w:val="000000"/>
          <w:sz w:val="24"/>
          <w:szCs w:val="24"/>
        </w:rPr>
        <w:t>Re-run autocorrelation and volume analysis periodically, since market regimes (and therefore these relationships) can shift over time.</w:t>
      </w:r>
    </w:p>
    <w:p w14:paraId="06649C17" w14:textId="77777777" w:rsidR="00F76F49" w:rsidRDefault="00000000">
      <w:pPr>
        <w:pStyle w:val="Heading2"/>
        <w:spacing w:before="300" w:after="200"/>
      </w:pPr>
      <w:bookmarkStart w:id="28" w:name="_Toc237962333"/>
      <w:r>
        <w:rPr>
          <w:b/>
          <w:bCs/>
          <w:color w:val="000000"/>
        </w:rPr>
        <w:t>6. Conclusion</w:t>
      </w:r>
      <w:bookmarkEnd w:id="28"/>
    </w:p>
    <w:p w14:paraId="5CC4E22A" w14:textId="77777777" w:rsidR="00F76F49" w:rsidRDefault="00000000">
      <w:pPr>
        <w:spacing w:after="200" w:line="300" w:lineRule="auto"/>
        <w:jc w:val="both"/>
      </w:pPr>
      <w:r>
        <w:rPr>
          <w:color w:val="000000"/>
          <w:sz w:val="24"/>
          <w:szCs w:val="24"/>
        </w:rPr>
        <w:t xml:space="preserve">Line, scatter, distribution, scatter-matrix, lag, and autocorrelation visualizations of the market dataset show that volume is linked to return volatility rather than direction, and that daily returns show minimal autocorrelation, consistent with efficient short-term price </w:t>
      </w:r>
      <w:proofErr w:type="spellStart"/>
      <w:r>
        <w:rPr>
          <w:color w:val="000000"/>
          <w:sz w:val="24"/>
          <w:szCs w:val="24"/>
        </w:rPr>
        <w:t>behavior</w:t>
      </w:r>
      <w:proofErr w:type="spellEnd"/>
      <w:r>
        <w:rPr>
          <w:color w:val="000000"/>
          <w:sz w:val="24"/>
          <w:szCs w:val="24"/>
        </w:rPr>
        <w:t xml:space="preserve"> — insights directly useful for volatility-aware, rather than momentum-based, investment strategy.</w:t>
      </w:r>
    </w:p>
    <w:p w14:paraId="08254DDD" w14:textId="77777777" w:rsidR="00F76F49" w:rsidRDefault="00000000">
      <w:r>
        <w:br w:type="page"/>
      </w:r>
    </w:p>
    <w:p w14:paraId="1A28BA48" w14:textId="77777777" w:rsidR="00F76F49" w:rsidRDefault="00000000">
      <w:pPr>
        <w:pStyle w:val="Heading1"/>
        <w:spacing w:before="300" w:after="200"/>
      </w:pPr>
      <w:bookmarkStart w:id="29" w:name="_Toc237962334"/>
      <w:r>
        <w:rPr>
          <w:b/>
          <w:bCs/>
          <w:color w:val="000000"/>
        </w:rPr>
        <w:lastRenderedPageBreak/>
        <w:t>Question 5: Employee Productivity Analysis</w:t>
      </w:r>
      <w:bookmarkEnd w:id="29"/>
    </w:p>
    <w:p w14:paraId="277F08F7" w14:textId="77777777" w:rsidR="00F76F49" w:rsidRDefault="00000000">
      <w:pPr>
        <w:pStyle w:val="Heading2"/>
        <w:spacing w:before="300" w:after="200"/>
      </w:pPr>
      <w:bookmarkStart w:id="30" w:name="_Toc237962335"/>
      <w:r>
        <w:rPr>
          <w:b/>
          <w:bCs/>
          <w:color w:val="000000"/>
        </w:rPr>
        <w:t>1. Problem Statement and Objective</w:t>
      </w:r>
      <w:bookmarkEnd w:id="30"/>
    </w:p>
    <w:p w14:paraId="4F87B708" w14:textId="77777777" w:rsidR="00F76F49" w:rsidRDefault="00000000">
      <w:pPr>
        <w:spacing w:after="200" w:line="300" w:lineRule="auto"/>
        <w:jc w:val="both"/>
      </w:pPr>
      <w:r>
        <w:rPr>
          <w:color w:val="000000"/>
          <w:sz w:val="24"/>
          <w:szCs w:val="24"/>
        </w:rPr>
        <w:t xml:space="preserve">An organization collects employee working hours, experience, salary, tasks completed, productivity score, and monthly performance. The objective is to import and </w:t>
      </w:r>
      <w:proofErr w:type="spellStart"/>
      <w:r>
        <w:rPr>
          <w:color w:val="000000"/>
          <w:sz w:val="24"/>
          <w:szCs w:val="24"/>
        </w:rPr>
        <w:t>analyze</w:t>
      </w:r>
      <w:proofErr w:type="spellEnd"/>
      <w:r>
        <w:rPr>
          <w:color w:val="000000"/>
          <w:sz w:val="24"/>
          <w:szCs w:val="24"/>
        </w:rPr>
        <w:t xml:space="preserve"> this data using Pandas, visualize relationships between working hours, experience, and productivity, </w:t>
      </w:r>
      <w:proofErr w:type="spellStart"/>
      <w:r>
        <w:rPr>
          <w:color w:val="000000"/>
          <w:sz w:val="24"/>
          <w:szCs w:val="24"/>
        </w:rPr>
        <w:t>analyze</w:t>
      </w:r>
      <w:proofErr w:type="spellEnd"/>
      <w:r>
        <w:rPr>
          <w:color w:val="000000"/>
          <w:sz w:val="24"/>
          <w:szCs w:val="24"/>
        </w:rPr>
        <w:t xml:space="preserve"> distributions and frequencies, and use scatter matrices, lag plots, autocorrelation plots, and bootstrap plots to identify productivity patterns and variability, concluding with recommendations for management.</w:t>
      </w:r>
    </w:p>
    <w:p w14:paraId="24859CCD" w14:textId="77777777" w:rsidR="00F76F49" w:rsidRDefault="00000000">
      <w:pPr>
        <w:pStyle w:val="Heading2"/>
        <w:spacing w:before="300" w:after="200"/>
      </w:pPr>
      <w:bookmarkStart w:id="31" w:name="_Toc237962336"/>
      <w:r>
        <w:rPr>
          <w:b/>
          <w:bCs/>
          <w:color w:val="000000"/>
        </w:rPr>
        <w:t>2. Dataset and Columns</w:t>
      </w:r>
      <w:bookmarkEnd w:id="31"/>
    </w:p>
    <w:p w14:paraId="34DD37B8" w14:textId="77777777" w:rsidR="00F76F49" w:rsidRDefault="00000000">
      <w:pPr>
        <w:spacing w:after="200" w:line="300" w:lineRule="auto"/>
        <w:jc w:val="both"/>
      </w:pPr>
      <w:r>
        <w:rPr>
          <w:color w:val="000000"/>
          <w:sz w:val="24"/>
          <w:szCs w:val="24"/>
        </w:rPr>
        <w:t>The dataset used for this problem contains the following columns: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F76F49" w14:paraId="30E26152" w14:textId="77777777">
        <w:tblPrEx>
          <w:tblCellMar>
            <w:top w:w="0" w:type="dxa"/>
            <w:bottom w:w="0" w:type="dxa"/>
          </w:tblCellMar>
        </w:tblPrEx>
        <w:tc>
          <w:tcPr>
            <w:tcW w:w="3000" w:type="dxa"/>
            <w:shd w:val="clear" w:color="auto" w:fill="D9EFBD"/>
            <w:tcMar>
              <w:top w:w="80" w:type="dxa"/>
              <w:left w:w="100" w:type="dxa"/>
              <w:bottom w:w="80" w:type="dxa"/>
              <w:right w:w="100" w:type="dxa"/>
            </w:tcMar>
          </w:tcPr>
          <w:p w14:paraId="25AF601E" w14:textId="77777777" w:rsidR="00F76F49" w:rsidRDefault="00000000">
            <w:r>
              <w:rPr>
                <w:b/>
                <w:bCs/>
                <w:color w:val="000000"/>
                <w:sz w:val="22"/>
                <w:szCs w:val="22"/>
              </w:rPr>
              <w:t>Column</w:t>
            </w:r>
          </w:p>
        </w:tc>
        <w:tc>
          <w:tcPr>
            <w:tcW w:w="6500" w:type="dxa"/>
            <w:shd w:val="clear" w:color="auto" w:fill="D9EFBD"/>
            <w:tcMar>
              <w:top w:w="80" w:type="dxa"/>
              <w:left w:w="100" w:type="dxa"/>
              <w:bottom w:w="80" w:type="dxa"/>
              <w:right w:w="100" w:type="dxa"/>
            </w:tcMar>
          </w:tcPr>
          <w:p w14:paraId="5407234F" w14:textId="77777777" w:rsidR="00F76F49" w:rsidRDefault="00000000">
            <w:r>
              <w:rPr>
                <w:b/>
                <w:bCs/>
                <w:color w:val="000000"/>
                <w:sz w:val="22"/>
                <w:szCs w:val="22"/>
              </w:rPr>
              <w:t>Description</w:t>
            </w:r>
          </w:p>
        </w:tc>
      </w:tr>
      <w:tr w:rsidR="00F76F49" w14:paraId="687D109D" w14:textId="77777777">
        <w:tblPrEx>
          <w:tblCellMar>
            <w:top w:w="0" w:type="dxa"/>
            <w:bottom w:w="0" w:type="dxa"/>
          </w:tblCellMar>
        </w:tblPrEx>
        <w:tc>
          <w:tcPr>
            <w:tcW w:w="3000" w:type="dxa"/>
            <w:tcMar>
              <w:top w:w="80" w:type="dxa"/>
              <w:left w:w="100" w:type="dxa"/>
              <w:bottom w:w="80" w:type="dxa"/>
              <w:right w:w="100" w:type="dxa"/>
            </w:tcMar>
          </w:tcPr>
          <w:p w14:paraId="77BC5589" w14:textId="77777777" w:rsidR="00F76F49" w:rsidRDefault="00000000">
            <w:proofErr w:type="spellStart"/>
            <w:r>
              <w:rPr>
                <w:color w:val="000000"/>
                <w:sz w:val="22"/>
                <w:szCs w:val="22"/>
              </w:rPr>
              <w:t>employee_id</w:t>
            </w:r>
            <w:proofErr w:type="spellEnd"/>
          </w:p>
        </w:tc>
        <w:tc>
          <w:tcPr>
            <w:tcW w:w="6500" w:type="dxa"/>
            <w:tcMar>
              <w:top w:w="80" w:type="dxa"/>
              <w:left w:w="100" w:type="dxa"/>
              <w:bottom w:w="80" w:type="dxa"/>
              <w:right w:w="100" w:type="dxa"/>
            </w:tcMar>
          </w:tcPr>
          <w:p w14:paraId="0F2A654E" w14:textId="77777777" w:rsidR="00F76F49" w:rsidRDefault="00000000">
            <w:r>
              <w:rPr>
                <w:color w:val="000000"/>
                <w:sz w:val="22"/>
                <w:szCs w:val="22"/>
              </w:rPr>
              <w:t>Unique employee identifier</w:t>
            </w:r>
          </w:p>
        </w:tc>
      </w:tr>
      <w:tr w:rsidR="00F76F49" w14:paraId="479F984F" w14:textId="77777777">
        <w:tblPrEx>
          <w:tblCellMar>
            <w:top w:w="0" w:type="dxa"/>
            <w:bottom w:w="0" w:type="dxa"/>
          </w:tblCellMar>
        </w:tblPrEx>
        <w:tc>
          <w:tcPr>
            <w:tcW w:w="3000" w:type="dxa"/>
            <w:tcMar>
              <w:top w:w="80" w:type="dxa"/>
              <w:left w:w="100" w:type="dxa"/>
              <w:bottom w:w="80" w:type="dxa"/>
              <w:right w:w="100" w:type="dxa"/>
            </w:tcMar>
          </w:tcPr>
          <w:p w14:paraId="20F3487B" w14:textId="77777777" w:rsidR="00F76F49" w:rsidRDefault="00000000">
            <w:proofErr w:type="spellStart"/>
            <w:r>
              <w:rPr>
                <w:color w:val="000000"/>
                <w:sz w:val="22"/>
                <w:szCs w:val="22"/>
              </w:rPr>
              <w:t>working_hours</w:t>
            </w:r>
            <w:proofErr w:type="spellEnd"/>
          </w:p>
        </w:tc>
        <w:tc>
          <w:tcPr>
            <w:tcW w:w="6500" w:type="dxa"/>
            <w:tcMar>
              <w:top w:w="80" w:type="dxa"/>
              <w:left w:w="100" w:type="dxa"/>
              <w:bottom w:w="80" w:type="dxa"/>
              <w:right w:w="100" w:type="dxa"/>
            </w:tcMar>
          </w:tcPr>
          <w:p w14:paraId="30304A4F" w14:textId="77777777" w:rsidR="00F76F49" w:rsidRDefault="00000000">
            <w:r>
              <w:rPr>
                <w:color w:val="000000"/>
                <w:sz w:val="22"/>
                <w:szCs w:val="22"/>
              </w:rPr>
              <w:t>Average daily working hours</w:t>
            </w:r>
          </w:p>
        </w:tc>
      </w:tr>
      <w:tr w:rsidR="00F76F49" w14:paraId="247907E9" w14:textId="77777777">
        <w:tblPrEx>
          <w:tblCellMar>
            <w:top w:w="0" w:type="dxa"/>
            <w:bottom w:w="0" w:type="dxa"/>
          </w:tblCellMar>
        </w:tblPrEx>
        <w:tc>
          <w:tcPr>
            <w:tcW w:w="3000" w:type="dxa"/>
            <w:tcMar>
              <w:top w:w="80" w:type="dxa"/>
              <w:left w:w="100" w:type="dxa"/>
              <w:bottom w:w="80" w:type="dxa"/>
              <w:right w:w="100" w:type="dxa"/>
            </w:tcMar>
          </w:tcPr>
          <w:p w14:paraId="50A2DFD9" w14:textId="77777777" w:rsidR="00F76F49" w:rsidRDefault="00000000">
            <w:proofErr w:type="spellStart"/>
            <w:r>
              <w:rPr>
                <w:color w:val="000000"/>
                <w:sz w:val="22"/>
                <w:szCs w:val="22"/>
              </w:rPr>
              <w:t>experience_years</w:t>
            </w:r>
            <w:proofErr w:type="spellEnd"/>
          </w:p>
        </w:tc>
        <w:tc>
          <w:tcPr>
            <w:tcW w:w="6500" w:type="dxa"/>
            <w:tcMar>
              <w:top w:w="80" w:type="dxa"/>
              <w:left w:w="100" w:type="dxa"/>
              <w:bottom w:w="80" w:type="dxa"/>
              <w:right w:w="100" w:type="dxa"/>
            </w:tcMar>
          </w:tcPr>
          <w:p w14:paraId="137256CF" w14:textId="77777777" w:rsidR="00F76F49" w:rsidRDefault="00000000">
            <w:r>
              <w:rPr>
                <w:color w:val="000000"/>
                <w:sz w:val="22"/>
                <w:szCs w:val="22"/>
              </w:rPr>
              <w:t>Years of experience</w:t>
            </w:r>
          </w:p>
        </w:tc>
      </w:tr>
      <w:tr w:rsidR="00F76F49" w14:paraId="7068439D" w14:textId="77777777">
        <w:tblPrEx>
          <w:tblCellMar>
            <w:top w:w="0" w:type="dxa"/>
            <w:bottom w:w="0" w:type="dxa"/>
          </w:tblCellMar>
        </w:tblPrEx>
        <w:tc>
          <w:tcPr>
            <w:tcW w:w="3000" w:type="dxa"/>
            <w:tcMar>
              <w:top w:w="80" w:type="dxa"/>
              <w:left w:w="100" w:type="dxa"/>
              <w:bottom w:w="80" w:type="dxa"/>
              <w:right w:w="100" w:type="dxa"/>
            </w:tcMar>
          </w:tcPr>
          <w:p w14:paraId="52313EC6" w14:textId="77777777" w:rsidR="00F76F49" w:rsidRDefault="00000000">
            <w:r>
              <w:rPr>
                <w:color w:val="000000"/>
                <w:sz w:val="22"/>
                <w:szCs w:val="22"/>
              </w:rPr>
              <w:t>salary</w:t>
            </w:r>
          </w:p>
        </w:tc>
        <w:tc>
          <w:tcPr>
            <w:tcW w:w="6500" w:type="dxa"/>
            <w:tcMar>
              <w:top w:w="80" w:type="dxa"/>
              <w:left w:w="100" w:type="dxa"/>
              <w:bottom w:w="80" w:type="dxa"/>
              <w:right w:w="100" w:type="dxa"/>
            </w:tcMar>
          </w:tcPr>
          <w:p w14:paraId="4642168F" w14:textId="77777777" w:rsidR="00F76F49" w:rsidRDefault="00000000">
            <w:r>
              <w:rPr>
                <w:color w:val="000000"/>
                <w:sz w:val="22"/>
                <w:szCs w:val="22"/>
              </w:rPr>
              <w:t>Monthly salary (INR)</w:t>
            </w:r>
          </w:p>
        </w:tc>
      </w:tr>
      <w:tr w:rsidR="00F76F49" w14:paraId="1C98329D" w14:textId="77777777">
        <w:tblPrEx>
          <w:tblCellMar>
            <w:top w:w="0" w:type="dxa"/>
            <w:bottom w:w="0" w:type="dxa"/>
          </w:tblCellMar>
        </w:tblPrEx>
        <w:tc>
          <w:tcPr>
            <w:tcW w:w="3000" w:type="dxa"/>
            <w:tcMar>
              <w:top w:w="80" w:type="dxa"/>
              <w:left w:w="100" w:type="dxa"/>
              <w:bottom w:w="80" w:type="dxa"/>
              <w:right w:w="100" w:type="dxa"/>
            </w:tcMar>
          </w:tcPr>
          <w:p w14:paraId="6AF6CBCE" w14:textId="77777777" w:rsidR="00F76F49" w:rsidRDefault="00000000">
            <w:proofErr w:type="spellStart"/>
            <w:r>
              <w:rPr>
                <w:color w:val="000000"/>
                <w:sz w:val="22"/>
                <w:szCs w:val="22"/>
              </w:rPr>
              <w:t>tasks_completed</w:t>
            </w:r>
            <w:proofErr w:type="spellEnd"/>
          </w:p>
        </w:tc>
        <w:tc>
          <w:tcPr>
            <w:tcW w:w="6500" w:type="dxa"/>
            <w:tcMar>
              <w:top w:w="80" w:type="dxa"/>
              <w:left w:w="100" w:type="dxa"/>
              <w:bottom w:w="80" w:type="dxa"/>
              <w:right w:w="100" w:type="dxa"/>
            </w:tcMar>
          </w:tcPr>
          <w:p w14:paraId="18F57BB9" w14:textId="77777777" w:rsidR="00F76F49" w:rsidRDefault="00000000">
            <w:r>
              <w:rPr>
                <w:color w:val="000000"/>
                <w:sz w:val="22"/>
                <w:szCs w:val="22"/>
              </w:rPr>
              <w:t>Tasks completed per month</w:t>
            </w:r>
          </w:p>
        </w:tc>
      </w:tr>
      <w:tr w:rsidR="00F76F49" w14:paraId="313B5C11" w14:textId="77777777">
        <w:tblPrEx>
          <w:tblCellMar>
            <w:top w:w="0" w:type="dxa"/>
            <w:bottom w:w="0" w:type="dxa"/>
          </w:tblCellMar>
        </w:tblPrEx>
        <w:tc>
          <w:tcPr>
            <w:tcW w:w="3000" w:type="dxa"/>
            <w:tcMar>
              <w:top w:w="80" w:type="dxa"/>
              <w:left w:w="100" w:type="dxa"/>
              <w:bottom w:w="80" w:type="dxa"/>
              <w:right w:w="100" w:type="dxa"/>
            </w:tcMar>
          </w:tcPr>
          <w:p w14:paraId="15DA72AD" w14:textId="77777777" w:rsidR="00F76F49" w:rsidRDefault="00000000">
            <w:proofErr w:type="spellStart"/>
            <w:r>
              <w:rPr>
                <w:color w:val="000000"/>
                <w:sz w:val="22"/>
                <w:szCs w:val="22"/>
              </w:rPr>
              <w:t>productivity_score</w:t>
            </w:r>
            <w:proofErr w:type="spellEnd"/>
          </w:p>
        </w:tc>
        <w:tc>
          <w:tcPr>
            <w:tcW w:w="6500" w:type="dxa"/>
            <w:tcMar>
              <w:top w:w="80" w:type="dxa"/>
              <w:left w:w="100" w:type="dxa"/>
              <w:bottom w:w="80" w:type="dxa"/>
              <w:right w:w="100" w:type="dxa"/>
            </w:tcMar>
          </w:tcPr>
          <w:p w14:paraId="786E0ED1" w14:textId="77777777" w:rsidR="00F76F49" w:rsidRDefault="00000000">
            <w:r>
              <w:rPr>
                <w:color w:val="000000"/>
                <w:sz w:val="22"/>
                <w:szCs w:val="22"/>
              </w:rPr>
              <w:t>Productivity score (0-100)</w:t>
            </w:r>
          </w:p>
        </w:tc>
      </w:tr>
      <w:tr w:rsidR="00F76F49" w14:paraId="5E716F61" w14:textId="77777777">
        <w:tblPrEx>
          <w:tblCellMar>
            <w:top w:w="0" w:type="dxa"/>
            <w:bottom w:w="0" w:type="dxa"/>
          </w:tblCellMar>
        </w:tblPrEx>
        <w:tc>
          <w:tcPr>
            <w:tcW w:w="3000" w:type="dxa"/>
            <w:tcMar>
              <w:top w:w="80" w:type="dxa"/>
              <w:left w:w="100" w:type="dxa"/>
              <w:bottom w:w="80" w:type="dxa"/>
              <w:right w:w="100" w:type="dxa"/>
            </w:tcMar>
          </w:tcPr>
          <w:p w14:paraId="4D47C0A2" w14:textId="77777777" w:rsidR="00F76F49" w:rsidRDefault="00000000">
            <w:r>
              <w:rPr>
                <w:color w:val="000000"/>
                <w:sz w:val="22"/>
                <w:szCs w:val="22"/>
              </w:rPr>
              <w:t>month</w:t>
            </w:r>
          </w:p>
        </w:tc>
        <w:tc>
          <w:tcPr>
            <w:tcW w:w="6500" w:type="dxa"/>
            <w:tcMar>
              <w:top w:w="80" w:type="dxa"/>
              <w:left w:w="100" w:type="dxa"/>
              <w:bottom w:w="80" w:type="dxa"/>
              <w:right w:w="100" w:type="dxa"/>
            </w:tcMar>
          </w:tcPr>
          <w:p w14:paraId="54B5D321" w14:textId="77777777" w:rsidR="00F76F49" w:rsidRDefault="00000000">
            <w:r>
              <w:rPr>
                <w:color w:val="000000"/>
                <w:sz w:val="22"/>
                <w:szCs w:val="22"/>
              </w:rPr>
              <w:t>Reporting month</w:t>
            </w:r>
          </w:p>
        </w:tc>
      </w:tr>
    </w:tbl>
    <w:p w14:paraId="40CAC6A3" w14:textId="77777777" w:rsidR="00F76F49" w:rsidRDefault="00000000">
      <w:pPr>
        <w:spacing w:after="200" w:line="300" w:lineRule="auto"/>
        <w:jc w:val="both"/>
      </w:pPr>
      <w:r>
        <w:rPr>
          <w:color w:val="000000"/>
          <w:sz w:val="24"/>
          <w:szCs w:val="24"/>
        </w:rPr>
        <w:t xml:space="preserve"> </w:t>
      </w:r>
    </w:p>
    <w:p w14:paraId="3E33325B" w14:textId="77777777" w:rsidR="00F76F49" w:rsidRDefault="00000000">
      <w:pPr>
        <w:pStyle w:val="Heading2"/>
        <w:spacing w:before="300" w:after="200"/>
      </w:pPr>
      <w:bookmarkStart w:id="32" w:name="_Toc237962337"/>
      <w:r>
        <w:rPr>
          <w:b/>
          <w:bCs/>
          <w:color w:val="000000"/>
        </w:rPr>
        <w:t>3. Import, Cleaning, Analysis and Visualization Code</w:t>
      </w:r>
      <w:bookmarkEnd w:id="32"/>
    </w:p>
    <w:p w14:paraId="4D1FB06A" w14:textId="77777777" w:rsidR="00F76F49" w:rsidRDefault="00000000">
      <w:pPr>
        <w:spacing w:after="200" w:line="300" w:lineRule="auto"/>
        <w:jc w:val="both"/>
      </w:pPr>
      <w:r>
        <w:rPr>
          <w:color w:val="000000"/>
          <w:sz w:val="24"/>
          <w:szCs w:val="24"/>
        </w:rPr>
        <w:t>The complete, executable Pandas and Matplotlib workflow used to import the data, clean it, perform the required analysis, and generate all required visualizations is given below.</w:t>
      </w:r>
    </w:p>
    <w:p w14:paraId="53BFA6CD" w14:textId="77777777" w:rsidR="00F76F49" w:rsidRDefault="00000000">
      <w:pPr>
        <w:pBdr>
          <w:top w:val="single" w:sz="4" w:space="0" w:color="999999"/>
          <w:left w:val="single" w:sz="4" w:space="0" w:color="999999"/>
          <w:bottom w:val="single" w:sz="4" w:space="0" w:color="999999"/>
          <w:right w:val="single" w:sz="4" w:space="0" w:color="999999"/>
        </w:pBdr>
        <w:shd w:val="clear" w:color="auto" w:fill="F2F2F2"/>
        <w:spacing w:before="100" w:after="200" w:line="264" w:lineRule="auto"/>
      </w:pPr>
      <w:r>
        <w:rPr>
          <w:rFonts w:ascii="Courier New" w:eastAsia="Courier New" w:hAnsi="Courier New" w:cs="Courier New"/>
          <w:color w:val="000000"/>
          <w:sz w:val="18"/>
          <w:szCs w:val="18"/>
        </w:rPr>
        <w:t>import pandas as pd</w:t>
      </w:r>
      <w:r>
        <w:br/>
      </w:r>
      <w:r>
        <w:rPr>
          <w:rFonts w:ascii="Courier New" w:eastAsia="Courier New" w:hAnsi="Courier New" w:cs="Courier New"/>
          <w:color w:val="000000"/>
          <w:sz w:val="18"/>
          <w:szCs w:val="18"/>
        </w:rPr>
        <w:t xml:space="preserve">import </w:t>
      </w:r>
      <w:proofErr w:type="spellStart"/>
      <w:r>
        <w:rPr>
          <w:rFonts w:ascii="Courier New" w:eastAsia="Courier New" w:hAnsi="Courier New" w:cs="Courier New"/>
          <w:color w:val="000000"/>
          <w:sz w:val="18"/>
          <w:szCs w:val="18"/>
        </w:rPr>
        <w:t>numpy</w:t>
      </w:r>
      <w:proofErr w:type="spellEnd"/>
      <w:r>
        <w:rPr>
          <w:rFonts w:ascii="Courier New" w:eastAsia="Courier New" w:hAnsi="Courier New" w:cs="Courier New"/>
          <w:color w:val="000000"/>
          <w:sz w:val="18"/>
          <w:szCs w:val="18"/>
        </w:rPr>
        <w:t xml:space="preserve"> as np</w:t>
      </w:r>
      <w:r>
        <w:br/>
      </w:r>
      <w:r>
        <w:rPr>
          <w:rFonts w:ascii="Courier New" w:eastAsia="Courier New" w:hAnsi="Courier New" w:cs="Courier New"/>
          <w:color w:val="000000"/>
          <w:sz w:val="18"/>
          <w:szCs w:val="18"/>
        </w:rPr>
        <w:t xml:space="preserve">import </w:t>
      </w:r>
      <w:proofErr w:type="spellStart"/>
      <w:proofErr w:type="gramStart"/>
      <w:r>
        <w:rPr>
          <w:rFonts w:ascii="Courier New" w:eastAsia="Courier New" w:hAnsi="Courier New" w:cs="Courier New"/>
          <w:color w:val="000000"/>
          <w:sz w:val="18"/>
          <w:szCs w:val="18"/>
        </w:rPr>
        <w:t>matplotlib.pyplot</w:t>
      </w:r>
      <w:proofErr w:type="spellEnd"/>
      <w:proofErr w:type="gramEnd"/>
      <w:r>
        <w:rPr>
          <w:rFonts w:ascii="Courier New" w:eastAsia="Courier New" w:hAnsi="Courier New" w:cs="Courier New"/>
          <w:color w:val="000000"/>
          <w:sz w:val="18"/>
          <w:szCs w:val="18"/>
        </w:rPr>
        <w:t xml:space="preserve"> as </w:t>
      </w:r>
      <w:proofErr w:type="spellStart"/>
      <w:r>
        <w:rPr>
          <w:rFonts w:ascii="Courier New" w:eastAsia="Courier New" w:hAnsi="Courier New" w:cs="Courier New"/>
          <w:color w:val="000000"/>
          <w:sz w:val="18"/>
          <w:szCs w:val="18"/>
        </w:rPr>
        <w:t>plt</w:t>
      </w:r>
      <w:proofErr w:type="spellEnd"/>
      <w:r>
        <w:br/>
      </w:r>
      <w:r>
        <w:rPr>
          <w:rFonts w:ascii="Courier New" w:eastAsia="Courier New" w:hAnsi="Courier New" w:cs="Courier New"/>
          <w:color w:val="000000"/>
          <w:sz w:val="18"/>
          <w:szCs w:val="18"/>
        </w:rPr>
        <w:t xml:space="preserve">from </w:t>
      </w:r>
      <w:proofErr w:type="spellStart"/>
      <w:proofErr w:type="gramStart"/>
      <w:r>
        <w:rPr>
          <w:rFonts w:ascii="Courier New" w:eastAsia="Courier New" w:hAnsi="Courier New" w:cs="Courier New"/>
          <w:color w:val="000000"/>
          <w:sz w:val="18"/>
          <w:szCs w:val="18"/>
        </w:rPr>
        <w:t>pandas.plotting</w:t>
      </w:r>
      <w:proofErr w:type="spellEnd"/>
      <w:proofErr w:type="gramEnd"/>
      <w:r>
        <w:rPr>
          <w:rFonts w:ascii="Courier New" w:eastAsia="Courier New" w:hAnsi="Courier New" w:cs="Courier New"/>
          <w:color w:val="000000"/>
          <w:sz w:val="18"/>
          <w:szCs w:val="18"/>
        </w:rPr>
        <w:t xml:space="preserve"> import </w:t>
      </w:r>
      <w:proofErr w:type="spellStart"/>
      <w:r>
        <w:rPr>
          <w:rFonts w:ascii="Courier New" w:eastAsia="Courier New" w:hAnsi="Courier New" w:cs="Courier New"/>
          <w:color w:val="000000"/>
          <w:sz w:val="18"/>
          <w:szCs w:val="18"/>
        </w:rPr>
        <w:t>scatter_matrix</w:t>
      </w:r>
      <w:proofErr w:type="spellEnd"/>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lag_plot</w:t>
      </w:r>
      <w:proofErr w:type="spellEnd"/>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autocorrelation_plot</w:t>
      </w:r>
      <w:proofErr w:type="spellEnd"/>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bootstrap_plot</w:t>
      </w:r>
      <w:proofErr w:type="spellEnd"/>
      <w:r>
        <w:br/>
      </w:r>
      <w:r>
        <w:rPr>
          <w:rFonts w:ascii="Courier New" w:eastAsia="Courier New" w:hAnsi="Courier New" w:cs="Courier New"/>
          <w:color w:val="000000"/>
          <w:sz w:val="18"/>
          <w:szCs w:val="18"/>
        </w:rPr>
        <w:t xml:space="preserve"> </w:t>
      </w:r>
      <w:r>
        <w:br/>
      </w:r>
      <w:r>
        <w:rPr>
          <w:rFonts w:ascii="Courier New" w:eastAsia="Courier New" w:hAnsi="Courier New" w:cs="Courier New"/>
          <w:color w:val="000000"/>
          <w:sz w:val="18"/>
          <w:szCs w:val="18"/>
        </w:rPr>
        <w:t># 1. Load and inspect</w:t>
      </w:r>
      <w:r>
        <w:br/>
      </w:r>
      <w:proofErr w:type="spellStart"/>
      <w:r>
        <w:rPr>
          <w:rFonts w:ascii="Courier New" w:eastAsia="Courier New" w:hAnsi="Courier New" w:cs="Courier New"/>
          <w:color w:val="000000"/>
          <w:sz w:val="18"/>
          <w:szCs w:val="18"/>
        </w:rPr>
        <w:t>df</w:t>
      </w:r>
      <w:proofErr w:type="spellEnd"/>
      <w:r>
        <w:rPr>
          <w:rFonts w:ascii="Courier New" w:eastAsia="Courier New" w:hAnsi="Courier New" w:cs="Courier New"/>
          <w:color w:val="000000"/>
          <w:sz w:val="18"/>
          <w:szCs w:val="18"/>
        </w:rPr>
        <w:t xml:space="preserve"> = </w:t>
      </w:r>
      <w:proofErr w:type="spellStart"/>
      <w:proofErr w:type="gramStart"/>
      <w:r>
        <w:rPr>
          <w:rFonts w:ascii="Courier New" w:eastAsia="Courier New" w:hAnsi="Courier New" w:cs="Courier New"/>
          <w:color w:val="000000"/>
          <w:sz w:val="18"/>
          <w:szCs w:val="18"/>
        </w:rPr>
        <w:t>pd.read</w:t>
      </w:r>
      <w:proofErr w:type="gramEnd"/>
      <w:r>
        <w:rPr>
          <w:rFonts w:ascii="Courier New" w:eastAsia="Courier New" w:hAnsi="Courier New" w:cs="Courier New"/>
          <w:color w:val="000000"/>
          <w:sz w:val="18"/>
          <w:szCs w:val="18"/>
        </w:rPr>
        <w:t>_</w:t>
      </w:r>
      <w:proofErr w:type="gramStart"/>
      <w:r>
        <w:rPr>
          <w:rFonts w:ascii="Courier New" w:eastAsia="Courier New" w:hAnsi="Courier New" w:cs="Courier New"/>
          <w:color w:val="000000"/>
          <w:sz w:val="18"/>
          <w:szCs w:val="18"/>
        </w:rPr>
        <w:t>csv</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 xml:space="preserve">'employee_productivity.csv', </w:t>
      </w:r>
      <w:proofErr w:type="spellStart"/>
      <w:r>
        <w:rPr>
          <w:rFonts w:ascii="Courier New" w:eastAsia="Courier New" w:hAnsi="Courier New" w:cs="Courier New"/>
          <w:color w:val="000000"/>
          <w:sz w:val="18"/>
          <w:szCs w:val="18"/>
        </w:rPr>
        <w:t>parse_dates</w:t>
      </w:r>
      <w:proofErr w:type="spellEnd"/>
      <w:r>
        <w:rPr>
          <w:rFonts w:ascii="Courier New" w:eastAsia="Courier New" w:hAnsi="Courier New" w:cs="Courier New"/>
          <w:color w:val="000000"/>
          <w:sz w:val="18"/>
          <w:szCs w:val="18"/>
        </w:rPr>
        <w:t>=['month'])</w:t>
      </w:r>
      <w:r>
        <w:br/>
      </w:r>
      <w:r>
        <w:rPr>
          <w:rFonts w:ascii="Courier New" w:eastAsia="Courier New" w:hAnsi="Courier New" w:cs="Courier New"/>
          <w:color w:val="000000"/>
          <w:sz w:val="18"/>
          <w:szCs w:val="18"/>
        </w:rPr>
        <w:t>print(</w:t>
      </w:r>
      <w:proofErr w:type="gramStart"/>
      <w:r>
        <w:rPr>
          <w:rFonts w:ascii="Courier New" w:eastAsia="Courier New" w:hAnsi="Courier New" w:cs="Courier New"/>
          <w:color w:val="000000"/>
          <w:sz w:val="18"/>
          <w:szCs w:val="18"/>
        </w:rPr>
        <w:t>df.info(</w:t>
      </w:r>
      <w:proofErr w:type="gramEnd"/>
      <w:r>
        <w:rPr>
          <w:rFonts w:ascii="Courier New" w:eastAsia="Courier New" w:hAnsi="Courier New" w:cs="Courier New"/>
          <w:color w:val="000000"/>
          <w:sz w:val="18"/>
          <w:szCs w:val="18"/>
        </w:rPr>
        <w:t>)); print(</w:t>
      </w:r>
      <w:proofErr w:type="spellStart"/>
      <w:proofErr w:type="gramStart"/>
      <w:r>
        <w:rPr>
          <w:rFonts w:ascii="Courier New" w:eastAsia="Courier New" w:hAnsi="Courier New" w:cs="Courier New"/>
          <w:color w:val="000000"/>
          <w:sz w:val="18"/>
          <w:szCs w:val="18"/>
        </w:rPr>
        <w:t>df.describe</w:t>
      </w:r>
      <w:proofErr w:type="spellEnd"/>
      <w:proofErr w:type="gramEnd"/>
      <w:r>
        <w:rPr>
          <w:rFonts w:ascii="Courier New" w:eastAsia="Courier New" w:hAnsi="Courier New" w:cs="Courier New"/>
          <w:color w:val="000000"/>
          <w:sz w:val="18"/>
          <w:szCs w:val="18"/>
        </w:rPr>
        <w:t>())</w:t>
      </w:r>
      <w:r>
        <w:br/>
      </w:r>
      <w:r>
        <w:rPr>
          <w:rFonts w:ascii="Courier New" w:eastAsia="Courier New" w:hAnsi="Courier New" w:cs="Courier New"/>
          <w:color w:val="000000"/>
          <w:sz w:val="18"/>
          <w:szCs w:val="18"/>
        </w:rPr>
        <w:t xml:space="preserve"> </w:t>
      </w:r>
      <w:r>
        <w:br/>
      </w:r>
      <w:r>
        <w:rPr>
          <w:rFonts w:ascii="Courier New" w:eastAsia="Courier New" w:hAnsi="Courier New" w:cs="Courier New"/>
          <w:color w:val="000000"/>
          <w:sz w:val="18"/>
          <w:szCs w:val="18"/>
        </w:rPr>
        <w:t># 2. Cleaning</w:t>
      </w:r>
      <w:r>
        <w:br/>
      </w:r>
      <w:proofErr w:type="spellStart"/>
      <w:r>
        <w:rPr>
          <w:rFonts w:ascii="Courier New" w:eastAsia="Courier New" w:hAnsi="Courier New" w:cs="Courier New"/>
          <w:color w:val="000000"/>
          <w:sz w:val="18"/>
          <w:szCs w:val="18"/>
        </w:rPr>
        <w:t>df.drop_duplicates</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inplace</w:t>
      </w:r>
      <w:proofErr w:type="spellEnd"/>
      <w:r>
        <w:rPr>
          <w:rFonts w:ascii="Courier New" w:eastAsia="Courier New" w:hAnsi="Courier New" w:cs="Courier New"/>
          <w:color w:val="000000"/>
          <w:sz w:val="18"/>
          <w:szCs w:val="18"/>
        </w:rPr>
        <w:t>=True)</w:t>
      </w:r>
      <w:r>
        <w:br/>
      </w:r>
      <w:proofErr w:type="spellStart"/>
      <w:proofErr w:type="gramStart"/>
      <w:r>
        <w:rPr>
          <w:rFonts w:ascii="Courier New" w:eastAsia="Courier New" w:hAnsi="Courier New" w:cs="Courier New"/>
          <w:color w:val="000000"/>
          <w:sz w:val="18"/>
          <w:szCs w:val="18"/>
        </w:rPr>
        <w:t>df.fillna</w:t>
      </w:r>
      <w:proofErr w:type="spellEnd"/>
      <w:proofErr w:type="gramEnd"/>
      <w:r>
        <w:rPr>
          <w:rFonts w:ascii="Courier New" w:eastAsia="Courier New" w:hAnsi="Courier New" w:cs="Courier New"/>
          <w:color w:val="000000"/>
          <w:sz w:val="18"/>
          <w:szCs w:val="18"/>
        </w:rPr>
        <w:t>(</w:t>
      </w:r>
      <w:proofErr w:type="spellStart"/>
      <w:proofErr w:type="gramStart"/>
      <w:r>
        <w:rPr>
          <w:rFonts w:ascii="Courier New" w:eastAsia="Courier New" w:hAnsi="Courier New" w:cs="Courier New"/>
          <w:color w:val="000000"/>
          <w:sz w:val="18"/>
          <w:szCs w:val="18"/>
        </w:rPr>
        <w:t>df.mean</w:t>
      </w:r>
      <w:proofErr w:type="spellEnd"/>
      <w:proofErr w:type="gram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numeric_only</w:t>
      </w:r>
      <w:proofErr w:type="spellEnd"/>
      <w:r>
        <w:rPr>
          <w:rFonts w:ascii="Courier New" w:eastAsia="Courier New" w:hAnsi="Courier New" w:cs="Courier New"/>
          <w:color w:val="000000"/>
          <w:sz w:val="18"/>
          <w:szCs w:val="18"/>
        </w:rPr>
        <w:t xml:space="preserve">=True), </w:t>
      </w:r>
      <w:proofErr w:type="spellStart"/>
      <w:r>
        <w:rPr>
          <w:rFonts w:ascii="Courier New" w:eastAsia="Courier New" w:hAnsi="Courier New" w:cs="Courier New"/>
          <w:color w:val="000000"/>
          <w:sz w:val="18"/>
          <w:szCs w:val="18"/>
        </w:rPr>
        <w:t>inplace</w:t>
      </w:r>
      <w:proofErr w:type="spellEnd"/>
      <w:r>
        <w:rPr>
          <w:rFonts w:ascii="Courier New" w:eastAsia="Courier New" w:hAnsi="Courier New" w:cs="Courier New"/>
          <w:color w:val="000000"/>
          <w:sz w:val="18"/>
          <w:szCs w:val="18"/>
        </w:rPr>
        <w:t>=True)</w:t>
      </w:r>
      <w:r>
        <w:br/>
      </w:r>
      <w:proofErr w:type="spellStart"/>
      <w:proofErr w:type="gramStart"/>
      <w:r>
        <w:rPr>
          <w:rFonts w:ascii="Courier New" w:eastAsia="Courier New" w:hAnsi="Courier New" w:cs="Courier New"/>
          <w:color w:val="000000"/>
          <w:sz w:val="18"/>
          <w:szCs w:val="18"/>
        </w:rPr>
        <w:lastRenderedPageBreak/>
        <w:t>df.sort</w:t>
      </w:r>
      <w:proofErr w:type="gramEnd"/>
      <w:r>
        <w:rPr>
          <w:rFonts w:ascii="Courier New" w:eastAsia="Courier New" w:hAnsi="Courier New" w:cs="Courier New"/>
          <w:color w:val="000000"/>
          <w:sz w:val="18"/>
          <w:szCs w:val="18"/>
        </w:rPr>
        <w:t>_</w:t>
      </w:r>
      <w:proofErr w:type="gramStart"/>
      <w:r>
        <w:rPr>
          <w:rFonts w:ascii="Courier New" w:eastAsia="Courier New" w:hAnsi="Courier New" w:cs="Courier New"/>
          <w:color w:val="000000"/>
          <w:sz w:val="18"/>
          <w:szCs w:val="18"/>
        </w:rPr>
        <w:t>values</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 xml:space="preserve">'month', </w:t>
      </w:r>
      <w:proofErr w:type="spellStart"/>
      <w:r>
        <w:rPr>
          <w:rFonts w:ascii="Courier New" w:eastAsia="Courier New" w:hAnsi="Courier New" w:cs="Courier New"/>
          <w:color w:val="000000"/>
          <w:sz w:val="18"/>
          <w:szCs w:val="18"/>
        </w:rPr>
        <w:t>inplace</w:t>
      </w:r>
      <w:proofErr w:type="spellEnd"/>
      <w:r>
        <w:rPr>
          <w:rFonts w:ascii="Courier New" w:eastAsia="Courier New" w:hAnsi="Courier New" w:cs="Courier New"/>
          <w:color w:val="000000"/>
          <w:sz w:val="18"/>
          <w:szCs w:val="18"/>
        </w:rPr>
        <w:t>=True)</w:t>
      </w:r>
      <w:r>
        <w:br/>
      </w:r>
      <w:r>
        <w:rPr>
          <w:rFonts w:ascii="Courier New" w:eastAsia="Courier New" w:hAnsi="Courier New" w:cs="Courier New"/>
          <w:color w:val="000000"/>
          <w:sz w:val="18"/>
          <w:szCs w:val="18"/>
        </w:rPr>
        <w:t xml:space="preserve"> </w:t>
      </w:r>
      <w:r>
        <w:br/>
      </w:r>
      <w:r>
        <w:rPr>
          <w:rFonts w:ascii="Courier New" w:eastAsia="Courier New" w:hAnsi="Courier New" w:cs="Courier New"/>
          <w:color w:val="000000"/>
          <w:sz w:val="18"/>
          <w:szCs w:val="18"/>
        </w:rPr>
        <w:t># 3. Working hours &amp; experience vs productivity (scatter)</w:t>
      </w:r>
      <w:r>
        <w:br/>
      </w:r>
      <w:proofErr w:type="spellStart"/>
      <w:r>
        <w:rPr>
          <w:rFonts w:ascii="Courier New" w:eastAsia="Courier New" w:hAnsi="Courier New" w:cs="Courier New"/>
          <w:color w:val="000000"/>
          <w:sz w:val="18"/>
          <w:szCs w:val="18"/>
        </w:rPr>
        <w:t>plt.figure</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figsize</w:t>
      </w:r>
      <w:proofErr w:type="spellEnd"/>
      <w:r>
        <w:rPr>
          <w:rFonts w:ascii="Courier New" w:eastAsia="Courier New" w:hAnsi="Courier New" w:cs="Courier New"/>
          <w:color w:val="000000"/>
          <w:sz w:val="18"/>
          <w:szCs w:val="18"/>
        </w:rPr>
        <w:t>=(6,5))</w:t>
      </w:r>
      <w:r>
        <w:br/>
      </w:r>
      <w:proofErr w:type="spellStart"/>
      <w:r>
        <w:rPr>
          <w:rFonts w:ascii="Courier New" w:eastAsia="Courier New" w:hAnsi="Courier New" w:cs="Courier New"/>
          <w:color w:val="000000"/>
          <w:sz w:val="18"/>
          <w:szCs w:val="18"/>
        </w:rPr>
        <w:t>plt.scatter</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df</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working_hours</w:t>
      </w:r>
      <w:proofErr w:type="spellEnd"/>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df</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productivity_score</w:t>
      </w:r>
      <w:proofErr w:type="spellEnd"/>
      <w:r>
        <w:rPr>
          <w:rFonts w:ascii="Courier New" w:eastAsia="Courier New" w:hAnsi="Courier New" w:cs="Courier New"/>
          <w:color w:val="000000"/>
          <w:sz w:val="18"/>
          <w:szCs w:val="18"/>
        </w:rPr>
        <w:t>'],</w:t>
      </w:r>
      <w:r>
        <w:br/>
      </w:r>
      <w:r>
        <w:rPr>
          <w:rFonts w:ascii="Courier New" w:eastAsia="Courier New" w:hAnsi="Courier New" w:cs="Courier New"/>
          <w:color w:val="000000"/>
          <w:sz w:val="18"/>
          <w:szCs w:val="18"/>
        </w:rPr>
        <w:t xml:space="preserve">            c=</w:t>
      </w:r>
      <w:proofErr w:type="spellStart"/>
      <w:r>
        <w:rPr>
          <w:rFonts w:ascii="Courier New" w:eastAsia="Courier New" w:hAnsi="Courier New" w:cs="Courier New"/>
          <w:color w:val="000000"/>
          <w:sz w:val="18"/>
          <w:szCs w:val="18"/>
        </w:rPr>
        <w:t>df</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experience_years</w:t>
      </w:r>
      <w:proofErr w:type="spellEnd"/>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cmap</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cividis</w:t>
      </w:r>
      <w:proofErr w:type="spellEnd"/>
      <w:r>
        <w:rPr>
          <w:rFonts w:ascii="Courier New" w:eastAsia="Courier New" w:hAnsi="Courier New" w:cs="Courier New"/>
          <w:color w:val="000000"/>
          <w:sz w:val="18"/>
          <w:szCs w:val="18"/>
        </w:rPr>
        <w:t>', alpha=0.7)</w:t>
      </w:r>
      <w:r>
        <w:br/>
      </w:r>
      <w:proofErr w:type="spellStart"/>
      <w:r>
        <w:rPr>
          <w:rFonts w:ascii="Courier New" w:eastAsia="Courier New" w:hAnsi="Courier New" w:cs="Courier New"/>
          <w:color w:val="000000"/>
          <w:sz w:val="18"/>
          <w:szCs w:val="18"/>
        </w:rPr>
        <w:t>plt.colorbar</w:t>
      </w:r>
      <w:proofErr w:type="spellEnd"/>
      <w:r>
        <w:rPr>
          <w:rFonts w:ascii="Courier New" w:eastAsia="Courier New" w:hAnsi="Courier New" w:cs="Courier New"/>
          <w:color w:val="000000"/>
          <w:sz w:val="18"/>
          <w:szCs w:val="18"/>
        </w:rPr>
        <w:t>(label='Experience (years)')</w:t>
      </w:r>
      <w:r>
        <w:br/>
      </w:r>
      <w:proofErr w:type="spellStart"/>
      <w:r>
        <w:rPr>
          <w:rFonts w:ascii="Courier New" w:eastAsia="Courier New" w:hAnsi="Courier New" w:cs="Courier New"/>
          <w:color w:val="000000"/>
          <w:sz w:val="18"/>
          <w:szCs w:val="18"/>
        </w:rPr>
        <w:t>plt.xlabel</w:t>
      </w:r>
      <w:proofErr w:type="spellEnd"/>
      <w:r>
        <w:rPr>
          <w:rFonts w:ascii="Courier New" w:eastAsia="Courier New" w:hAnsi="Courier New" w:cs="Courier New"/>
          <w:color w:val="000000"/>
          <w:sz w:val="18"/>
          <w:szCs w:val="18"/>
        </w:rPr>
        <w:t xml:space="preserve">('Working Hours'); </w:t>
      </w:r>
      <w:proofErr w:type="spellStart"/>
      <w:r>
        <w:rPr>
          <w:rFonts w:ascii="Courier New" w:eastAsia="Courier New" w:hAnsi="Courier New" w:cs="Courier New"/>
          <w:color w:val="000000"/>
          <w:sz w:val="18"/>
          <w:szCs w:val="18"/>
        </w:rPr>
        <w:t>plt.ylabel</w:t>
      </w:r>
      <w:proofErr w:type="spellEnd"/>
      <w:r>
        <w:rPr>
          <w:rFonts w:ascii="Courier New" w:eastAsia="Courier New" w:hAnsi="Courier New" w:cs="Courier New"/>
          <w:color w:val="000000"/>
          <w:sz w:val="18"/>
          <w:szCs w:val="18"/>
        </w:rPr>
        <w:t>('Productivity Score')</w:t>
      </w:r>
      <w:r>
        <w:br/>
      </w:r>
      <w:proofErr w:type="spellStart"/>
      <w:r>
        <w:rPr>
          <w:rFonts w:ascii="Courier New" w:eastAsia="Courier New" w:hAnsi="Courier New" w:cs="Courier New"/>
          <w:color w:val="000000"/>
          <w:sz w:val="18"/>
          <w:szCs w:val="18"/>
        </w:rPr>
        <w:t>plt.title</w:t>
      </w:r>
      <w:proofErr w:type="spellEnd"/>
      <w:r>
        <w:rPr>
          <w:rFonts w:ascii="Courier New" w:eastAsia="Courier New" w:hAnsi="Courier New" w:cs="Courier New"/>
          <w:color w:val="000000"/>
          <w:sz w:val="18"/>
          <w:szCs w:val="18"/>
        </w:rPr>
        <w:t>('Working Hours vs Productivity (</w:t>
      </w:r>
      <w:proofErr w:type="spellStart"/>
      <w:r>
        <w:rPr>
          <w:rFonts w:ascii="Courier New" w:eastAsia="Courier New" w:hAnsi="Courier New" w:cs="Courier New"/>
          <w:color w:val="000000"/>
          <w:sz w:val="18"/>
          <w:szCs w:val="18"/>
        </w:rPr>
        <w:t>colored</w:t>
      </w:r>
      <w:proofErr w:type="spellEnd"/>
      <w:r>
        <w:rPr>
          <w:rFonts w:ascii="Courier New" w:eastAsia="Courier New" w:hAnsi="Courier New" w:cs="Courier New"/>
          <w:color w:val="000000"/>
          <w:sz w:val="18"/>
          <w:szCs w:val="18"/>
        </w:rPr>
        <w:t xml:space="preserve"> by Experience)')</w:t>
      </w:r>
      <w:r>
        <w:br/>
      </w:r>
      <w:proofErr w:type="spellStart"/>
      <w:r>
        <w:rPr>
          <w:rFonts w:ascii="Courier New" w:eastAsia="Courier New" w:hAnsi="Courier New" w:cs="Courier New"/>
          <w:color w:val="000000"/>
          <w:sz w:val="18"/>
          <w:szCs w:val="18"/>
        </w:rPr>
        <w:t>plt.tight_layout</w:t>
      </w:r>
      <w:proofErr w:type="spellEnd"/>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plt.savefig</w:t>
      </w:r>
      <w:proofErr w:type="spellEnd"/>
      <w:r>
        <w:rPr>
          <w:rFonts w:ascii="Courier New" w:eastAsia="Courier New" w:hAnsi="Courier New" w:cs="Courier New"/>
          <w:color w:val="000000"/>
          <w:sz w:val="18"/>
          <w:szCs w:val="18"/>
        </w:rPr>
        <w:t xml:space="preserve">('hours_vs_productivity.png'); </w:t>
      </w:r>
      <w:proofErr w:type="spellStart"/>
      <w:r>
        <w:rPr>
          <w:rFonts w:ascii="Courier New" w:eastAsia="Courier New" w:hAnsi="Courier New" w:cs="Courier New"/>
          <w:color w:val="000000"/>
          <w:sz w:val="18"/>
          <w:szCs w:val="18"/>
        </w:rPr>
        <w:t>plt.show</w:t>
      </w:r>
      <w:proofErr w:type="spellEnd"/>
      <w:r>
        <w:rPr>
          <w:rFonts w:ascii="Courier New" w:eastAsia="Courier New" w:hAnsi="Courier New" w:cs="Courier New"/>
          <w:color w:val="000000"/>
          <w:sz w:val="18"/>
          <w:szCs w:val="18"/>
        </w:rPr>
        <w:t>()</w:t>
      </w:r>
      <w:r>
        <w:br/>
      </w:r>
      <w:r>
        <w:rPr>
          <w:rFonts w:ascii="Courier New" w:eastAsia="Courier New" w:hAnsi="Courier New" w:cs="Courier New"/>
          <w:color w:val="000000"/>
          <w:sz w:val="18"/>
          <w:szCs w:val="18"/>
        </w:rPr>
        <w:t xml:space="preserve"> </w:t>
      </w:r>
      <w:r>
        <w:br/>
      </w:r>
      <w:r>
        <w:rPr>
          <w:rFonts w:ascii="Courier New" w:eastAsia="Courier New" w:hAnsi="Courier New" w:cs="Courier New"/>
          <w:color w:val="000000"/>
          <w:sz w:val="18"/>
          <w:szCs w:val="18"/>
        </w:rPr>
        <w:t># 4. Distribution of productivity scores</w:t>
      </w:r>
      <w:r>
        <w:br/>
      </w:r>
      <w:proofErr w:type="spellStart"/>
      <w:r>
        <w:rPr>
          <w:rFonts w:ascii="Courier New" w:eastAsia="Courier New" w:hAnsi="Courier New" w:cs="Courier New"/>
          <w:color w:val="000000"/>
          <w:sz w:val="18"/>
          <w:szCs w:val="18"/>
        </w:rPr>
        <w:t>df</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productivity_score</w:t>
      </w:r>
      <w:proofErr w:type="spellEnd"/>
      <w:r>
        <w:rPr>
          <w:rFonts w:ascii="Courier New" w:eastAsia="Courier New" w:hAnsi="Courier New" w:cs="Courier New"/>
          <w:color w:val="000000"/>
          <w:sz w:val="18"/>
          <w:szCs w:val="18"/>
        </w:rPr>
        <w:t>'</w:t>
      </w:r>
      <w:proofErr w:type="gramStart"/>
      <w:r>
        <w:rPr>
          <w:rFonts w:ascii="Courier New" w:eastAsia="Courier New" w:hAnsi="Courier New" w:cs="Courier New"/>
          <w:color w:val="000000"/>
          <w:sz w:val="18"/>
          <w:szCs w:val="18"/>
        </w:rPr>
        <w:t>].hist</w:t>
      </w:r>
      <w:proofErr w:type="gramEnd"/>
      <w:r>
        <w:rPr>
          <w:rFonts w:ascii="Courier New" w:eastAsia="Courier New" w:hAnsi="Courier New" w:cs="Courier New"/>
          <w:color w:val="000000"/>
          <w:sz w:val="18"/>
          <w:szCs w:val="18"/>
        </w:rPr>
        <w:t xml:space="preserve">(bins=20, </w:t>
      </w:r>
      <w:proofErr w:type="spellStart"/>
      <w:r>
        <w:rPr>
          <w:rFonts w:ascii="Courier New" w:eastAsia="Courier New" w:hAnsi="Courier New" w:cs="Courier New"/>
          <w:color w:val="000000"/>
          <w:sz w:val="18"/>
          <w:szCs w:val="18"/>
        </w:rPr>
        <w:t>color</w:t>
      </w:r>
      <w:proofErr w:type="spellEnd"/>
      <w:r>
        <w:rPr>
          <w:rFonts w:ascii="Courier New" w:eastAsia="Courier New" w:hAnsi="Courier New" w:cs="Courier New"/>
          <w:color w:val="000000"/>
          <w:sz w:val="18"/>
          <w:szCs w:val="18"/>
        </w:rPr>
        <w:t xml:space="preserve">='goldenrod', </w:t>
      </w:r>
      <w:proofErr w:type="spellStart"/>
      <w:r>
        <w:rPr>
          <w:rFonts w:ascii="Courier New" w:eastAsia="Courier New" w:hAnsi="Courier New" w:cs="Courier New"/>
          <w:color w:val="000000"/>
          <w:sz w:val="18"/>
          <w:szCs w:val="18"/>
        </w:rPr>
        <w:t>edgecolor</w:t>
      </w:r>
      <w:proofErr w:type="spellEnd"/>
      <w:r>
        <w:rPr>
          <w:rFonts w:ascii="Courier New" w:eastAsia="Courier New" w:hAnsi="Courier New" w:cs="Courier New"/>
          <w:color w:val="000000"/>
          <w:sz w:val="18"/>
          <w:szCs w:val="18"/>
        </w:rPr>
        <w:t>='black')</w:t>
      </w:r>
      <w:r>
        <w:br/>
      </w:r>
      <w:proofErr w:type="spellStart"/>
      <w:proofErr w:type="gramStart"/>
      <w:r>
        <w:rPr>
          <w:rFonts w:ascii="Courier New" w:eastAsia="Courier New" w:hAnsi="Courier New" w:cs="Courier New"/>
          <w:color w:val="000000"/>
          <w:sz w:val="18"/>
          <w:szCs w:val="18"/>
        </w:rPr>
        <w:t>plt.title</w:t>
      </w:r>
      <w:proofErr w:type="spellEnd"/>
      <w:proofErr w:type="gramEnd"/>
      <w:r>
        <w:rPr>
          <w:rFonts w:ascii="Courier New" w:eastAsia="Courier New" w:hAnsi="Courier New" w:cs="Courier New"/>
          <w:color w:val="000000"/>
          <w:sz w:val="18"/>
          <w:szCs w:val="18"/>
        </w:rPr>
        <w:t>('Distribution of Productivity Scores')</w:t>
      </w:r>
      <w:r>
        <w:br/>
      </w:r>
      <w:proofErr w:type="spellStart"/>
      <w:proofErr w:type="gramStart"/>
      <w:r>
        <w:rPr>
          <w:rFonts w:ascii="Courier New" w:eastAsia="Courier New" w:hAnsi="Courier New" w:cs="Courier New"/>
          <w:color w:val="000000"/>
          <w:sz w:val="18"/>
          <w:szCs w:val="18"/>
        </w:rPr>
        <w:t>plt.tight</w:t>
      </w:r>
      <w:proofErr w:type="gramEnd"/>
      <w:r>
        <w:rPr>
          <w:rFonts w:ascii="Courier New" w:eastAsia="Courier New" w:hAnsi="Courier New" w:cs="Courier New"/>
          <w:color w:val="000000"/>
          <w:sz w:val="18"/>
          <w:szCs w:val="18"/>
        </w:rPr>
        <w:t>_</w:t>
      </w:r>
      <w:proofErr w:type="gramStart"/>
      <w:r>
        <w:rPr>
          <w:rFonts w:ascii="Courier New" w:eastAsia="Courier New" w:hAnsi="Courier New" w:cs="Courier New"/>
          <w:color w:val="000000"/>
          <w:sz w:val="18"/>
          <w:szCs w:val="18"/>
        </w:rPr>
        <w:t>layout</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 xml:space="preserve">); </w:t>
      </w:r>
      <w:proofErr w:type="spellStart"/>
      <w:proofErr w:type="gramStart"/>
      <w:r>
        <w:rPr>
          <w:rFonts w:ascii="Courier New" w:eastAsia="Courier New" w:hAnsi="Courier New" w:cs="Courier New"/>
          <w:color w:val="000000"/>
          <w:sz w:val="18"/>
          <w:szCs w:val="18"/>
        </w:rPr>
        <w:t>plt.savefig</w:t>
      </w:r>
      <w:proofErr w:type="spellEnd"/>
      <w:proofErr w:type="gramEnd"/>
      <w:r>
        <w:rPr>
          <w:rFonts w:ascii="Courier New" w:eastAsia="Courier New" w:hAnsi="Courier New" w:cs="Courier New"/>
          <w:color w:val="000000"/>
          <w:sz w:val="18"/>
          <w:szCs w:val="18"/>
        </w:rPr>
        <w:t xml:space="preserve">('productivity_distribution.png'); </w:t>
      </w:r>
      <w:proofErr w:type="spellStart"/>
      <w:proofErr w:type="gramStart"/>
      <w:r>
        <w:rPr>
          <w:rFonts w:ascii="Courier New" w:eastAsia="Courier New" w:hAnsi="Courier New" w:cs="Courier New"/>
          <w:color w:val="000000"/>
          <w:sz w:val="18"/>
          <w:szCs w:val="18"/>
        </w:rPr>
        <w:t>plt.show</w:t>
      </w:r>
      <w:proofErr w:type="spellEnd"/>
      <w:proofErr w:type="gramEnd"/>
      <w:r>
        <w:rPr>
          <w:rFonts w:ascii="Courier New" w:eastAsia="Courier New" w:hAnsi="Courier New" w:cs="Courier New"/>
          <w:color w:val="000000"/>
          <w:sz w:val="18"/>
          <w:szCs w:val="18"/>
        </w:rPr>
        <w:t>()</w:t>
      </w:r>
      <w:r>
        <w:br/>
      </w:r>
      <w:r>
        <w:rPr>
          <w:rFonts w:ascii="Courier New" w:eastAsia="Courier New" w:hAnsi="Courier New" w:cs="Courier New"/>
          <w:color w:val="000000"/>
          <w:sz w:val="18"/>
          <w:szCs w:val="18"/>
        </w:rPr>
        <w:t xml:space="preserve"> </w:t>
      </w:r>
      <w:r>
        <w:br/>
      </w:r>
      <w:r>
        <w:rPr>
          <w:rFonts w:ascii="Courier New" w:eastAsia="Courier New" w:hAnsi="Courier New" w:cs="Courier New"/>
          <w:color w:val="000000"/>
          <w:sz w:val="18"/>
          <w:szCs w:val="18"/>
        </w:rPr>
        <w:t># 5. Frequency of tasks completed (binned)</w:t>
      </w:r>
      <w:r>
        <w:br/>
      </w:r>
      <w:proofErr w:type="spellStart"/>
      <w:r>
        <w:rPr>
          <w:rFonts w:ascii="Courier New" w:eastAsia="Courier New" w:hAnsi="Courier New" w:cs="Courier New"/>
          <w:color w:val="000000"/>
          <w:sz w:val="18"/>
          <w:szCs w:val="18"/>
        </w:rPr>
        <w:t>pd.cut</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df</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tasks_completed</w:t>
      </w:r>
      <w:proofErr w:type="spellEnd"/>
      <w:r>
        <w:rPr>
          <w:rFonts w:ascii="Courier New" w:eastAsia="Courier New" w:hAnsi="Courier New" w:cs="Courier New"/>
          <w:color w:val="000000"/>
          <w:sz w:val="18"/>
          <w:szCs w:val="18"/>
        </w:rPr>
        <w:t>'], bins=10).</w:t>
      </w:r>
      <w:proofErr w:type="spellStart"/>
      <w:r>
        <w:rPr>
          <w:rFonts w:ascii="Courier New" w:eastAsia="Courier New" w:hAnsi="Courier New" w:cs="Courier New"/>
          <w:color w:val="000000"/>
          <w:sz w:val="18"/>
          <w:szCs w:val="18"/>
        </w:rPr>
        <w:t>value_counts</w:t>
      </w:r>
      <w:proofErr w:type="spellEnd"/>
      <w:r>
        <w:rPr>
          <w:rFonts w:ascii="Courier New" w:eastAsia="Courier New" w:hAnsi="Courier New" w:cs="Courier New"/>
          <w:color w:val="000000"/>
          <w:sz w:val="18"/>
          <w:szCs w:val="18"/>
        </w:rPr>
        <w:t>(</w:t>
      </w:r>
      <w:proofErr w:type="gramStart"/>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sort</w:t>
      </w:r>
      <w:proofErr w:type="gramEnd"/>
      <w:r>
        <w:rPr>
          <w:rFonts w:ascii="Courier New" w:eastAsia="Courier New" w:hAnsi="Courier New" w:cs="Courier New"/>
          <w:color w:val="000000"/>
          <w:sz w:val="18"/>
          <w:szCs w:val="18"/>
        </w:rPr>
        <w:t>_</w:t>
      </w:r>
      <w:proofErr w:type="gramStart"/>
      <w:r>
        <w:rPr>
          <w:rFonts w:ascii="Courier New" w:eastAsia="Courier New" w:hAnsi="Courier New" w:cs="Courier New"/>
          <w:color w:val="000000"/>
          <w:sz w:val="18"/>
          <w:szCs w:val="18"/>
        </w:rPr>
        <w:t>index</w:t>
      </w:r>
      <w:proofErr w:type="spellEnd"/>
      <w:r>
        <w:rPr>
          <w:rFonts w:ascii="Courier New" w:eastAsia="Courier New" w:hAnsi="Courier New" w:cs="Courier New"/>
          <w:color w:val="000000"/>
          <w:sz w:val="18"/>
          <w:szCs w:val="18"/>
        </w:rPr>
        <w:t>().plot</w:t>
      </w:r>
      <w:proofErr w:type="gramEnd"/>
      <w:r>
        <w:rPr>
          <w:rFonts w:ascii="Courier New" w:eastAsia="Courier New" w:hAnsi="Courier New" w:cs="Courier New"/>
          <w:color w:val="000000"/>
          <w:sz w:val="18"/>
          <w:szCs w:val="18"/>
        </w:rPr>
        <w:t xml:space="preserve">(kind='bar', </w:t>
      </w:r>
      <w:proofErr w:type="spellStart"/>
      <w:r>
        <w:rPr>
          <w:rFonts w:ascii="Courier New" w:eastAsia="Courier New" w:hAnsi="Courier New" w:cs="Courier New"/>
          <w:color w:val="000000"/>
          <w:sz w:val="18"/>
          <w:szCs w:val="18"/>
        </w:rPr>
        <w:t>color</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mediumpurple</w:t>
      </w:r>
      <w:proofErr w:type="spellEnd"/>
      <w:r>
        <w:rPr>
          <w:rFonts w:ascii="Courier New" w:eastAsia="Courier New" w:hAnsi="Courier New" w:cs="Courier New"/>
          <w:color w:val="000000"/>
          <w:sz w:val="18"/>
          <w:szCs w:val="18"/>
        </w:rPr>
        <w:t>')</w:t>
      </w:r>
      <w:r>
        <w:br/>
      </w:r>
      <w:proofErr w:type="spellStart"/>
      <w:proofErr w:type="gramStart"/>
      <w:r>
        <w:rPr>
          <w:rFonts w:ascii="Courier New" w:eastAsia="Courier New" w:hAnsi="Courier New" w:cs="Courier New"/>
          <w:color w:val="000000"/>
          <w:sz w:val="18"/>
          <w:szCs w:val="18"/>
        </w:rPr>
        <w:t>plt.title</w:t>
      </w:r>
      <w:proofErr w:type="spellEnd"/>
      <w:proofErr w:type="gramEnd"/>
      <w:r>
        <w:rPr>
          <w:rFonts w:ascii="Courier New" w:eastAsia="Courier New" w:hAnsi="Courier New" w:cs="Courier New"/>
          <w:color w:val="000000"/>
          <w:sz w:val="18"/>
          <w:szCs w:val="18"/>
        </w:rPr>
        <w:t>('Frequency of Tasks Completed (binned)')</w:t>
      </w:r>
      <w:r>
        <w:br/>
      </w:r>
      <w:proofErr w:type="spellStart"/>
      <w:proofErr w:type="gramStart"/>
      <w:r>
        <w:rPr>
          <w:rFonts w:ascii="Courier New" w:eastAsia="Courier New" w:hAnsi="Courier New" w:cs="Courier New"/>
          <w:color w:val="000000"/>
          <w:sz w:val="18"/>
          <w:szCs w:val="18"/>
        </w:rPr>
        <w:t>plt.xlabel</w:t>
      </w:r>
      <w:proofErr w:type="spellEnd"/>
      <w:proofErr w:type="gramEnd"/>
      <w:r>
        <w:rPr>
          <w:rFonts w:ascii="Courier New" w:eastAsia="Courier New" w:hAnsi="Courier New" w:cs="Courier New"/>
          <w:color w:val="000000"/>
          <w:sz w:val="18"/>
          <w:szCs w:val="18"/>
        </w:rPr>
        <w:t xml:space="preserve">('Tasks Completed Range'); </w:t>
      </w:r>
      <w:proofErr w:type="spellStart"/>
      <w:proofErr w:type="gramStart"/>
      <w:r>
        <w:rPr>
          <w:rFonts w:ascii="Courier New" w:eastAsia="Courier New" w:hAnsi="Courier New" w:cs="Courier New"/>
          <w:color w:val="000000"/>
          <w:sz w:val="18"/>
          <w:szCs w:val="18"/>
        </w:rPr>
        <w:t>plt.ylabel</w:t>
      </w:r>
      <w:proofErr w:type="spellEnd"/>
      <w:proofErr w:type="gramEnd"/>
      <w:r>
        <w:rPr>
          <w:rFonts w:ascii="Courier New" w:eastAsia="Courier New" w:hAnsi="Courier New" w:cs="Courier New"/>
          <w:color w:val="000000"/>
          <w:sz w:val="18"/>
          <w:szCs w:val="18"/>
        </w:rPr>
        <w:t>('Count')</w:t>
      </w:r>
      <w:r>
        <w:br/>
      </w:r>
      <w:proofErr w:type="spellStart"/>
      <w:proofErr w:type="gramStart"/>
      <w:r>
        <w:rPr>
          <w:rFonts w:ascii="Courier New" w:eastAsia="Courier New" w:hAnsi="Courier New" w:cs="Courier New"/>
          <w:color w:val="000000"/>
          <w:sz w:val="18"/>
          <w:szCs w:val="18"/>
        </w:rPr>
        <w:t>plt.tight</w:t>
      </w:r>
      <w:proofErr w:type="gramEnd"/>
      <w:r>
        <w:rPr>
          <w:rFonts w:ascii="Courier New" w:eastAsia="Courier New" w:hAnsi="Courier New" w:cs="Courier New"/>
          <w:color w:val="000000"/>
          <w:sz w:val="18"/>
          <w:szCs w:val="18"/>
        </w:rPr>
        <w:t>_</w:t>
      </w:r>
      <w:proofErr w:type="gramStart"/>
      <w:r>
        <w:rPr>
          <w:rFonts w:ascii="Courier New" w:eastAsia="Courier New" w:hAnsi="Courier New" w:cs="Courier New"/>
          <w:color w:val="000000"/>
          <w:sz w:val="18"/>
          <w:szCs w:val="18"/>
        </w:rPr>
        <w:t>layout</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 xml:space="preserve">); </w:t>
      </w:r>
      <w:proofErr w:type="spellStart"/>
      <w:proofErr w:type="gramStart"/>
      <w:r>
        <w:rPr>
          <w:rFonts w:ascii="Courier New" w:eastAsia="Courier New" w:hAnsi="Courier New" w:cs="Courier New"/>
          <w:color w:val="000000"/>
          <w:sz w:val="18"/>
          <w:szCs w:val="18"/>
        </w:rPr>
        <w:t>plt.savefig</w:t>
      </w:r>
      <w:proofErr w:type="spellEnd"/>
      <w:proofErr w:type="gramEnd"/>
      <w:r>
        <w:rPr>
          <w:rFonts w:ascii="Courier New" w:eastAsia="Courier New" w:hAnsi="Courier New" w:cs="Courier New"/>
          <w:color w:val="000000"/>
          <w:sz w:val="18"/>
          <w:szCs w:val="18"/>
        </w:rPr>
        <w:t xml:space="preserve">('tasks_frequency.png'); </w:t>
      </w:r>
      <w:proofErr w:type="spellStart"/>
      <w:proofErr w:type="gramStart"/>
      <w:r>
        <w:rPr>
          <w:rFonts w:ascii="Courier New" w:eastAsia="Courier New" w:hAnsi="Courier New" w:cs="Courier New"/>
          <w:color w:val="000000"/>
          <w:sz w:val="18"/>
          <w:szCs w:val="18"/>
        </w:rPr>
        <w:t>plt.show</w:t>
      </w:r>
      <w:proofErr w:type="spellEnd"/>
      <w:proofErr w:type="gramEnd"/>
      <w:r>
        <w:rPr>
          <w:rFonts w:ascii="Courier New" w:eastAsia="Courier New" w:hAnsi="Courier New" w:cs="Courier New"/>
          <w:color w:val="000000"/>
          <w:sz w:val="18"/>
          <w:szCs w:val="18"/>
        </w:rPr>
        <w:t>()</w:t>
      </w:r>
      <w:r>
        <w:br/>
      </w:r>
      <w:r>
        <w:rPr>
          <w:rFonts w:ascii="Courier New" w:eastAsia="Courier New" w:hAnsi="Courier New" w:cs="Courier New"/>
          <w:color w:val="000000"/>
          <w:sz w:val="18"/>
          <w:szCs w:val="18"/>
        </w:rPr>
        <w:t xml:space="preserve"> </w:t>
      </w:r>
      <w:r>
        <w:br/>
      </w:r>
      <w:r>
        <w:rPr>
          <w:rFonts w:ascii="Courier New" w:eastAsia="Courier New" w:hAnsi="Courier New" w:cs="Courier New"/>
          <w:color w:val="000000"/>
          <w:sz w:val="18"/>
          <w:szCs w:val="18"/>
        </w:rPr>
        <w:t># 6. Scatter matrix</w:t>
      </w:r>
      <w:r>
        <w:br/>
      </w:r>
      <w:proofErr w:type="spellStart"/>
      <w:r>
        <w:rPr>
          <w:rFonts w:ascii="Courier New" w:eastAsia="Courier New" w:hAnsi="Courier New" w:cs="Courier New"/>
          <w:color w:val="000000"/>
          <w:sz w:val="18"/>
          <w:szCs w:val="18"/>
        </w:rPr>
        <w:t>scatter_</w:t>
      </w:r>
      <w:proofErr w:type="gramStart"/>
      <w:r>
        <w:rPr>
          <w:rFonts w:ascii="Courier New" w:eastAsia="Courier New" w:hAnsi="Courier New" w:cs="Courier New"/>
          <w:color w:val="000000"/>
          <w:sz w:val="18"/>
          <w:szCs w:val="18"/>
        </w:rPr>
        <w:t>matrix</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df</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working_hours','experience_years','salary</w:t>
      </w:r>
      <w:proofErr w:type="spellEnd"/>
      <w:r>
        <w:rPr>
          <w:rFonts w:ascii="Courier New" w:eastAsia="Courier New" w:hAnsi="Courier New" w:cs="Courier New"/>
          <w:color w:val="000000"/>
          <w:sz w:val="18"/>
          <w:szCs w:val="18"/>
        </w:rPr>
        <w:t>',</w:t>
      </w:r>
      <w:r>
        <w:br/>
      </w:r>
      <w:r>
        <w:rPr>
          <w:rFonts w:ascii="Courier New" w:eastAsia="Courier New" w:hAnsi="Courier New" w:cs="Courier New"/>
          <w:color w:val="000000"/>
          <w:sz w:val="18"/>
          <w:szCs w:val="18"/>
        </w:rPr>
        <w:t xml:space="preserve">                    'tasks_completed','</w:t>
      </w:r>
      <w:proofErr w:type="spellStart"/>
      <w:r>
        <w:rPr>
          <w:rFonts w:ascii="Courier New" w:eastAsia="Courier New" w:hAnsi="Courier New" w:cs="Courier New"/>
          <w:color w:val="000000"/>
          <w:sz w:val="18"/>
          <w:szCs w:val="18"/>
        </w:rPr>
        <w:t>productivity_score</w:t>
      </w:r>
      <w:proofErr w:type="spellEnd"/>
      <w:r>
        <w:rPr>
          <w:rFonts w:ascii="Courier New" w:eastAsia="Courier New" w:hAnsi="Courier New" w:cs="Courier New"/>
          <w:color w:val="000000"/>
          <w:sz w:val="18"/>
          <w:szCs w:val="18"/>
        </w:rPr>
        <w:t>']],</w:t>
      </w:r>
      <w:r>
        <w:br/>
      </w:r>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figsize</w:t>
      </w:r>
      <w:proofErr w:type="spellEnd"/>
      <w:proofErr w:type="gramStart"/>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10,10), diagonal='</w:t>
      </w:r>
      <w:proofErr w:type="spellStart"/>
      <w:r>
        <w:rPr>
          <w:rFonts w:ascii="Courier New" w:eastAsia="Courier New" w:hAnsi="Courier New" w:cs="Courier New"/>
          <w:color w:val="000000"/>
          <w:sz w:val="18"/>
          <w:szCs w:val="18"/>
        </w:rPr>
        <w:t>kde</w:t>
      </w:r>
      <w:proofErr w:type="spellEnd"/>
      <w:r>
        <w:rPr>
          <w:rFonts w:ascii="Courier New" w:eastAsia="Courier New" w:hAnsi="Courier New" w:cs="Courier New"/>
          <w:color w:val="000000"/>
          <w:sz w:val="18"/>
          <w:szCs w:val="18"/>
        </w:rPr>
        <w:t>', alpha=0.6)</w:t>
      </w:r>
      <w:r>
        <w:br/>
      </w:r>
      <w:proofErr w:type="spellStart"/>
      <w:proofErr w:type="gramStart"/>
      <w:r>
        <w:rPr>
          <w:rFonts w:ascii="Courier New" w:eastAsia="Courier New" w:hAnsi="Courier New" w:cs="Courier New"/>
          <w:color w:val="000000"/>
          <w:sz w:val="18"/>
          <w:szCs w:val="18"/>
        </w:rPr>
        <w:t>plt.suptitle</w:t>
      </w:r>
      <w:proofErr w:type="spellEnd"/>
      <w:proofErr w:type="gramEnd"/>
      <w:r>
        <w:rPr>
          <w:rFonts w:ascii="Courier New" w:eastAsia="Courier New" w:hAnsi="Courier New" w:cs="Courier New"/>
          <w:color w:val="000000"/>
          <w:sz w:val="18"/>
          <w:szCs w:val="18"/>
        </w:rPr>
        <w:t>('Scatter Matrix - Employee Variables')</w:t>
      </w:r>
      <w:r>
        <w:br/>
      </w:r>
      <w:proofErr w:type="spellStart"/>
      <w:proofErr w:type="gramStart"/>
      <w:r>
        <w:rPr>
          <w:rFonts w:ascii="Courier New" w:eastAsia="Courier New" w:hAnsi="Courier New" w:cs="Courier New"/>
          <w:color w:val="000000"/>
          <w:sz w:val="18"/>
          <w:szCs w:val="18"/>
        </w:rPr>
        <w:t>plt.savefig</w:t>
      </w:r>
      <w:proofErr w:type="spellEnd"/>
      <w:proofErr w:type="gramEnd"/>
      <w:r>
        <w:rPr>
          <w:rFonts w:ascii="Courier New" w:eastAsia="Courier New" w:hAnsi="Courier New" w:cs="Courier New"/>
          <w:color w:val="000000"/>
          <w:sz w:val="18"/>
          <w:szCs w:val="18"/>
        </w:rPr>
        <w:t xml:space="preserve">('employee_scatter_matrix.png'); </w:t>
      </w:r>
      <w:proofErr w:type="spellStart"/>
      <w:proofErr w:type="gramStart"/>
      <w:r>
        <w:rPr>
          <w:rFonts w:ascii="Courier New" w:eastAsia="Courier New" w:hAnsi="Courier New" w:cs="Courier New"/>
          <w:color w:val="000000"/>
          <w:sz w:val="18"/>
          <w:szCs w:val="18"/>
        </w:rPr>
        <w:t>plt.show</w:t>
      </w:r>
      <w:proofErr w:type="spellEnd"/>
      <w:proofErr w:type="gramEnd"/>
      <w:r>
        <w:rPr>
          <w:rFonts w:ascii="Courier New" w:eastAsia="Courier New" w:hAnsi="Courier New" w:cs="Courier New"/>
          <w:color w:val="000000"/>
          <w:sz w:val="18"/>
          <w:szCs w:val="18"/>
        </w:rPr>
        <w:t>()</w:t>
      </w:r>
      <w:r>
        <w:br/>
      </w:r>
      <w:r>
        <w:rPr>
          <w:rFonts w:ascii="Courier New" w:eastAsia="Courier New" w:hAnsi="Courier New" w:cs="Courier New"/>
          <w:color w:val="000000"/>
          <w:sz w:val="18"/>
          <w:szCs w:val="18"/>
        </w:rPr>
        <w:t xml:space="preserve"> </w:t>
      </w:r>
      <w:r>
        <w:br/>
      </w:r>
      <w:r>
        <w:rPr>
          <w:rFonts w:ascii="Courier New" w:eastAsia="Courier New" w:hAnsi="Courier New" w:cs="Courier New"/>
          <w:color w:val="000000"/>
          <w:sz w:val="18"/>
          <w:szCs w:val="18"/>
        </w:rPr>
        <w:t># 7. Lag plot of monthly average productivity</w:t>
      </w:r>
      <w:r>
        <w:br/>
      </w:r>
      <w:proofErr w:type="spellStart"/>
      <w:r>
        <w:rPr>
          <w:rFonts w:ascii="Courier New" w:eastAsia="Courier New" w:hAnsi="Courier New" w:cs="Courier New"/>
          <w:color w:val="000000"/>
          <w:sz w:val="18"/>
          <w:szCs w:val="18"/>
        </w:rPr>
        <w:t>monthly_prod</w:t>
      </w:r>
      <w:proofErr w:type="spellEnd"/>
      <w:r>
        <w:rPr>
          <w:rFonts w:ascii="Courier New" w:eastAsia="Courier New" w:hAnsi="Courier New" w:cs="Courier New"/>
          <w:color w:val="000000"/>
          <w:sz w:val="18"/>
          <w:szCs w:val="18"/>
        </w:rPr>
        <w:t xml:space="preserve"> = </w:t>
      </w:r>
      <w:proofErr w:type="spellStart"/>
      <w:proofErr w:type="gramStart"/>
      <w:r>
        <w:rPr>
          <w:rFonts w:ascii="Courier New" w:eastAsia="Courier New" w:hAnsi="Courier New" w:cs="Courier New"/>
          <w:color w:val="000000"/>
          <w:sz w:val="18"/>
          <w:szCs w:val="18"/>
        </w:rPr>
        <w:t>df.groupby</w:t>
      </w:r>
      <w:proofErr w:type="spellEnd"/>
      <w:proofErr w:type="gramEnd"/>
      <w:r>
        <w:rPr>
          <w:rFonts w:ascii="Courier New" w:eastAsia="Courier New" w:hAnsi="Courier New" w:cs="Courier New"/>
          <w:color w:val="000000"/>
          <w:sz w:val="18"/>
          <w:szCs w:val="18"/>
        </w:rPr>
        <w:t>('month</w:t>
      </w:r>
      <w:proofErr w:type="gramStart"/>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productivity_score</w:t>
      </w:r>
      <w:proofErr w:type="spellEnd"/>
      <w:r>
        <w:rPr>
          <w:rFonts w:ascii="Courier New" w:eastAsia="Courier New" w:hAnsi="Courier New" w:cs="Courier New"/>
          <w:color w:val="000000"/>
          <w:sz w:val="18"/>
          <w:szCs w:val="18"/>
        </w:rPr>
        <w:t>'</w:t>
      </w:r>
      <w:proofErr w:type="gramStart"/>
      <w:r>
        <w:rPr>
          <w:rFonts w:ascii="Courier New" w:eastAsia="Courier New" w:hAnsi="Courier New" w:cs="Courier New"/>
          <w:color w:val="000000"/>
          <w:sz w:val="18"/>
          <w:szCs w:val="18"/>
        </w:rPr>
        <w:t>].mean</w:t>
      </w:r>
      <w:proofErr w:type="gramEnd"/>
      <w:r>
        <w:rPr>
          <w:rFonts w:ascii="Courier New" w:eastAsia="Courier New" w:hAnsi="Courier New" w:cs="Courier New"/>
          <w:color w:val="000000"/>
          <w:sz w:val="18"/>
          <w:szCs w:val="18"/>
        </w:rPr>
        <w:t>()</w:t>
      </w:r>
      <w:r>
        <w:br/>
      </w:r>
      <w:proofErr w:type="spellStart"/>
      <w:r>
        <w:rPr>
          <w:rFonts w:ascii="Courier New" w:eastAsia="Courier New" w:hAnsi="Courier New" w:cs="Courier New"/>
          <w:color w:val="000000"/>
          <w:sz w:val="18"/>
          <w:szCs w:val="18"/>
        </w:rPr>
        <w:t>lag_plot</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monthly_prod</w:t>
      </w:r>
      <w:proofErr w:type="spellEnd"/>
      <w:r>
        <w:rPr>
          <w:rFonts w:ascii="Courier New" w:eastAsia="Courier New" w:hAnsi="Courier New" w:cs="Courier New"/>
          <w:color w:val="000000"/>
          <w:sz w:val="18"/>
          <w:szCs w:val="18"/>
        </w:rPr>
        <w:t>)</w:t>
      </w:r>
      <w:r>
        <w:br/>
      </w:r>
      <w:proofErr w:type="spellStart"/>
      <w:proofErr w:type="gramStart"/>
      <w:r>
        <w:rPr>
          <w:rFonts w:ascii="Courier New" w:eastAsia="Courier New" w:hAnsi="Courier New" w:cs="Courier New"/>
          <w:color w:val="000000"/>
          <w:sz w:val="18"/>
          <w:szCs w:val="18"/>
        </w:rPr>
        <w:t>plt.title</w:t>
      </w:r>
      <w:proofErr w:type="spellEnd"/>
      <w:proofErr w:type="gramEnd"/>
      <w:r>
        <w:rPr>
          <w:rFonts w:ascii="Courier New" w:eastAsia="Courier New" w:hAnsi="Courier New" w:cs="Courier New"/>
          <w:color w:val="000000"/>
          <w:sz w:val="18"/>
          <w:szCs w:val="18"/>
        </w:rPr>
        <w:t xml:space="preserve">('Lag Plot - Monthly </w:t>
      </w:r>
      <w:proofErr w:type="spellStart"/>
      <w:r>
        <w:rPr>
          <w:rFonts w:ascii="Courier New" w:eastAsia="Courier New" w:hAnsi="Courier New" w:cs="Courier New"/>
          <w:color w:val="000000"/>
          <w:sz w:val="18"/>
          <w:szCs w:val="18"/>
        </w:rPr>
        <w:t>Avg</w:t>
      </w:r>
      <w:proofErr w:type="spellEnd"/>
      <w:r>
        <w:rPr>
          <w:rFonts w:ascii="Courier New" w:eastAsia="Courier New" w:hAnsi="Courier New" w:cs="Courier New"/>
          <w:color w:val="000000"/>
          <w:sz w:val="18"/>
          <w:szCs w:val="18"/>
        </w:rPr>
        <w:t xml:space="preserve"> Productivity')</w:t>
      </w:r>
      <w:r>
        <w:br/>
      </w:r>
      <w:proofErr w:type="spellStart"/>
      <w:proofErr w:type="gramStart"/>
      <w:r>
        <w:rPr>
          <w:rFonts w:ascii="Courier New" w:eastAsia="Courier New" w:hAnsi="Courier New" w:cs="Courier New"/>
          <w:color w:val="000000"/>
          <w:sz w:val="18"/>
          <w:szCs w:val="18"/>
        </w:rPr>
        <w:t>plt.savefig</w:t>
      </w:r>
      <w:proofErr w:type="spellEnd"/>
      <w:proofErr w:type="gramEnd"/>
      <w:r>
        <w:rPr>
          <w:rFonts w:ascii="Courier New" w:eastAsia="Courier New" w:hAnsi="Courier New" w:cs="Courier New"/>
          <w:color w:val="000000"/>
          <w:sz w:val="18"/>
          <w:szCs w:val="18"/>
        </w:rPr>
        <w:t xml:space="preserve">('productivity_lag_plot.png'); </w:t>
      </w:r>
      <w:proofErr w:type="spellStart"/>
      <w:proofErr w:type="gramStart"/>
      <w:r>
        <w:rPr>
          <w:rFonts w:ascii="Courier New" w:eastAsia="Courier New" w:hAnsi="Courier New" w:cs="Courier New"/>
          <w:color w:val="000000"/>
          <w:sz w:val="18"/>
          <w:szCs w:val="18"/>
        </w:rPr>
        <w:t>plt.show</w:t>
      </w:r>
      <w:proofErr w:type="spellEnd"/>
      <w:proofErr w:type="gramEnd"/>
      <w:r>
        <w:rPr>
          <w:rFonts w:ascii="Courier New" w:eastAsia="Courier New" w:hAnsi="Courier New" w:cs="Courier New"/>
          <w:color w:val="000000"/>
          <w:sz w:val="18"/>
          <w:szCs w:val="18"/>
        </w:rPr>
        <w:t>()</w:t>
      </w:r>
      <w:r>
        <w:br/>
      </w:r>
      <w:r>
        <w:rPr>
          <w:rFonts w:ascii="Courier New" w:eastAsia="Courier New" w:hAnsi="Courier New" w:cs="Courier New"/>
          <w:color w:val="000000"/>
          <w:sz w:val="18"/>
          <w:szCs w:val="18"/>
        </w:rPr>
        <w:t xml:space="preserve"> </w:t>
      </w:r>
      <w:r>
        <w:br/>
      </w:r>
      <w:r>
        <w:rPr>
          <w:rFonts w:ascii="Courier New" w:eastAsia="Courier New" w:hAnsi="Courier New" w:cs="Courier New"/>
          <w:color w:val="000000"/>
          <w:sz w:val="18"/>
          <w:szCs w:val="18"/>
        </w:rPr>
        <w:t># 8. Autocorrelation plot</w:t>
      </w:r>
      <w:r>
        <w:br/>
      </w:r>
      <w:proofErr w:type="spellStart"/>
      <w:r>
        <w:rPr>
          <w:rFonts w:ascii="Courier New" w:eastAsia="Courier New" w:hAnsi="Courier New" w:cs="Courier New"/>
          <w:color w:val="000000"/>
          <w:sz w:val="18"/>
          <w:szCs w:val="18"/>
        </w:rPr>
        <w:t>autocorrelation_plot</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monthly_prod</w:t>
      </w:r>
      <w:proofErr w:type="spellEnd"/>
      <w:r>
        <w:rPr>
          <w:rFonts w:ascii="Courier New" w:eastAsia="Courier New" w:hAnsi="Courier New" w:cs="Courier New"/>
          <w:color w:val="000000"/>
          <w:sz w:val="18"/>
          <w:szCs w:val="18"/>
        </w:rPr>
        <w:t>)</w:t>
      </w:r>
      <w:r>
        <w:br/>
      </w:r>
      <w:proofErr w:type="spellStart"/>
      <w:proofErr w:type="gramStart"/>
      <w:r>
        <w:rPr>
          <w:rFonts w:ascii="Courier New" w:eastAsia="Courier New" w:hAnsi="Courier New" w:cs="Courier New"/>
          <w:color w:val="000000"/>
          <w:sz w:val="18"/>
          <w:szCs w:val="18"/>
        </w:rPr>
        <w:t>plt.title</w:t>
      </w:r>
      <w:proofErr w:type="spellEnd"/>
      <w:proofErr w:type="gramEnd"/>
      <w:r>
        <w:rPr>
          <w:rFonts w:ascii="Courier New" w:eastAsia="Courier New" w:hAnsi="Courier New" w:cs="Courier New"/>
          <w:color w:val="000000"/>
          <w:sz w:val="18"/>
          <w:szCs w:val="18"/>
        </w:rPr>
        <w:t>('Autocorrelation of Monthly Productivity')</w:t>
      </w:r>
      <w:r>
        <w:br/>
      </w:r>
      <w:proofErr w:type="spellStart"/>
      <w:proofErr w:type="gramStart"/>
      <w:r>
        <w:rPr>
          <w:rFonts w:ascii="Courier New" w:eastAsia="Courier New" w:hAnsi="Courier New" w:cs="Courier New"/>
          <w:color w:val="000000"/>
          <w:sz w:val="18"/>
          <w:szCs w:val="18"/>
        </w:rPr>
        <w:t>plt.savefig</w:t>
      </w:r>
      <w:proofErr w:type="spellEnd"/>
      <w:proofErr w:type="gramEnd"/>
      <w:r>
        <w:rPr>
          <w:rFonts w:ascii="Courier New" w:eastAsia="Courier New" w:hAnsi="Courier New" w:cs="Courier New"/>
          <w:color w:val="000000"/>
          <w:sz w:val="18"/>
          <w:szCs w:val="18"/>
        </w:rPr>
        <w:t xml:space="preserve">('productivity_autocorrelation.png'); </w:t>
      </w:r>
      <w:proofErr w:type="spellStart"/>
      <w:proofErr w:type="gramStart"/>
      <w:r>
        <w:rPr>
          <w:rFonts w:ascii="Courier New" w:eastAsia="Courier New" w:hAnsi="Courier New" w:cs="Courier New"/>
          <w:color w:val="000000"/>
          <w:sz w:val="18"/>
          <w:szCs w:val="18"/>
        </w:rPr>
        <w:t>plt.show</w:t>
      </w:r>
      <w:proofErr w:type="spellEnd"/>
      <w:proofErr w:type="gramEnd"/>
      <w:r>
        <w:rPr>
          <w:rFonts w:ascii="Courier New" w:eastAsia="Courier New" w:hAnsi="Courier New" w:cs="Courier New"/>
          <w:color w:val="000000"/>
          <w:sz w:val="18"/>
          <w:szCs w:val="18"/>
        </w:rPr>
        <w:t>()</w:t>
      </w:r>
      <w:r>
        <w:br/>
      </w:r>
      <w:r>
        <w:rPr>
          <w:rFonts w:ascii="Courier New" w:eastAsia="Courier New" w:hAnsi="Courier New" w:cs="Courier New"/>
          <w:color w:val="000000"/>
          <w:sz w:val="18"/>
          <w:szCs w:val="18"/>
        </w:rPr>
        <w:t xml:space="preserve"> </w:t>
      </w:r>
      <w:r>
        <w:br/>
      </w:r>
      <w:r>
        <w:rPr>
          <w:rFonts w:ascii="Courier New" w:eastAsia="Courier New" w:hAnsi="Courier New" w:cs="Courier New"/>
          <w:color w:val="000000"/>
          <w:sz w:val="18"/>
          <w:szCs w:val="18"/>
        </w:rPr>
        <w:t># 9. Bootstrap plot to assess variability of productivity score</w:t>
      </w:r>
      <w:r>
        <w:br/>
      </w:r>
      <w:proofErr w:type="spellStart"/>
      <w:r>
        <w:rPr>
          <w:rFonts w:ascii="Courier New" w:eastAsia="Courier New" w:hAnsi="Courier New" w:cs="Courier New"/>
          <w:color w:val="000000"/>
          <w:sz w:val="18"/>
          <w:szCs w:val="18"/>
        </w:rPr>
        <w:t>bootstrap_plot</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df</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productivity_score</w:t>
      </w:r>
      <w:proofErr w:type="spellEnd"/>
      <w:r>
        <w:rPr>
          <w:rFonts w:ascii="Courier New" w:eastAsia="Courier New" w:hAnsi="Courier New" w:cs="Courier New"/>
          <w:color w:val="000000"/>
          <w:sz w:val="18"/>
          <w:szCs w:val="18"/>
        </w:rPr>
        <w:t xml:space="preserve">'], size=50, samples=500, </w:t>
      </w:r>
      <w:proofErr w:type="spellStart"/>
      <w:r>
        <w:rPr>
          <w:rFonts w:ascii="Courier New" w:eastAsia="Courier New" w:hAnsi="Courier New" w:cs="Courier New"/>
          <w:color w:val="000000"/>
          <w:sz w:val="18"/>
          <w:szCs w:val="18"/>
        </w:rPr>
        <w:t>color</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dodgerblue</w:t>
      </w:r>
      <w:proofErr w:type="spellEnd"/>
      <w:r>
        <w:rPr>
          <w:rFonts w:ascii="Courier New" w:eastAsia="Courier New" w:hAnsi="Courier New" w:cs="Courier New"/>
          <w:color w:val="000000"/>
          <w:sz w:val="18"/>
          <w:szCs w:val="18"/>
        </w:rPr>
        <w:t>')</w:t>
      </w:r>
      <w:r>
        <w:br/>
      </w:r>
      <w:proofErr w:type="spellStart"/>
      <w:proofErr w:type="gramStart"/>
      <w:r>
        <w:rPr>
          <w:rFonts w:ascii="Courier New" w:eastAsia="Courier New" w:hAnsi="Courier New" w:cs="Courier New"/>
          <w:color w:val="000000"/>
          <w:sz w:val="18"/>
          <w:szCs w:val="18"/>
        </w:rPr>
        <w:t>plt.suptitle</w:t>
      </w:r>
      <w:proofErr w:type="spellEnd"/>
      <w:proofErr w:type="gramEnd"/>
      <w:r>
        <w:rPr>
          <w:rFonts w:ascii="Courier New" w:eastAsia="Courier New" w:hAnsi="Courier New" w:cs="Courier New"/>
          <w:color w:val="000000"/>
          <w:sz w:val="18"/>
          <w:szCs w:val="18"/>
        </w:rPr>
        <w:t>('Bootstrap Plot - Productivity Score Variability')</w:t>
      </w:r>
      <w:r>
        <w:br/>
      </w:r>
      <w:proofErr w:type="spellStart"/>
      <w:proofErr w:type="gramStart"/>
      <w:r>
        <w:rPr>
          <w:rFonts w:ascii="Courier New" w:eastAsia="Courier New" w:hAnsi="Courier New" w:cs="Courier New"/>
          <w:color w:val="000000"/>
          <w:sz w:val="18"/>
          <w:szCs w:val="18"/>
        </w:rPr>
        <w:t>plt.savefig</w:t>
      </w:r>
      <w:proofErr w:type="spellEnd"/>
      <w:proofErr w:type="gramEnd"/>
      <w:r>
        <w:rPr>
          <w:rFonts w:ascii="Courier New" w:eastAsia="Courier New" w:hAnsi="Courier New" w:cs="Courier New"/>
          <w:color w:val="000000"/>
          <w:sz w:val="18"/>
          <w:szCs w:val="18"/>
        </w:rPr>
        <w:t xml:space="preserve">('productivity_bootstrap.png'); </w:t>
      </w:r>
      <w:proofErr w:type="spellStart"/>
      <w:proofErr w:type="gramStart"/>
      <w:r>
        <w:rPr>
          <w:rFonts w:ascii="Courier New" w:eastAsia="Courier New" w:hAnsi="Courier New" w:cs="Courier New"/>
          <w:color w:val="000000"/>
          <w:sz w:val="18"/>
          <w:szCs w:val="18"/>
        </w:rPr>
        <w:t>plt.show</w:t>
      </w:r>
      <w:proofErr w:type="spellEnd"/>
      <w:proofErr w:type="gramEnd"/>
      <w:r>
        <w:rPr>
          <w:rFonts w:ascii="Courier New" w:eastAsia="Courier New" w:hAnsi="Courier New" w:cs="Courier New"/>
          <w:color w:val="000000"/>
          <w:sz w:val="18"/>
          <w:szCs w:val="18"/>
        </w:rPr>
        <w:t>()</w:t>
      </w:r>
      <w:r>
        <w:br/>
      </w:r>
      <w:r>
        <w:rPr>
          <w:rFonts w:ascii="Courier New" w:eastAsia="Courier New" w:hAnsi="Courier New" w:cs="Courier New"/>
          <w:color w:val="000000"/>
          <w:sz w:val="18"/>
          <w:szCs w:val="18"/>
        </w:rPr>
        <w:t xml:space="preserve"> </w:t>
      </w:r>
      <w:r>
        <w:br/>
      </w:r>
      <w:r>
        <w:rPr>
          <w:rFonts w:ascii="Courier New" w:eastAsia="Courier New" w:hAnsi="Courier New" w:cs="Courier New"/>
          <w:color w:val="000000"/>
          <w:sz w:val="18"/>
          <w:szCs w:val="18"/>
        </w:rPr>
        <w:t>print(</w:t>
      </w:r>
      <w:proofErr w:type="spellStart"/>
      <w:proofErr w:type="gramStart"/>
      <w:r>
        <w:rPr>
          <w:rFonts w:ascii="Courier New" w:eastAsia="Courier New" w:hAnsi="Courier New" w:cs="Courier New"/>
          <w:color w:val="000000"/>
          <w:sz w:val="18"/>
          <w:szCs w:val="18"/>
        </w:rPr>
        <w:t>df.corr</w:t>
      </w:r>
      <w:proofErr w:type="spellEnd"/>
      <w:proofErr w:type="gram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numeric_only</w:t>
      </w:r>
      <w:proofErr w:type="spellEnd"/>
      <w:r>
        <w:rPr>
          <w:rFonts w:ascii="Courier New" w:eastAsia="Courier New" w:hAnsi="Courier New" w:cs="Courier New"/>
          <w:color w:val="000000"/>
          <w:sz w:val="18"/>
          <w:szCs w:val="18"/>
        </w:rPr>
        <w:t>=True))</w:t>
      </w:r>
    </w:p>
    <w:p w14:paraId="7A6EED92" w14:textId="77777777" w:rsidR="00F76F49" w:rsidRDefault="00000000">
      <w:pPr>
        <w:pStyle w:val="Heading2"/>
        <w:spacing w:before="300" w:after="200"/>
      </w:pPr>
      <w:bookmarkStart w:id="33" w:name="_Toc237962338"/>
      <w:r>
        <w:rPr>
          <w:b/>
          <w:bCs/>
          <w:color w:val="000000"/>
        </w:rPr>
        <w:t>4. Results and Visualization Interpretation</w:t>
      </w:r>
      <w:bookmarkEnd w:id="33"/>
    </w:p>
    <w:p w14:paraId="0C9CF7D9" w14:textId="77777777" w:rsidR="00F76F49" w:rsidRDefault="00000000">
      <w:pPr>
        <w:pStyle w:val="ListParagraph"/>
        <w:numPr>
          <w:ilvl w:val="0"/>
          <w:numId w:val="2"/>
        </w:numPr>
        <w:spacing w:after="100" w:line="280" w:lineRule="auto"/>
        <w:jc w:val="both"/>
      </w:pPr>
      <w:r>
        <w:rPr>
          <w:color w:val="000000"/>
          <w:sz w:val="24"/>
          <w:szCs w:val="24"/>
        </w:rPr>
        <w:t>The working-hours-vs-productivity scatter (</w:t>
      </w:r>
      <w:proofErr w:type="spellStart"/>
      <w:r>
        <w:rPr>
          <w:color w:val="000000"/>
          <w:sz w:val="24"/>
          <w:szCs w:val="24"/>
        </w:rPr>
        <w:t>colored</w:t>
      </w:r>
      <w:proofErr w:type="spellEnd"/>
      <w:r>
        <w:rPr>
          <w:color w:val="000000"/>
          <w:sz w:val="24"/>
          <w:szCs w:val="24"/>
        </w:rPr>
        <w:t xml:space="preserve"> by experience) shows productivity rising with hours only up to a point before flattening or dipping, and the most experienced employees (darker/lighter extreme </w:t>
      </w:r>
      <w:proofErr w:type="spellStart"/>
      <w:r>
        <w:rPr>
          <w:color w:val="000000"/>
          <w:sz w:val="24"/>
          <w:szCs w:val="24"/>
        </w:rPr>
        <w:t>colors</w:t>
      </w:r>
      <w:proofErr w:type="spellEnd"/>
      <w:r>
        <w:rPr>
          <w:color w:val="000000"/>
          <w:sz w:val="24"/>
          <w:szCs w:val="24"/>
        </w:rPr>
        <w:t>) reach higher productivity at fewer hours — experience substitutes for raw hours.</w:t>
      </w:r>
    </w:p>
    <w:p w14:paraId="7CDCF268" w14:textId="77777777" w:rsidR="00F76F49" w:rsidRDefault="00000000">
      <w:pPr>
        <w:pStyle w:val="ListParagraph"/>
        <w:numPr>
          <w:ilvl w:val="0"/>
          <w:numId w:val="2"/>
        </w:numPr>
        <w:spacing w:after="100" w:line="280" w:lineRule="auto"/>
        <w:jc w:val="both"/>
      </w:pPr>
      <w:r>
        <w:rPr>
          <w:color w:val="000000"/>
          <w:sz w:val="24"/>
          <w:szCs w:val="24"/>
        </w:rPr>
        <w:lastRenderedPageBreak/>
        <w:t>The productivity score distribution is roughly bell-shaped with a slight left tail, showing a cluster of underperforming outliers rather than a uniformly low-performing group.</w:t>
      </w:r>
    </w:p>
    <w:p w14:paraId="434C70EC" w14:textId="77777777" w:rsidR="00F76F49" w:rsidRDefault="00000000">
      <w:pPr>
        <w:pStyle w:val="ListParagraph"/>
        <w:numPr>
          <w:ilvl w:val="0"/>
          <w:numId w:val="2"/>
        </w:numPr>
        <w:spacing w:after="100" w:line="280" w:lineRule="auto"/>
        <w:jc w:val="both"/>
      </w:pPr>
      <w:r>
        <w:rPr>
          <w:color w:val="000000"/>
          <w:sz w:val="24"/>
          <w:szCs w:val="24"/>
        </w:rPr>
        <w:t>The binned tasks-completed frequency plot shows most employees clustered in a mid-range task-completion band, with a smaller high-output group.</w:t>
      </w:r>
    </w:p>
    <w:p w14:paraId="6694F25C" w14:textId="77777777" w:rsidR="00F76F49" w:rsidRDefault="00000000">
      <w:pPr>
        <w:pStyle w:val="ListParagraph"/>
        <w:numPr>
          <w:ilvl w:val="0"/>
          <w:numId w:val="2"/>
        </w:numPr>
        <w:spacing w:after="100" w:line="280" w:lineRule="auto"/>
        <w:jc w:val="both"/>
      </w:pPr>
      <w:r>
        <w:rPr>
          <w:color w:val="000000"/>
          <w:sz w:val="24"/>
          <w:szCs w:val="24"/>
        </w:rPr>
        <w:t xml:space="preserve">The scatter matrix shows </w:t>
      </w:r>
      <w:proofErr w:type="spellStart"/>
      <w:r>
        <w:rPr>
          <w:color w:val="000000"/>
          <w:sz w:val="24"/>
          <w:szCs w:val="24"/>
        </w:rPr>
        <w:t>experience_years</w:t>
      </w:r>
      <w:proofErr w:type="spellEnd"/>
      <w:r>
        <w:rPr>
          <w:color w:val="000000"/>
          <w:sz w:val="24"/>
          <w:szCs w:val="24"/>
        </w:rPr>
        <w:t xml:space="preserve"> correlates more strongly with </w:t>
      </w:r>
      <w:proofErr w:type="spellStart"/>
      <w:r>
        <w:rPr>
          <w:color w:val="000000"/>
          <w:sz w:val="24"/>
          <w:szCs w:val="24"/>
        </w:rPr>
        <w:t>productivity_score</w:t>
      </w:r>
      <w:proofErr w:type="spellEnd"/>
      <w:r>
        <w:rPr>
          <w:color w:val="000000"/>
          <w:sz w:val="24"/>
          <w:szCs w:val="24"/>
        </w:rPr>
        <w:t xml:space="preserve"> than </w:t>
      </w:r>
      <w:proofErr w:type="spellStart"/>
      <w:r>
        <w:rPr>
          <w:color w:val="000000"/>
          <w:sz w:val="24"/>
          <w:szCs w:val="24"/>
        </w:rPr>
        <w:t>working_hours</w:t>
      </w:r>
      <w:proofErr w:type="spellEnd"/>
      <w:r>
        <w:rPr>
          <w:color w:val="000000"/>
          <w:sz w:val="24"/>
          <w:szCs w:val="24"/>
        </w:rPr>
        <w:t xml:space="preserve"> does, and salary tracks experience more than it tracks raw productivity.</w:t>
      </w:r>
    </w:p>
    <w:p w14:paraId="7B22B173" w14:textId="77777777" w:rsidR="00F76F49" w:rsidRDefault="00000000">
      <w:pPr>
        <w:pStyle w:val="ListParagraph"/>
        <w:numPr>
          <w:ilvl w:val="0"/>
          <w:numId w:val="2"/>
        </w:numPr>
        <w:spacing w:after="100" w:line="280" w:lineRule="auto"/>
        <w:jc w:val="both"/>
      </w:pPr>
      <w:r>
        <w:rPr>
          <w:color w:val="000000"/>
          <w:sz w:val="24"/>
          <w:szCs w:val="24"/>
        </w:rPr>
        <w:t>The lag plot of monthly average productivity shows points loosely aligned diagonally, suggesting month-to-month productivity carries some persistence rather than resetting randomly.</w:t>
      </w:r>
    </w:p>
    <w:p w14:paraId="7CFE768B" w14:textId="77777777" w:rsidR="00F76F49" w:rsidRDefault="00000000">
      <w:pPr>
        <w:pStyle w:val="ListParagraph"/>
        <w:numPr>
          <w:ilvl w:val="0"/>
          <w:numId w:val="2"/>
        </w:numPr>
        <w:spacing w:after="100" w:line="280" w:lineRule="auto"/>
        <w:jc w:val="both"/>
      </w:pPr>
      <w:r>
        <w:rPr>
          <w:color w:val="000000"/>
          <w:sz w:val="24"/>
          <w:szCs w:val="24"/>
        </w:rPr>
        <w:t>The autocorrelation plot supports a positive short-lag correlation that fades over subsequent months, indicating productivity trends persist for a couple of months before reverting.</w:t>
      </w:r>
    </w:p>
    <w:p w14:paraId="4916B6BF" w14:textId="77777777" w:rsidR="00F76F49" w:rsidRDefault="00000000">
      <w:pPr>
        <w:pStyle w:val="ListParagraph"/>
        <w:numPr>
          <w:ilvl w:val="0"/>
          <w:numId w:val="2"/>
        </w:numPr>
        <w:spacing w:after="100" w:line="280" w:lineRule="auto"/>
        <w:jc w:val="both"/>
      </w:pPr>
      <w:r>
        <w:rPr>
          <w:color w:val="000000"/>
          <w:sz w:val="24"/>
          <w:szCs w:val="24"/>
        </w:rPr>
        <w:t xml:space="preserve">The bootstrap plot shows the resampled mean productivity scores cluster tightly around the sample mean, indicating the </w:t>
      </w:r>
      <w:proofErr w:type="spellStart"/>
      <w:r>
        <w:rPr>
          <w:color w:val="000000"/>
          <w:sz w:val="24"/>
          <w:szCs w:val="24"/>
        </w:rPr>
        <w:t>productivity_score</w:t>
      </w:r>
      <w:proofErr w:type="spellEnd"/>
      <w:r>
        <w:rPr>
          <w:color w:val="000000"/>
          <w:sz w:val="24"/>
          <w:szCs w:val="24"/>
        </w:rPr>
        <w:t xml:space="preserve"> statistic is fairly stable and not overly sensitive to which employees are sampled.</w:t>
      </w:r>
    </w:p>
    <w:p w14:paraId="076D87CB" w14:textId="77777777" w:rsidR="00F76F49" w:rsidRDefault="00000000">
      <w:pPr>
        <w:pStyle w:val="Heading2"/>
        <w:spacing w:before="300" w:after="200"/>
      </w:pPr>
      <w:bookmarkStart w:id="34" w:name="_Toc237962339"/>
      <w:r>
        <w:rPr>
          <w:b/>
          <w:bCs/>
          <w:color w:val="000000"/>
        </w:rPr>
        <w:t>5. Key Findings and Recommendations</w:t>
      </w:r>
      <w:bookmarkEnd w:id="34"/>
    </w:p>
    <w:p w14:paraId="0FFF3863" w14:textId="77777777" w:rsidR="00F76F49" w:rsidRDefault="00000000">
      <w:pPr>
        <w:spacing w:after="200" w:line="300" w:lineRule="auto"/>
        <w:jc w:val="both"/>
      </w:pPr>
      <w:r>
        <w:rPr>
          <w:b/>
          <w:bCs/>
          <w:color w:val="000000"/>
          <w:sz w:val="24"/>
          <w:szCs w:val="24"/>
        </w:rPr>
        <w:t>Key Findings:</w:t>
      </w:r>
    </w:p>
    <w:p w14:paraId="4D22E5F0" w14:textId="77777777" w:rsidR="00F76F49" w:rsidRDefault="00000000">
      <w:pPr>
        <w:pStyle w:val="ListParagraph"/>
        <w:numPr>
          <w:ilvl w:val="0"/>
          <w:numId w:val="2"/>
        </w:numPr>
        <w:spacing w:after="100" w:line="280" w:lineRule="auto"/>
        <w:jc w:val="both"/>
      </w:pPr>
      <w:r>
        <w:rPr>
          <w:color w:val="000000"/>
          <w:sz w:val="24"/>
          <w:szCs w:val="24"/>
        </w:rPr>
        <w:t>Beyond a certain point, additional working hours do not translate into proportional productivity gains — experience matters more than hours logged.</w:t>
      </w:r>
    </w:p>
    <w:p w14:paraId="4EDBF5F6" w14:textId="77777777" w:rsidR="00F76F49" w:rsidRDefault="00000000">
      <w:pPr>
        <w:pStyle w:val="ListParagraph"/>
        <w:numPr>
          <w:ilvl w:val="0"/>
          <w:numId w:val="2"/>
        </w:numPr>
        <w:spacing w:after="100" w:line="280" w:lineRule="auto"/>
        <w:jc w:val="both"/>
      </w:pPr>
      <w:r>
        <w:rPr>
          <w:color w:val="000000"/>
          <w:sz w:val="24"/>
          <w:szCs w:val="24"/>
        </w:rPr>
        <w:t>A distinct underperforming employee segment exists and is separable from general variation, useful for targeted support rather than blanket policy change.</w:t>
      </w:r>
    </w:p>
    <w:p w14:paraId="6777CD09" w14:textId="77777777" w:rsidR="00F76F49" w:rsidRDefault="00000000">
      <w:pPr>
        <w:pStyle w:val="ListParagraph"/>
        <w:numPr>
          <w:ilvl w:val="0"/>
          <w:numId w:val="2"/>
        </w:numPr>
        <w:spacing w:after="100" w:line="280" w:lineRule="auto"/>
        <w:jc w:val="both"/>
      </w:pPr>
      <w:r>
        <w:rPr>
          <w:color w:val="000000"/>
          <w:sz w:val="24"/>
          <w:szCs w:val="24"/>
        </w:rPr>
        <w:t>Productivity has short-term month-to-month persistence, so a bad or good month is a weak but real predictor of the next month.</w:t>
      </w:r>
    </w:p>
    <w:p w14:paraId="7A01B6F8" w14:textId="77777777" w:rsidR="00F76F49" w:rsidRDefault="00000000">
      <w:pPr>
        <w:pStyle w:val="ListParagraph"/>
        <w:numPr>
          <w:ilvl w:val="0"/>
          <w:numId w:val="2"/>
        </w:numPr>
        <w:spacing w:after="100" w:line="280" w:lineRule="auto"/>
        <w:jc w:val="both"/>
      </w:pPr>
      <w:r>
        <w:rPr>
          <w:color w:val="000000"/>
          <w:sz w:val="24"/>
          <w:szCs w:val="24"/>
        </w:rPr>
        <w:t>The bootstrap analysis confirms the productivity metric is statistically stable, supporting its use as a reliable KPI.</w:t>
      </w:r>
    </w:p>
    <w:p w14:paraId="2ED54D18" w14:textId="77777777" w:rsidR="00F76F49" w:rsidRDefault="00000000">
      <w:pPr>
        <w:spacing w:after="200" w:line="300" w:lineRule="auto"/>
        <w:jc w:val="both"/>
      </w:pPr>
      <w:r>
        <w:rPr>
          <w:b/>
          <w:bCs/>
          <w:color w:val="000000"/>
          <w:sz w:val="24"/>
          <w:szCs w:val="24"/>
        </w:rPr>
        <w:t>Recommendations:</w:t>
      </w:r>
    </w:p>
    <w:p w14:paraId="47FB5514" w14:textId="77777777" w:rsidR="00F76F49" w:rsidRDefault="00000000">
      <w:pPr>
        <w:pStyle w:val="ListParagraph"/>
        <w:numPr>
          <w:ilvl w:val="0"/>
          <w:numId w:val="2"/>
        </w:numPr>
        <w:spacing w:after="100" w:line="280" w:lineRule="auto"/>
        <w:jc w:val="both"/>
      </w:pPr>
      <w:r>
        <w:rPr>
          <w:color w:val="000000"/>
          <w:sz w:val="24"/>
          <w:szCs w:val="24"/>
        </w:rPr>
        <w:t>Shift management focus from maximizing working hours to structured upskilling/experience-building, given the diminishing hours-productivity relationship.</w:t>
      </w:r>
    </w:p>
    <w:p w14:paraId="0FFBC56C" w14:textId="77777777" w:rsidR="00F76F49" w:rsidRDefault="00000000">
      <w:pPr>
        <w:pStyle w:val="ListParagraph"/>
        <w:numPr>
          <w:ilvl w:val="0"/>
          <w:numId w:val="2"/>
        </w:numPr>
        <w:spacing w:after="100" w:line="280" w:lineRule="auto"/>
        <w:jc w:val="both"/>
      </w:pPr>
      <w:r>
        <w:rPr>
          <w:color w:val="000000"/>
          <w:sz w:val="24"/>
          <w:szCs w:val="24"/>
        </w:rPr>
        <w:t>Set up targeted coaching for the identified underperforming segment rather than organization-wide interventions.</w:t>
      </w:r>
    </w:p>
    <w:p w14:paraId="48D17BF4" w14:textId="77777777" w:rsidR="00F76F49" w:rsidRDefault="00000000">
      <w:pPr>
        <w:pStyle w:val="ListParagraph"/>
        <w:numPr>
          <w:ilvl w:val="0"/>
          <w:numId w:val="2"/>
        </w:numPr>
        <w:spacing w:after="100" w:line="280" w:lineRule="auto"/>
        <w:jc w:val="both"/>
      </w:pPr>
      <w:r>
        <w:rPr>
          <w:color w:val="000000"/>
          <w:sz w:val="24"/>
          <w:szCs w:val="24"/>
        </w:rPr>
        <w:t>Use the month-to-month productivity persistence to flag employees on a declining trend early for support before it compounds.</w:t>
      </w:r>
    </w:p>
    <w:p w14:paraId="278D1091" w14:textId="77777777" w:rsidR="00F76F49" w:rsidRDefault="00000000">
      <w:pPr>
        <w:pStyle w:val="ListParagraph"/>
        <w:numPr>
          <w:ilvl w:val="0"/>
          <w:numId w:val="2"/>
        </w:numPr>
        <w:spacing w:after="100" w:line="280" w:lineRule="auto"/>
        <w:jc w:val="both"/>
      </w:pPr>
      <w:r>
        <w:rPr>
          <w:color w:val="000000"/>
          <w:sz w:val="24"/>
          <w:szCs w:val="24"/>
        </w:rPr>
        <w:lastRenderedPageBreak/>
        <w:t xml:space="preserve">Adopt </w:t>
      </w:r>
      <w:proofErr w:type="spellStart"/>
      <w:r>
        <w:rPr>
          <w:color w:val="000000"/>
          <w:sz w:val="24"/>
          <w:szCs w:val="24"/>
        </w:rPr>
        <w:t>productivity_score</w:t>
      </w:r>
      <w:proofErr w:type="spellEnd"/>
      <w:r>
        <w:rPr>
          <w:color w:val="000000"/>
          <w:sz w:val="24"/>
          <w:szCs w:val="24"/>
        </w:rPr>
        <w:t xml:space="preserve"> as a stable KPI for performance reviews, backed by the bootstrap stability result.</w:t>
      </w:r>
    </w:p>
    <w:p w14:paraId="69C144BE" w14:textId="77777777" w:rsidR="00F76F49" w:rsidRDefault="00000000">
      <w:pPr>
        <w:pStyle w:val="Heading2"/>
        <w:spacing w:before="300" w:after="200"/>
      </w:pPr>
      <w:bookmarkStart w:id="35" w:name="_Toc237962340"/>
      <w:r>
        <w:rPr>
          <w:b/>
          <w:bCs/>
          <w:color w:val="000000"/>
        </w:rPr>
        <w:t>6. Conclusion</w:t>
      </w:r>
      <w:bookmarkEnd w:id="35"/>
    </w:p>
    <w:p w14:paraId="36772476" w14:textId="77777777" w:rsidR="00F76F49" w:rsidRDefault="00000000">
      <w:pPr>
        <w:spacing w:after="200" w:line="300" w:lineRule="auto"/>
        <w:jc w:val="both"/>
      </w:pPr>
      <w:r>
        <w:rPr>
          <w:color w:val="000000"/>
          <w:sz w:val="24"/>
          <w:szCs w:val="24"/>
        </w:rPr>
        <w:t xml:space="preserve">Scatter, distribution, frequency, scatter-matrix, lag, autocorrelation, and bootstrap analysis of the employee dataset </w:t>
      </w:r>
      <w:proofErr w:type="gramStart"/>
      <w:r>
        <w:rPr>
          <w:color w:val="000000"/>
          <w:sz w:val="24"/>
          <w:szCs w:val="24"/>
        </w:rPr>
        <w:t>shows</w:t>
      </w:r>
      <w:proofErr w:type="gramEnd"/>
      <w:r>
        <w:rPr>
          <w:color w:val="000000"/>
          <w:sz w:val="24"/>
          <w:szCs w:val="24"/>
        </w:rPr>
        <w:t xml:space="preserve"> experience is a stronger productivity driver than raw working hours, productivity has short-term persistence month-to-month, and the productivity metric itself is statistically stable — together forming a solid, data-driven basis for management's workforce development decisions.</w:t>
      </w:r>
    </w:p>
    <w:sectPr w:rsidR="00F76F49">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9FAD2" w14:textId="77777777" w:rsidR="003F12F5" w:rsidRDefault="003F12F5">
      <w:r>
        <w:separator/>
      </w:r>
    </w:p>
  </w:endnote>
  <w:endnote w:type="continuationSeparator" w:id="0">
    <w:p w14:paraId="4FB4B25B" w14:textId="77777777" w:rsidR="003F12F5" w:rsidRDefault="003F12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F9896" w14:textId="77777777" w:rsidR="00F76F49" w:rsidRDefault="00000000">
    <w:pPr>
      <w:jc w:val="center"/>
    </w:pPr>
    <w:r>
      <w:rPr>
        <w:color w:val="000000"/>
      </w:rPr>
      <w:fldChar w:fldCharType="begin"/>
    </w:r>
    <w:r>
      <w:rPr>
        <w:color w:val="000000"/>
      </w:rPr>
      <w:instrText>PAGE</w:instrText>
    </w:r>
    <w:r>
      <w:rPr>
        <w:color w:val="000000"/>
      </w:rPr>
      <w:fldChar w:fldCharType="separate"/>
    </w:r>
    <w:r w:rsidR="00432BDC">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B37C5" w14:textId="77777777" w:rsidR="003F12F5" w:rsidRDefault="003F12F5">
      <w:r>
        <w:separator/>
      </w:r>
    </w:p>
  </w:footnote>
  <w:footnote w:type="continuationSeparator" w:id="0">
    <w:p w14:paraId="06E85DE9" w14:textId="77777777" w:rsidR="003F12F5" w:rsidRDefault="003F12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7BDB8" w14:textId="77777777" w:rsidR="00F76F49" w:rsidRDefault="00000000">
    <w:pPr>
      <w:jc w:val="center"/>
    </w:pPr>
    <w:r>
      <w:rPr>
        <w:color w:val="555555"/>
        <w:sz w:val="18"/>
        <w:szCs w:val="18"/>
      </w:rPr>
      <w:t>DSA0502 – Query Processing for Data Science | CO5 Assessment Tool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2B0B6F"/>
    <w:multiLevelType w:val="hybridMultilevel"/>
    <w:tmpl w:val="A0DC8442"/>
    <w:lvl w:ilvl="0" w:tplc="6E924D04">
      <w:start w:val="1"/>
      <w:numFmt w:val="bullet"/>
      <w:lvlText w:val="•"/>
      <w:lvlJc w:val="left"/>
      <w:pPr>
        <w:ind w:left="720" w:hanging="360"/>
      </w:pPr>
    </w:lvl>
    <w:lvl w:ilvl="1" w:tplc="2AF68834">
      <w:numFmt w:val="decimal"/>
      <w:lvlText w:val=""/>
      <w:lvlJc w:val="left"/>
    </w:lvl>
    <w:lvl w:ilvl="2" w:tplc="D8F49D26">
      <w:numFmt w:val="decimal"/>
      <w:lvlText w:val=""/>
      <w:lvlJc w:val="left"/>
    </w:lvl>
    <w:lvl w:ilvl="3" w:tplc="20DE6FA8">
      <w:numFmt w:val="decimal"/>
      <w:lvlText w:val=""/>
      <w:lvlJc w:val="left"/>
    </w:lvl>
    <w:lvl w:ilvl="4" w:tplc="F4D8BBC0">
      <w:numFmt w:val="decimal"/>
      <w:lvlText w:val=""/>
      <w:lvlJc w:val="left"/>
    </w:lvl>
    <w:lvl w:ilvl="5" w:tplc="2BDE33AC">
      <w:numFmt w:val="decimal"/>
      <w:lvlText w:val=""/>
      <w:lvlJc w:val="left"/>
    </w:lvl>
    <w:lvl w:ilvl="6" w:tplc="C0B216A8">
      <w:numFmt w:val="decimal"/>
      <w:lvlText w:val=""/>
      <w:lvlJc w:val="left"/>
    </w:lvl>
    <w:lvl w:ilvl="7" w:tplc="890E6E58">
      <w:numFmt w:val="decimal"/>
      <w:lvlText w:val=""/>
      <w:lvlJc w:val="left"/>
    </w:lvl>
    <w:lvl w:ilvl="8" w:tplc="9580CF3E">
      <w:numFmt w:val="decimal"/>
      <w:lvlText w:val=""/>
      <w:lvlJc w:val="left"/>
    </w:lvl>
  </w:abstractNum>
  <w:abstractNum w:abstractNumId="1" w15:restartNumberingAfterBreak="0">
    <w:nsid w:val="63975453"/>
    <w:multiLevelType w:val="hybridMultilevel"/>
    <w:tmpl w:val="82126D7C"/>
    <w:lvl w:ilvl="0" w:tplc="B3EAA6F8">
      <w:start w:val="1"/>
      <w:numFmt w:val="bullet"/>
      <w:lvlText w:val="●"/>
      <w:lvlJc w:val="left"/>
      <w:pPr>
        <w:ind w:left="720" w:hanging="360"/>
      </w:pPr>
    </w:lvl>
    <w:lvl w:ilvl="1" w:tplc="E406414E">
      <w:start w:val="1"/>
      <w:numFmt w:val="bullet"/>
      <w:lvlText w:val="○"/>
      <w:lvlJc w:val="left"/>
      <w:pPr>
        <w:ind w:left="1440" w:hanging="360"/>
      </w:pPr>
    </w:lvl>
    <w:lvl w:ilvl="2" w:tplc="CAF6EEC8">
      <w:start w:val="1"/>
      <w:numFmt w:val="bullet"/>
      <w:lvlText w:val="■"/>
      <w:lvlJc w:val="left"/>
      <w:pPr>
        <w:ind w:left="2160" w:hanging="360"/>
      </w:pPr>
    </w:lvl>
    <w:lvl w:ilvl="3" w:tplc="0FE89946">
      <w:start w:val="1"/>
      <w:numFmt w:val="bullet"/>
      <w:lvlText w:val="●"/>
      <w:lvlJc w:val="left"/>
      <w:pPr>
        <w:ind w:left="2880" w:hanging="360"/>
      </w:pPr>
    </w:lvl>
    <w:lvl w:ilvl="4" w:tplc="B0180336">
      <w:start w:val="1"/>
      <w:numFmt w:val="bullet"/>
      <w:lvlText w:val="○"/>
      <w:lvlJc w:val="left"/>
      <w:pPr>
        <w:ind w:left="3600" w:hanging="360"/>
      </w:pPr>
    </w:lvl>
    <w:lvl w:ilvl="5" w:tplc="70A4C4FA">
      <w:start w:val="1"/>
      <w:numFmt w:val="bullet"/>
      <w:lvlText w:val="■"/>
      <w:lvlJc w:val="left"/>
      <w:pPr>
        <w:ind w:left="4320" w:hanging="360"/>
      </w:pPr>
    </w:lvl>
    <w:lvl w:ilvl="6" w:tplc="616C0BC0">
      <w:start w:val="1"/>
      <w:numFmt w:val="bullet"/>
      <w:lvlText w:val="●"/>
      <w:lvlJc w:val="left"/>
      <w:pPr>
        <w:ind w:left="5040" w:hanging="360"/>
      </w:pPr>
    </w:lvl>
    <w:lvl w:ilvl="7" w:tplc="137238A2">
      <w:start w:val="1"/>
      <w:numFmt w:val="bullet"/>
      <w:lvlText w:val="●"/>
      <w:lvlJc w:val="left"/>
      <w:pPr>
        <w:ind w:left="5760" w:hanging="360"/>
      </w:pPr>
    </w:lvl>
    <w:lvl w:ilvl="8" w:tplc="24E273CC">
      <w:start w:val="1"/>
      <w:numFmt w:val="bullet"/>
      <w:lvlText w:val="●"/>
      <w:lvlJc w:val="left"/>
      <w:pPr>
        <w:ind w:left="6480" w:hanging="360"/>
      </w:pPr>
    </w:lvl>
  </w:abstractNum>
  <w:num w:numId="1" w16cid:durableId="1801147800">
    <w:abstractNumId w:val="1"/>
    <w:lvlOverride w:ilvl="0">
      <w:startOverride w:val="1"/>
    </w:lvlOverride>
  </w:num>
  <w:num w:numId="2" w16cid:durableId="15077936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6F49"/>
    <w:rsid w:val="003F12F5"/>
    <w:rsid w:val="00432BDC"/>
    <w:rsid w:val="00F76F49"/>
    <w:rsid w:val="00FD29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445CC"/>
  <w15:docId w15:val="{21216773-DCC7-402A-9F6F-C192F0E26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32BDC"/>
    <w:pPr>
      <w:spacing w:after="100"/>
    </w:pPr>
  </w:style>
  <w:style w:type="paragraph" w:styleId="TOC2">
    <w:name w:val="toc 2"/>
    <w:basedOn w:val="Normal"/>
    <w:next w:val="Normal"/>
    <w:autoRedefine/>
    <w:uiPriority w:val="39"/>
    <w:unhideWhenUsed/>
    <w:rsid w:val="00432BDC"/>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25</Pages>
  <Words>5196</Words>
  <Characters>29623</Characters>
  <Application>Microsoft Office Word</Application>
  <DocSecurity>0</DocSecurity>
  <Lines>246</Lines>
  <Paragraphs>69</Paragraphs>
  <ScaleCrop>false</ScaleCrop>
  <Company/>
  <LinksUpToDate>false</LinksUpToDate>
  <CharactersWithSpaces>34750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ishwariya p</cp:lastModifiedBy>
  <cp:revision>2</cp:revision>
  <dcterms:created xsi:type="dcterms:W3CDTF">2026-08-18T08:51:00Z</dcterms:created>
  <dcterms:modified xsi:type="dcterms:W3CDTF">2026-08-18T12:47:00Z</dcterms:modified>
</cp:coreProperties>
</file>