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0E16B" w14:textId="3CFDB1CE" w:rsidR="00AA4434" w:rsidRDefault="00AA4434" w:rsidP="00AA4434">
      <w:bookmarkStart w:id="0" w:name="_Toc236910856"/>
      <w:r>
        <w:t xml:space="preserve">        </w:t>
      </w:r>
      <w:r>
        <w:rPr>
          <w:b/>
          <w:bCs/>
          <w:color w:val="1F4E79"/>
          <w:sz w:val="26"/>
          <w:szCs w:val="26"/>
        </w:rPr>
        <w:t>SIMATS ENGINEERING (SAVEETHA SCHOOL OF ENGINEERING)</w:t>
      </w:r>
    </w:p>
    <w:p w14:paraId="0E1489E9" w14:textId="77777777" w:rsidR="00AA4434" w:rsidRDefault="00AA4434" w:rsidP="00AA4434">
      <w:pPr>
        <w:jc w:val="center"/>
      </w:pPr>
      <w:r>
        <w:rPr>
          <w:b/>
          <w:bCs/>
          <w:color w:val="2E75B6"/>
          <w:sz w:val="22"/>
          <w:szCs w:val="22"/>
        </w:rPr>
        <w:t>Department of Computer Science and Engineering</w:t>
      </w:r>
    </w:p>
    <w:p w14:paraId="44FB606D" w14:textId="77777777" w:rsidR="00AA4434" w:rsidRPr="009E7898" w:rsidRDefault="00AA4434" w:rsidP="00AA4434">
      <w:pPr>
        <w:pBdr>
          <w:bottom w:val="single" w:sz="6" w:space="1" w:color="1F4E79"/>
        </w:pBdr>
        <w:spacing w:after="80"/>
        <w:jc w:val="center"/>
        <w:rPr>
          <w:b/>
          <w:bCs/>
          <w:color w:val="C00000"/>
        </w:rPr>
      </w:pPr>
      <w:r>
        <w:rPr>
          <w:b/>
          <w:bCs/>
          <w:color w:val="C00000"/>
        </w:rPr>
        <w:t xml:space="preserve">CO2 ASSESSMENT TOOL 2  –  </w:t>
      </w:r>
      <w:r w:rsidRPr="000E4A13">
        <w:rPr>
          <w:rFonts w:ascii="Arial Rounded MT Bold" w:hAnsi="Arial Rounded MT Bold"/>
          <w:color w:val="C00000"/>
        </w:rPr>
        <w:t>Architecture Design Assignment</w:t>
      </w:r>
    </w:p>
    <w:p w14:paraId="7AAF0997" w14:textId="77777777" w:rsidR="00AA4434" w:rsidRDefault="00AA4434" w:rsidP="00AA4434">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AA4434" w14:paraId="5FBB33FE" w14:textId="77777777" w:rsidTr="00406A38">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0FD773" w14:textId="77777777" w:rsidR="00AA4434" w:rsidRDefault="00AA4434" w:rsidP="00406A38">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C91858" w14:textId="77777777" w:rsidR="00AA4434" w:rsidRDefault="00AA4434" w:rsidP="00406A38">
            <w:r>
              <w:rPr>
                <w:sz w:val="18"/>
                <w:szCs w:val="18"/>
              </w:rPr>
              <w:t>CSA10 / CSA1063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B798F8" w14:textId="77777777" w:rsidR="00AA4434" w:rsidRDefault="00AA4434" w:rsidP="00406A38">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745A5B" w14:textId="77777777" w:rsidR="00AA4434" w:rsidRDefault="00AA4434" w:rsidP="00406A38">
            <w:r>
              <w:rPr>
                <w:sz w:val="18"/>
                <w:szCs w:val="18"/>
              </w:rPr>
              <w:t xml:space="preserve">Software Engineering </w:t>
            </w:r>
          </w:p>
        </w:tc>
      </w:tr>
      <w:tr w:rsidR="00AA4434" w14:paraId="75950D92" w14:textId="77777777" w:rsidTr="00406A38">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C6766F" w14:textId="77777777" w:rsidR="00AA4434" w:rsidRDefault="00AA4434" w:rsidP="00406A38">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BA4E06" w14:textId="77777777" w:rsidR="00AA4434" w:rsidRDefault="00AA4434" w:rsidP="00406A38">
            <w:r>
              <w:rPr>
                <w:sz w:val="18"/>
                <w:szCs w:val="18"/>
              </w:rPr>
              <w:t>CO2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15023E1" w14:textId="77777777" w:rsidR="00AA4434" w:rsidRDefault="00AA4434" w:rsidP="00406A38">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7D5790" w14:textId="77777777" w:rsidR="00AA4434" w:rsidRDefault="00AA4434" w:rsidP="00406A38">
            <w:r>
              <w:rPr>
                <w:sz w:val="18"/>
                <w:szCs w:val="18"/>
              </w:rPr>
              <w:t xml:space="preserve">Assessment Tool 2 – </w:t>
            </w:r>
            <w:r w:rsidRPr="000E4A13">
              <w:rPr>
                <w:rFonts w:ascii="-webkit-standard" w:hAnsi="-webkit-standard"/>
              </w:rPr>
              <w:t>Architecture Design Assignment</w:t>
            </w:r>
          </w:p>
        </w:tc>
      </w:tr>
      <w:tr w:rsidR="00AA4434" w14:paraId="6BB437AE" w14:textId="77777777" w:rsidTr="00406A38">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368735" w14:textId="77777777" w:rsidR="00AA4434" w:rsidRDefault="00AA4434" w:rsidP="00406A38">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EDEF1F" w14:textId="77777777" w:rsidR="00AA4434" w:rsidRDefault="00AA4434" w:rsidP="00406A38">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FB3D46" w14:textId="77777777" w:rsidR="00AA4434" w:rsidRDefault="00AA4434" w:rsidP="00406A38">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6A6511" w14:textId="77777777" w:rsidR="00AA4434" w:rsidRDefault="00AA4434" w:rsidP="00406A38">
            <w:r>
              <w:rPr>
                <w:sz w:val="18"/>
                <w:szCs w:val="18"/>
              </w:rPr>
              <w:t xml:space="preserve">25  </w:t>
            </w:r>
          </w:p>
        </w:tc>
      </w:tr>
      <w:tr w:rsidR="00AA4434" w14:paraId="573AB0EB" w14:textId="77777777" w:rsidTr="00406A38">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C90DCF" w14:textId="77777777" w:rsidR="00AA4434" w:rsidRDefault="00AA4434" w:rsidP="00406A38">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B23CB49" w14:textId="77777777" w:rsidR="00AA4434" w:rsidRDefault="00AA4434" w:rsidP="00406A38">
            <w:pPr>
              <w:jc w:val="both"/>
            </w:pPr>
            <w:r w:rsidRPr="00F4174C">
              <w:rPr>
                <w:i/>
                <w:iCs/>
                <w:sz w:val="18"/>
                <w:szCs w:val="18"/>
              </w:rPr>
              <w:t>Perform detailed requirements analysis, design scalable architectures, and prioritize features with a focus on cross-disciplinary skills</w:t>
            </w:r>
          </w:p>
        </w:tc>
      </w:tr>
      <w:tr w:rsidR="00AA4434" w14:paraId="2F37515C" w14:textId="77777777" w:rsidTr="00406A38">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A21BE4" w14:textId="77777777" w:rsidR="00AA4434" w:rsidRDefault="00AA4434" w:rsidP="00406A38">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149840" w14:textId="355D1888" w:rsidR="00AA4434" w:rsidRDefault="00AA4434" w:rsidP="00406A38">
            <w:r>
              <w:t>Ishwariya P</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8219F5A" w14:textId="77777777" w:rsidR="00AA4434" w:rsidRDefault="00AA4434" w:rsidP="00406A38">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EB054F" w14:textId="14F4F8DD" w:rsidR="00AA4434" w:rsidRDefault="00AA4434" w:rsidP="00406A38">
            <w:r>
              <w:t>192524445</w:t>
            </w:r>
          </w:p>
        </w:tc>
      </w:tr>
      <w:tr w:rsidR="00AA4434" w14:paraId="705F00B3" w14:textId="77777777" w:rsidTr="00406A38">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8390FF5" w14:textId="77777777" w:rsidR="00AA4434" w:rsidRDefault="00AA4434" w:rsidP="00406A38">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262C88" w14:textId="1486B6CA" w:rsidR="00AA4434" w:rsidRDefault="00AA4434" w:rsidP="00406A38">
            <w:r>
              <w:t>6/8/2026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872112" w14:textId="77777777" w:rsidR="00AA4434" w:rsidRDefault="00AA4434" w:rsidP="00406A38">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0C63D7" w14:textId="77777777" w:rsidR="00AA4434" w:rsidRDefault="00AA4434" w:rsidP="00406A38">
            <w:r>
              <w:t>60 minutes</w:t>
            </w:r>
          </w:p>
        </w:tc>
      </w:tr>
    </w:tbl>
    <w:p w14:paraId="07AACBD1" w14:textId="77777777" w:rsidR="00AA4434" w:rsidRDefault="00AA4434" w:rsidP="00AA4434">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AA4434" w14:paraId="1A743556" w14:textId="77777777" w:rsidTr="00406A38">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3E59BCE9" w14:textId="77777777" w:rsidR="00AA4434" w:rsidRDefault="00AA4434" w:rsidP="00406A38">
            <w:r>
              <w:rPr>
                <w:b/>
                <w:bCs/>
                <w:color w:val="C00000"/>
              </w:rPr>
              <w:t>Code of Conduct</w:t>
            </w:r>
          </w:p>
          <w:p w14:paraId="13B10207" w14:textId="65FCD5C8" w:rsidR="00AA4434" w:rsidRDefault="00AA4434" w:rsidP="00406A38">
            <w:pPr>
              <w:spacing w:after="60"/>
              <w:jc w:val="both"/>
            </w:pPr>
            <w:r>
              <w:rPr>
                <w:i/>
                <w:iCs/>
                <w:sz w:val="18"/>
                <w:szCs w:val="18"/>
              </w:rPr>
              <w:t xml:space="preserve">I </w:t>
            </w:r>
            <w:r>
              <w:rPr>
                <w:i/>
                <w:iCs/>
                <w:sz w:val="18"/>
                <w:szCs w:val="18"/>
              </w:rPr>
              <w:t xml:space="preserve">Ishwariya (192524445)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08A76FAF" w14:textId="77777777" w:rsidR="00AA4434" w:rsidRDefault="00AA4434" w:rsidP="00406A38">
            <w:r>
              <w:rPr>
                <w:sz w:val="18"/>
                <w:szCs w:val="18"/>
              </w:rPr>
              <w:t>Signature of the Student: _________________________</w:t>
            </w:r>
          </w:p>
        </w:tc>
      </w:tr>
    </w:tbl>
    <w:p w14:paraId="772EF6E3" w14:textId="77777777" w:rsidR="00AA4434" w:rsidRPr="005B1443" w:rsidRDefault="00AA4434" w:rsidP="00AA4434">
      <w:pPr>
        <w:pBdr>
          <w:bottom w:val="single" w:sz="4" w:space="1" w:color="C00000"/>
        </w:pBdr>
        <w:spacing w:before="80" w:after="40"/>
        <w:rPr>
          <w:b/>
          <w:bCs/>
          <w:color w:val="C00000"/>
        </w:rPr>
      </w:pPr>
      <w:r>
        <w:rPr>
          <w:b/>
          <w:bCs/>
          <w:color w:val="C00000"/>
          <w:sz w:val="22"/>
          <w:szCs w:val="22"/>
        </w:rPr>
        <w:t xml:space="preserve">Annexure A – </w:t>
      </w:r>
      <w:r w:rsidRPr="000E4A13">
        <w:rPr>
          <w:rFonts w:ascii="-webkit-standard" w:hAnsi="-webkit-standard"/>
          <w:b/>
          <w:bCs/>
          <w:color w:val="C00000"/>
        </w:rPr>
        <w:t>Architecture Design Assignment</w:t>
      </w:r>
    </w:p>
    <w:p w14:paraId="5FC249B7" w14:textId="77777777" w:rsidR="00AA4434" w:rsidRDefault="00AA4434" w:rsidP="00AA4434">
      <w:pPr>
        <w:pStyle w:val="pdq2pgselectionanchorcontainer"/>
        <w:rPr>
          <w:color w:val="000000"/>
        </w:rPr>
      </w:pPr>
      <w:r>
        <w:rPr>
          <w:rStyle w:val="Strong"/>
          <w:color w:val="000000"/>
        </w:rPr>
        <w:t>Instructions to Students:</w:t>
      </w:r>
      <w:r>
        <w:rPr>
          <w:color w:val="000000"/>
        </w:rPr>
        <w:br/>
        <w:t>Each student will be assigned an</w:t>
      </w:r>
      <w:r>
        <w:rPr>
          <w:rStyle w:val="apple-converted-space"/>
          <w:color w:val="000000"/>
        </w:rPr>
        <w:t> </w:t>
      </w:r>
      <w:r>
        <w:rPr>
          <w:rStyle w:val="Strong"/>
          <w:color w:val="000000"/>
        </w:rPr>
        <w:t>individual software project problem statement</w:t>
      </w:r>
      <w:r>
        <w:rPr>
          <w:color w:val="000000"/>
        </w:rPr>
        <w:t>. Based on the assigned problem, analyze the system requirements and design an appropriate software architecture by applying software engineering principles. Your submission should demonstrate your ability to select, justify, and evaluate a suitable architectural style.</w:t>
      </w:r>
    </w:p>
    <w:p w14:paraId="3B92D702" w14:textId="77777777" w:rsidR="00AA4434" w:rsidRPr="00684378" w:rsidRDefault="00AA4434" w:rsidP="00AA4434">
      <w:pPr>
        <w:pStyle w:val="Heading3"/>
        <w:rPr>
          <w:color w:val="000000"/>
        </w:rPr>
      </w:pPr>
      <w:r w:rsidRPr="00684378">
        <w:rPr>
          <w:rStyle w:val="Strong"/>
          <w:b w:val="0"/>
          <w:bCs w:val="0"/>
          <w:color w:val="000000"/>
        </w:rPr>
        <w:t>Question</w:t>
      </w:r>
    </w:p>
    <w:p w14:paraId="0B4F464A" w14:textId="77777777" w:rsidR="00AA4434" w:rsidRPr="00684378" w:rsidRDefault="00AA4434" w:rsidP="00AA4434">
      <w:pPr>
        <w:pStyle w:val="NormalWeb"/>
        <w:rPr>
          <w:color w:val="000000"/>
        </w:rPr>
      </w:pPr>
      <w:r w:rsidRPr="00684378">
        <w:rPr>
          <w:color w:val="000000"/>
        </w:rPr>
        <w:t>Based on your</w:t>
      </w:r>
      <w:r w:rsidRPr="00684378">
        <w:rPr>
          <w:rStyle w:val="apple-converted-space"/>
          <w:color w:val="000000"/>
        </w:rPr>
        <w:t> </w:t>
      </w:r>
      <w:r w:rsidRPr="00684378">
        <w:rPr>
          <w:rStyle w:val="Strong"/>
          <w:color w:val="000000"/>
        </w:rPr>
        <w:t>assigned problem statement</w:t>
      </w:r>
      <w:r w:rsidRPr="00684378">
        <w:rPr>
          <w:color w:val="000000"/>
        </w:rPr>
        <w:t>, perform an</w:t>
      </w:r>
      <w:r w:rsidRPr="00684378">
        <w:rPr>
          <w:rStyle w:val="apple-converted-space"/>
          <w:color w:val="000000"/>
        </w:rPr>
        <w:t> </w:t>
      </w:r>
      <w:r w:rsidRPr="00684378">
        <w:rPr>
          <w:rStyle w:val="Strong"/>
          <w:color w:val="000000"/>
        </w:rPr>
        <w:t>Architecture Design Analysis</w:t>
      </w:r>
      <w:r w:rsidRPr="00684378">
        <w:rPr>
          <w:rStyle w:val="apple-converted-space"/>
          <w:color w:val="000000"/>
        </w:rPr>
        <w:t> </w:t>
      </w:r>
      <w:r w:rsidRPr="00684378">
        <w:rPr>
          <w:color w:val="000000"/>
        </w:rPr>
        <w:t>and prepare an architecture design report by answering the following questions:</w:t>
      </w:r>
    </w:p>
    <w:p w14:paraId="7B484132" w14:textId="77777777" w:rsidR="00AA4434" w:rsidRPr="00684378" w:rsidRDefault="00AA4434" w:rsidP="00AA4434">
      <w:pPr>
        <w:pStyle w:val="Heading3"/>
        <w:rPr>
          <w:color w:val="000000"/>
        </w:rPr>
      </w:pPr>
      <w:r w:rsidRPr="00684378">
        <w:rPr>
          <w:rStyle w:val="Strong"/>
          <w:b w:val="0"/>
          <w:bCs w:val="0"/>
          <w:color w:val="000000"/>
        </w:rPr>
        <w:t>1. Analyze System Requirements</w:t>
      </w:r>
    </w:p>
    <w:p w14:paraId="1DFA23D6" w14:textId="77777777" w:rsidR="00AA4434" w:rsidRPr="00684378" w:rsidRDefault="00AA4434" w:rsidP="00AA4434">
      <w:pPr>
        <w:numPr>
          <w:ilvl w:val="0"/>
          <w:numId w:val="3"/>
        </w:numPr>
        <w:spacing w:before="100" w:beforeAutospacing="1" w:after="100" w:afterAutospacing="1" w:line="240" w:lineRule="auto"/>
      </w:pPr>
      <w:r w:rsidRPr="00684378">
        <w:t>Study the given problem statement and identify the system objectives.</w:t>
      </w:r>
    </w:p>
    <w:p w14:paraId="203D8835" w14:textId="77777777" w:rsidR="00AA4434" w:rsidRPr="00684378" w:rsidRDefault="00AA4434" w:rsidP="00AA4434">
      <w:pPr>
        <w:numPr>
          <w:ilvl w:val="0"/>
          <w:numId w:val="3"/>
        </w:numPr>
        <w:spacing w:before="100" w:beforeAutospacing="1" w:after="100" w:afterAutospacing="1" w:line="240" w:lineRule="auto"/>
      </w:pPr>
      <w:r w:rsidRPr="00684378">
        <w:lastRenderedPageBreak/>
        <w:t>Analyze the functional and non-functional requirements that influence the software architecture.</w:t>
      </w:r>
    </w:p>
    <w:p w14:paraId="739F2D52" w14:textId="77777777" w:rsidR="00AA4434" w:rsidRPr="00684378" w:rsidRDefault="00AA4434" w:rsidP="00AA4434">
      <w:pPr>
        <w:numPr>
          <w:ilvl w:val="0"/>
          <w:numId w:val="3"/>
        </w:numPr>
        <w:spacing w:before="100" w:beforeAutospacing="1" w:after="100" w:afterAutospacing="1" w:line="240" w:lineRule="auto"/>
      </w:pPr>
      <w:r w:rsidRPr="00684378">
        <w:t>Identify key quality attributes such as scalability, maintainability, reliability, availability, performance, and security.</w:t>
      </w:r>
    </w:p>
    <w:p w14:paraId="3C9A9B59" w14:textId="77777777" w:rsidR="00AA4434" w:rsidRPr="00684378" w:rsidRDefault="00AA4434" w:rsidP="00AA4434">
      <w:pPr>
        <w:pStyle w:val="Heading3"/>
        <w:rPr>
          <w:color w:val="000000"/>
        </w:rPr>
      </w:pPr>
      <w:r w:rsidRPr="00684378">
        <w:rPr>
          <w:rStyle w:val="Strong"/>
          <w:b w:val="0"/>
          <w:bCs w:val="0"/>
          <w:color w:val="000000"/>
        </w:rPr>
        <w:t>2. Select a Suitable Software Architecture</w:t>
      </w:r>
    </w:p>
    <w:p w14:paraId="12468937" w14:textId="77777777" w:rsidR="00AA4434" w:rsidRPr="00684378" w:rsidRDefault="00AA4434" w:rsidP="00AA4434">
      <w:pPr>
        <w:numPr>
          <w:ilvl w:val="0"/>
          <w:numId w:val="4"/>
        </w:numPr>
        <w:spacing w:before="100" w:beforeAutospacing="1" w:after="100" w:afterAutospacing="1" w:line="240" w:lineRule="auto"/>
      </w:pPr>
      <w:r w:rsidRPr="00684378">
        <w:t>Select an appropriate architectural style for the proposed system (e.g., Layered Architecture, Client-Server, MVC, Microservices, Event-Driven, Service-Oriented Architecture, Serverless, or Hybrid Architecture).</w:t>
      </w:r>
    </w:p>
    <w:p w14:paraId="370ABB54" w14:textId="77777777" w:rsidR="00AA4434" w:rsidRPr="00684378" w:rsidRDefault="00AA4434" w:rsidP="00AA4434">
      <w:pPr>
        <w:numPr>
          <w:ilvl w:val="0"/>
          <w:numId w:val="4"/>
        </w:numPr>
        <w:spacing w:before="100" w:beforeAutospacing="1" w:after="100" w:afterAutospacing="1" w:line="240" w:lineRule="auto"/>
      </w:pPr>
      <w:r w:rsidRPr="00684378">
        <w:t>Justify why the selected architecture is the most suitable for the given problem.</w:t>
      </w:r>
    </w:p>
    <w:p w14:paraId="31C14FC5" w14:textId="77777777" w:rsidR="00AA4434" w:rsidRPr="00684378" w:rsidRDefault="00AA4434" w:rsidP="00AA4434">
      <w:pPr>
        <w:pStyle w:val="Heading3"/>
        <w:rPr>
          <w:color w:val="000000"/>
        </w:rPr>
      </w:pPr>
      <w:r w:rsidRPr="00684378">
        <w:rPr>
          <w:rStyle w:val="Strong"/>
          <w:b w:val="0"/>
          <w:bCs w:val="0"/>
          <w:color w:val="000000"/>
        </w:rPr>
        <w:t>3. Draw the Software Architecture Diagram</w:t>
      </w:r>
    </w:p>
    <w:p w14:paraId="601E12A1" w14:textId="77777777" w:rsidR="00AA4434" w:rsidRPr="00684378" w:rsidRDefault="00AA4434" w:rsidP="00AA4434">
      <w:pPr>
        <w:numPr>
          <w:ilvl w:val="0"/>
          <w:numId w:val="5"/>
        </w:numPr>
        <w:spacing w:before="100" w:beforeAutospacing="1" w:after="100" w:afterAutospacing="1" w:line="240" w:lineRule="auto"/>
      </w:pPr>
      <w:r w:rsidRPr="00684378">
        <w:t>Design a clear architecture diagram illustrating the overall structure of the proposed system.</w:t>
      </w:r>
    </w:p>
    <w:p w14:paraId="7CBD9110" w14:textId="77777777" w:rsidR="00AA4434" w:rsidRPr="00684378" w:rsidRDefault="00AA4434" w:rsidP="00AA4434">
      <w:pPr>
        <w:numPr>
          <w:ilvl w:val="0"/>
          <w:numId w:val="5"/>
        </w:numPr>
        <w:spacing w:before="100" w:beforeAutospacing="1" w:after="100" w:afterAutospacing="1" w:line="240" w:lineRule="auto"/>
      </w:pPr>
      <w:r w:rsidRPr="00684378">
        <w:t>Include all major layers/components, databases, external systems, APIs, and communication mechanisms.</w:t>
      </w:r>
    </w:p>
    <w:p w14:paraId="0F730635" w14:textId="77777777" w:rsidR="00AA4434" w:rsidRPr="00684378" w:rsidRDefault="00AA4434" w:rsidP="00AA4434">
      <w:pPr>
        <w:numPr>
          <w:ilvl w:val="0"/>
          <w:numId w:val="5"/>
        </w:numPr>
        <w:spacing w:before="100" w:beforeAutospacing="1" w:after="100" w:afterAutospacing="1" w:line="240" w:lineRule="auto"/>
      </w:pPr>
      <w:r w:rsidRPr="00684378">
        <w:t>Use appropriate software architecture notations and labels.</w:t>
      </w:r>
    </w:p>
    <w:p w14:paraId="4AC1C83D" w14:textId="77777777" w:rsidR="00AA4434" w:rsidRPr="00684378" w:rsidRDefault="00AA4434" w:rsidP="00AA4434">
      <w:pPr>
        <w:pStyle w:val="Heading3"/>
        <w:rPr>
          <w:color w:val="000000"/>
        </w:rPr>
      </w:pPr>
      <w:r w:rsidRPr="00684378">
        <w:rPr>
          <w:rStyle w:val="Strong"/>
          <w:b w:val="0"/>
          <w:bCs w:val="0"/>
          <w:color w:val="000000"/>
        </w:rPr>
        <w:t>4. Explain Components and Their Interactions</w:t>
      </w:r>
    </w:p>
    <w:p w14:paraId="072BB3B7" w14:textId="77777777" w:rsidR="00AA4434" w:rsidRPr="00684378" w:rsidRDefault="00AA4434" w:rsidP="00AA4434">
      <w:pPr>
        <w:numPr>
          <w:ilvl w:val="0"/>
          <w:numId w:val="6"/>
        </w:numPr>
        <w:spacing w:before="100" w:beforeAutospacing="1" w:after="100" w:afterAutospacing="1" w:line="240" w:lineRule="auto"/>
      </w:pPr>
      <w:r w:rsidRPr="00684378">
        <w:t>Describe the purpose and responsibilities of each architectural component.</w:t>
      </w:r>
    </w:p>
    <w:p w14:paraId="329A2802" w14:textId="77777777" w:rsidR="00AA4434" w:rsidRPr="00684378" w:rsidRDefault="00AA4434" w:rsidP="00AA4434">
      <w:pPr>
        <w:numPr>
          <w:ilvl w:val="0"/>
          <w:numId w:val="6"/>
        </w:numPr>
        <w:spacing w:before="100" w:beforeAutospacing="1" w:after="100" w:afterAutospacing="1" w:line="240" w:lineRule="auto"/>
      </w:pPr>
      <w:r w:rsidRPr="00684378">
        <w:t>Explain how the components communicate and exchange data.</w:t>
      </w:r>
    </w:p>
    <w:p w14:paraId="5EFD94DD" w14:textId="77777777" w:rsidR="00AA4434" w:rsidRPr="00684378" w:rsidRDefault="00AA4434" w:rsidP="00AA4434">
      <w:pPr>
        <w:numPr>
          <w:ilvl w:val="0"/>
          <w:numId w:val="6"/>
        </w:numPr>
        <w:spacing w:before="100" w:beforeAutospacing="1" w:after="100" w:afterAutospacing="1" w:line="240" w:lineRule="auto"/>
      </w:pPr>
      <w:r w:rsidRPr="00684378">
        <w:t>Illustrate the overall workflow of the system.</w:t>
      </w:r>
    </w:p>
    <w:p w14:paraId="4144CEB5" w14:textId="77777777" w:rsidR="00AA4434" w:rsidRPr="00684378" w:rsidRDefault="00AA4434" w:rsidP="00AA4434">
      <w:pPr>
        <w:pStyle w:val="Heading3"/>
        <w:rPr>
          <w:color w:val="000000"/>
        </w:rPr>
      </w:pPr>
      <w:r w:rsidRPr="00684378">
        <w:rPr>
          <w:rStyle w:val="Strong"/>
          <w:b w:val="0"/>
          <w:bCs w:val="0"/>
          <w:color w:val="000000"/>
        </w:rPr>
        <w:t>5. Discuss Quality Attributes</w:t>
      </w:r>
    </w:p>
    <w:p w14:paraId="07BAC93A" w14:textId="77777777" w:rsidR="00AA4434" w:rsidRPr="00684378" w:rsidRDefault="00AA4434" w:rsidP="00AA4434">
      <w:pPr>
        <w:pStyle w:val="NormalWeb"/>
        <w:rPr>
          <w:color w:val="000000"/>
        </w:rPr>
      </w:pPr>
      <w:r w:rsidRPr="00684378">
        <w:rPr>
          <w:color w:val="000000"/>
        </w:rPr>
        <w:t>Evaluate how the proposed architecture addresses the following aspects:</w:t>
      </w:r>
    </w:p>
    <w:p w14:paraId="23C676E3" w14:textId="77777777" w:rsidR="00AA4434" w:rsidRPr="00684378" w:rsidRDefault="00AA4434" w:rsidP="00AA4434">
      <w:pPr>
        <w:numPr>
          <w:ilvl w:val="0"/>
          <w:numId w:val="7"/>
        </w:numPr>
        <w:spacing w:before="100" w:beforeAutospacing="1" w:after="100" w:afterAutospacing="1" w:line="240" w:lineRule="auto"/>
      </w:pPr>
      <w:r w:rsidRPr="00684378">
        <w:t>Scalability</w:t>
      </w:r>
    </w:p>
    <w:p w14:paraId="0FCB9A84" w14:textId="77777777" w:rsidR="00AA4434" w:rsidRPr="00684378" w:rsidRDefault="00AA4434" w:rsidP="00AA4434">
      <w:pPr>
        <w:numPr>
          <w:ilvl w:val="0"/>
          <w:numId w:val="7"/>
        </w:numPr>
        <w:spacing w:before="100" w:beforeAutospacing="1" w:after="100" w:afterAutospacing="1" w:line="240" w:lineRule="auto"/>
      </w:pPr>
      <w:r w:rsidRPr="00684378">
        <w:t>Security</w:t>
      </w:r>
    </w:p>
    <w:p w14:paraId="10F36856" w14:textId="77777777" w:rsidR="00AA4434" w:rsidRPr="00684378" w:rsidRDefault="00AA4434" w:rsidP="00AA4434">
      <w:pPr>
        <w:numPr>
          <w:ilvl w:val="0"/>
          <w:numId w:val="7"/>
        </w:numPr>
        <w:spacing w:before="100" w:beforeAutospacing="1" w:after="100" w:afterAutospacing="1" w:line="240" w:lineRule="auto"/>
      </w:pPr>
      <w:r w:rsidRPr="00684378">
        <w:t>Performance</w:t>
      </w:r>
    </w:p>
    <w:p w14:paraId="64F66F6D" w14:textId="77777777" w:rsidR="00AA4434" w:rsidRPr="00684378" w:rsidRDefault="00AA4434" w:rsidP="00AA4434">
      <w:pPr>
        <w:numPr>
          <w:ilvl w:val="0"/>
          <w:numId w:val="7"/>
        </w:numPr>
        <w:spacing w:before="100" w:beforeAutospacing="1" w:after="100" w:afterAutospacing="1" w:line="240" w:lineRule="auto"/>
      </w:pPr>
      <w:r w:rsidRPr="00684378">
        <w:t>Reliability</w:t>
      </w:r>
    </w:p>
    <w:p w14:paraId="5D1D8DAD" w14:textId="77777777" w:rsidR="00AA4434" w:rsidRPr="00684378" w:rsidRDefault="00AA4434" w:rsidP="00AA4434">
      <w:pPr>
        <w:numPr>
          <w:ilvl w:val="0"/>
          <w:numId w:val="7"/>
        </w:numPr>
        <w:spacing w:before="100" w:beforeAutospacing="1" w:after="100" w:afterAutospacing="1" w:line="240" w:lineRule="auto"/>
      </w:pPr>
      <w:r w:rsidRPr="00684378">
        <w:t>Maintainability</w:t>
      </w:r>
    </w:p>
    <w:p w14:paraId="51D100F6" w14:textId="77777777" w:rsidR="00AA4434" w:rsidRPr="00684378" w:rsidRDefault="00AA4434" w:rsidP="00AA4434">
      <w:pPr>
        <w:numPr>
          <w:ilvl w:val="0"/>
          <w:numId w:val="7"/>
        </w:numPr>
        <w:spacing w:before="100" w:beforeAutospacing="1" w:after="100" w:afterAutospacing="1" w:line="240" w:lineRule="auto"/>
      </w:pPr>
      <w:r w:rsidRPr="00684378">
        <w:t>Availability</w:t>
      </w:r>
    </w:p>
    <w:p w14:paraId="5A1EB269" w14:textId="77777777" w:rsidR="00AA4434" w:rsidRPr="00684378" w:rsidRDefault="00AA4434" w:rsidP="00AA4434">
      <w:pPr>
        <w:pStyle w:val="Heading3"/>
        <w:rPr>
          <w:color w:val="000000"/>
        </w:rPr>
      </w:pPr>
      <w:r w:rsidRPr="00684378">
        <w:rPr>
          <w:rStyle w:val="Strong"/>
          <w:b w:val="0"/>
          <w:bCs w:val="0"/>
          <w:color w:val="000000"/>
        </w:rPr>
        <w:t>6. Justify Architectural Decisions</w:t>
      </w:r>
    </w:p>
    <w:p w14:paraId="66AF4633" w14:textId="77777777" w:rsidR="00AA4434" w:rsidRPr="00684378" w:rsidRDefault="00AA4434" w:rsidP="00AA4434">
      <w:pPr>
        <w:numPr>
          <w:ilvl w:val="0"/>
          <w:numId w:val="8"/>
        </w:numPr>
        <w:spacing w:before="100" w:beforeAutospacing="1" w:after="100" w:afterAutospacing="1" w:line="240" w:lineRule="auto"/>
      </w:pPr>
      <w:r w:rsidRPr="00684378">
        <w:t>Explain the rationale behind your architectural choices.</w:t>
      </w:r>
    </w:p>
    <w:p w14:paraId="6D250D7B" w14:textId="77777777" w:rsidR="00AA4434" w:rsidRPr="00684378" w:rsidRDefault="00AA4434" w:rsidP="00AA4434">
      <w:pPr>
        <w:numPr>
          <w:ilvl w:val="0"/>
          <w:numId w:val="8"/>
        </w:numPr>
        <w:spacing w:before="100" w:beforeAutospacing="1" w:after="100" w:afterAutospacing="1" w:line="240" w:lineRule="auto"/>
      </w:pPr>
      <w:r w:rsidRPr="00684378">
        <w:t>Discuss the trade-offs considered while selecting the architecture.</w:t>
      </w:r>
    </w:p>
    <w:p w14:paraId="41832AA9" w14:textId="77777777" w:rsidR="00AA4434" w:rsidRPr="00684378" w:rsidRDefault="00AA4434" w:rsidP="00AA4434">
      <w:pPr>
        <w:numPr>
          <w:ilvl w:val="0"/>
          <w:numId w:val="8"/>
        </w:numPr>
        <w:spacing w:before="100" w:beforeAutospacing="1" w:after="100" w:afterAutospacing="1" w:line="240" w:lineRule="auto"/>
      </w:pPr>
      <w:r w:rsidRPr="00684378">
        <w:t>Explain how the chosen architecture supports future enhancements, system integration, and long-term maintainability.</w:t>
      </w:r>
    </w:p>
    <w:p w14:paraId="60085C5A" w14:textId="77777777" w:rsidR="00AA4434" w:rsidRPr="009E7898" w:rsidRDefault="00AA4434" w:rsidP="00AA4434">
      <w:pPr>
        <w:pBdr>
          <w:bottom w:val="single" w:sz="4" w:space="0" w:color="2E75B6"/>
        </w:pBdr>
        <w:spacing w:before="80" w:after="40"/>
        <w:rPr>
          <w:b/>
          <w:bCs/>
          <w:color w:val="1F4E79"/>
          <w:sz w:val="22"/>
          <w:szCs w:val="22"/>
        </w:rPr>
      </w:pPr>
      <w:r>
        <w:rPr>
          <w:b/>
          <w:bCs/>
          <w:color w:val="1F4E79"/>
          <w:sz w:val="22"/>
          <w:szCs w:val="22"/>
        </w:rPr>
        <w:lastRenderedPageBreak/>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AA4434" w:rsidRPr="009E7898" w14:paraId="58C57E2E" w14:textId="77777777" w:rsidTr="00406A3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BCBC30F" w14:textId="77777777" w:rsidR="00AA4434" w:rsidRPr="00684378" w:rsidRDefault="00AA4434" w:rsidP="00406A38">
            <w:pPr>
              <w:jc w:val="center"/>
              <w:rPr>
                <w:b/>
                <w:bCs/>
                <w:color w:val="FFFFFF" w:themeColor="background1"/>
              </w:rPr>
            </w:pPr>
            <w:r w:rsidRPr="00684378">
              <w:rPr>
                <w:b/>
                <w:bCs/>
                <w:color w:val="FFFFFF" w:themeColor="background1"/>
                <w:lang w:eastAsia="en-GB"/>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306F28A" w14:textId="77777777" w:rsidR="00AA4434" w:rsidRPr="00684378" w:rsidRDefault="00AA4434" w:rsidP="00406A38">
            <w:pPr>
              <w:jc w:val="center"/>
              <w:rPr>
                <w:b/>
                <w:bCs/>
                <w:color w:val="FFFFFF" w:themeColor="background1"/>
              </w:rPr>
            </w:pPr>
            <w:r w:rsidRPr="00684378">
              <w:rPr>
                <w:b/>
                <w:bCs/>
                <w:color w:val="FFFFFF" w:themeColor="background1"/>
                <w:lang w:eastAsia="en-GB"/>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C9354AE" w14:textId="77777777" w:rsidR="00AA4434" w:rsidRPr="00684378" w:rsidRDefault="00AA4434" w:rsidP="00406A38">
            <w:pPr>
              <w:rPr>
                <w:b/>
                <w:bCs/>
                <w:color w:val="FFFFFF" w:themeColor="background1"/>
              </w:rPr>
            </w:pPr>
            <w:r w:rsidRPr="00684378">
              <w:rPr>
                <w:b/>
                <w:bCs/>
                <w:color w:val="FFFFFF" w:themeColor="background1"/>
                <w:lang w:eastAsia="en-GB"/>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B2441B3" w14:textId="77777777" w:rsidR="00AA4434" w:rsidRPr="00684378" w:rsidRDefault="00AA4434" w:rsidP="00406A38">
            <w:pPr>
              <w:rPr>
                <w:b/>
                <w:bCs/>
                <w:color w:val="FFFFFF" w:themeColor="background1"/>
              </w:rPr>
            </w:pPr>
            <w:r w:rsidRPr="00684378">
              <w:rPr>
                <w:b/>
                <w:bCs/>
                <w:color w:val="FFFFFF" w:themeColor="background1"/>
                <w:lang w:eastAsia="en-GB"/>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08F92322" w14:textId="77777777" w:rsidR="00AA4434" w:rsidRPr="00684378" w:rsidRDefault="00AA4434" w:rsidP="00406A38">
            <w:pPr>
              <w:rPr>
                <w:b/>
                <w:bCs/>
                <w:color w:val="FFFFFF" w:themeColor="background1"/>
              </w:rPr>
            </w:pPr>
            <w:r w:rsidRPr="00684378">
              <w:rPr>
                <w:b/>
                <w:bCs/>
                <w:color w:val="FFFFFF" w:themeColor="background1"/>
                <w:lang w:eastAsia="en-GB"/>
              </w:rPr>
              <w:t>Needs Improvement (1 Mark)</w:t>
            </w:r>
          </w:p>
        </w:tc>
      </w:tr>
      <w:tr w:rsidR="00AA4434" w:rsidRPr="005B1443" w14:paraId="6A86855F" w14:textId="77777777" w:rsidTr="00406A3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8698B5" w14:textId="77777777" w:rsidR="00AA4434" w:rsidRPr="005B1443" w:rsidRDefault="00AA4434" w:rsidP="00406A38">
            <w:r w:rsidRPr="000E4A13">
              <w:rPr>
                <w:b/>
                <w:bCs/>
                <w:lang w:eastAsia="en-GB"/>
              </w:rPr>
              <w:t>System Requirement Analysis</w:t>
            </w:r>
            <w:r>
              <w:rPr>
                <w:b/>
                <w:bCs/>
                <w:lang w:eastAsia="en-GB"/>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59D241B" w14:textId="77777777" w:rsidR="00AA4434" w:rsidRPr="005B1443" w:rsidRDefault="00AA4434" w:rsidP="00406A38">
            <w:pPr>
              <w:rPr>
                <w:b/>
                <w:bCs/>
              </w:rPr>
            </w:pPr>
            <w:r w:rsidRPr="000E4A13">
              <w:rPr>
                <w:lang w:eastAsia="en-GB"/>
              </w:rPr>
              <w:t>Thoroughly analyzes the problem statement, accurately identifies functional and non-functional requirements, and clearly explains quality attributes influencing the architecture.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87EFD2B" w14:textId="77777777" w:rsidR="00AA4434" w:rsidRPr="005B1443" w:rsidRDefault="00AA4434" w:rsidP="00406A38">
            <w:r w:rsidRPr="000E4A13">
              <w:rPr>
                <w:lang w:eastAsia="en-GB"/>
              </w:rPr>
              <w:t>Analyzes most requirements with minor omissions or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AC340E7" w14:textId="77777777" w:rsidR="00AA4434" w:rsidRPr="005B1443" w:rsidRDefault="00AA4434" w:rsidP="00406A38">
            <w:r w:rsidRPr="000E4A13">
              <w:rPr>
                <w:lang w:eastAsia="en-GB"/>
              </w:rPr>
              <w:t>Identifies only basic requirements with partial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F9D8F12" w14:textId="77777777" w:rsidR="00AA4434" w:rsidRPr="005B1443" w:rsidRDefault="00AA4434" w:rsidP="00406A38">
            <w:r w:rsidRPr="000E4A13">
              <w:rPr>
                <w:lang w:eastAsia="en-GB"/>
              </w:rPr>
              <w:t>Requirement analysis is incomplete, inaccurate, or lacks clarity.</w:t>
            </w:r>
          </w:p>
        </w:tc>
      </w:tr>
      <w:tr w:rsidR="00AA4434" w:rsidRPr="005B1443" w14:paraId="4A555539" w14:textId="77777777" w:rsidTr="00406A3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5B77390" w14:textId="77777777" w:rsidR="00AA4434" w:rsidRPr="005B1443" w:rsidRDefault="00AA4434" w:rsidP="00406A38">
            <w:r w:rsidRPr="000E4A13">
              <w:rPr>
                <w:b/>
                <w:bCs/>
                <w:lang w:eastAsia="en-GB"/>
              </w:rPr>
              <w:t>Selection of Software Architecture</w:t>
            </w:r>
            <w:r>
              <w:rPr>
                <w:b/>
                <w:bCs/>
                <w:lang w:eastAsia="en-GB"/>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D9444A" w14:textId="77777777" w:rsidR="00AA4434" w:rsidRPr="005B1443" w:rsidRDefault="00AA4434" w:rsidP="00406A38">
            <w:pPr>
              <w:rPr>
                <w:b/>
                <w:bCs/>
              </w:rPr>
            </w:pPr>
            <w:r w:rsidRPr="000E4A13">
              <w:rPr>
                <w:lang w:eastAsia="en-GB"/>
              </w:rPr>
              <w:t>Selects the most appropriate architectural style with strong technical justification aligned to system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1D90B8" w14:textId="77777777" w:rsidR="00AA4434" w:rsidRPr="005B1443" w:rsidRDefault="00AA4434" w:rsidP="00406A38">
            <w:r w:rsidRPr="000E4A13">
              <w:rPr>
                <w:lang w:eastAsia="en-GB"/>
              </w:rPr>
              <w:t>Selects a suitable architecture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C45A168" w14:textId="77777777" w:rsidR="00AA4434" w:rsidRPr="005B1443" w:rsidRDefault="00AA4434" w:rsidP="00406A38">
            <w:r w:rsidRPr="000E4A13">
              <w:rPr>
                <w:lang w:eastAsia="en-GB"/>
              </w:rPr>
              <w:t>Architecture is partially suitable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64E0653" w14:textId="77777777" w:rsidR="00AA4434" w:rsidRPr="005B1443" w:rsidRDefault="00AA4434" w:rsidP="00406A38">
            <w:r w:rsidRPr="000E4A13">
              <w:rPr>
                <w:lang w:eastAsia="en-GB"/>
              </w:rPr>
              <w:t>Inappropriate architecture selected or justification is missing.</w:t>
            </w:r>
          </w:p>
        </w:tc>
      </w:tr>
      <w:tr w:rsidR="00AA4434" w:rsidRPr="005B1443" w14:paraId="0903D889" w14:textId="77777777" w:rsidTr="00406A3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6B358F4" w14:textId="77777777" w:rsidR="00AA4434" w:rsidRPr="005B1443" w:rsidRDefault="00AA4434" w:rsidP="00406A38">
            <w:r w:rsidRPr="000E4A13">
              <w:rPr>
                <w:b/>
                <w:bCs/>
                <w:lang w:eastAsia="en-GB"/>
              </w:rPr>
              <w:t>Architecture Diagram and Component Design</w:t>
            </w:r>
            <w:r>
              <w:rPr>
                <w:b/>
                <w:bCs/>
                <w:lang w:eastAsia="en-GB"/>
              </w:rPr>
              <w:t xml:space="preserve">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685C09" w14:textId="77777777" w:rsidR="00AA4434" w:rsidRPr="005B1443" w:rsidRDefault="00AA4434" w:rsidP="00406A38">
            <w:pPr>
              <w:rPr>
                <w:b/>
                <w:bCs/>
              </w:rPr>
            </w:pPr>
            <w:r w:rsidRPr="000E4A13">
              <w:rPr>
                <w:lang w:eastAsia="en-GB"/>
              </w:rPr>
              <w:t>Produces a clear, complete, and well-structured architecture diagram with all major components, interfaces, and interactions accurately represented.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39FA57A" w14:textId="77777777" w:rsidR="00AA4434" w:rsidRPr="005B1443" w:rsidRDefault="00AA4434" w:rsidP="00406A38">
            <w:r w:rsidRPr="000E4A13">
              <w:rPr>
                <w:lang w:eastAsia="en-GB"/>
              </w:rPr>
              <w:t>Diagram is mostly complete with minor omissions or notation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9C1BD9" w14:textId="77777777" w:rsidR="00AA4434" w:rsidRPr="005B1443" w:rsidRDefault="00AA4434" w:rsidP="00406A38">
            <w:r w:rsidRPr="000E4A13">
              <w:rPr>
                <w:lang w:eastAsia="en-GB"/>
              </w:rPr>
              <w:t>Diagram includes only essential components and lacks sufficient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5E54E91" w14:textId="77777777" w:rsidR="00AA4434" w:rsidRPr="005B1443" w:rsidRDefault="00AA4434" w:rsidP="00406A38">
            <w:r w:rsidRPr="000E4A13">
              <w:rPr>
                <w:lang w:eastAsia="en-GB"/>
              </w:rPr>
              <w:t>Diagram is incomplete, unclear, or technically incorrect.</w:t>
            </w:r>
          </w:p>
        </w:tc>
      </w:tr>
      <w:tr w:rsidR="00AA4434" w:rsidRPr="005B1443" w14:paraId="5075A408" w14:textId="77777777" w:rsidTr="00406A3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396BAA9" w14:textId="77777777" w:rsidR="00AA4434" w:rsidRPr="005B1443" w:rsidRDefault="00AA4434" w:rsidP="00406A38">
            <w:r w:rsidRPr="000E4A13">
              <w:rPr>
                <w:b/>
                <w:bCs/>
                <w:lang w:eastAsia="en-GB"/>
              </w:rPr>
              <w:lastRenderedPageBreak/>
              <w:t>Component Interaction and Quality Attribute Analysis</w:t>
            </w:r>
            <w:r>
              <w:rPr>
                <w:b/>
                <w:bCs/>
                <w:lang w:eastAsia="en-GB"/>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883DCC1" w14:textId="77777777" w:rsidR="00AA4434" w:rsidRPr="005B1443" w:rsidRDefault="00AA4434" w:rsidP="00406A38">
            <w:pPr>
              <w:rPr>
                <w:b/>
                <w:bCs/>
              </w:rPr>
            </w:pPr>
            <w:r w:rsidRPr="000E4A13">
              <w:rPr>
                <w:lang w:eastAsia="en-GB"/>
              </w:rPr>
              <w:t>Clearly explains component responsibilities, interactions, and thoroughly discusses scalability, security, performance, reliability, maintainability, and availability.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5B8BF96" w14:textId="77777777" w:rsidR="00AA4434" w:rsidRPr="005B1443" w:rsidRDefault="00AA4434" w:rsidP="00406A38">
            <w:r w:rsidRPr="000E4A13">
              <w:rPr>
                <w:lang w:eastAsia="en-GB"/>
              </w:rPr>
              <w:t>Explains most components and quality attributes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B9AD7DA" w14:textId="77777777" w:rsidR="00AA4434" w:rsidRPr="005B1443" w:rsidRDefault="00AA4434" w:rsidP="00406A38">
            <w:r w:rsidRPr="000E4A13">
              <w:rPr>
                <w:lang w:eastAsia="en-GB"/>
              </w:rPr>
              <w:t>Provides limited explanation of interactions and addresses only some quality attributes.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E579180" w14:textId="77777777" w:rsidR="00AA4434" w:rsidRPr="005B1443" w:rsidRDefault="00AA4434" w:rsidP="00406A38">
            <w:r w:rsidRPr="000E4A13">
              <w:rPr>
                <w:lang w:eastAsia="en-GB"/>
              </w:rPr>
              <w:t>Component interactions and quality attributes are poorly explained or missing.</w:t>
            </w:r>
          </w:p>
        </w:tc>
      </w:tr>
      <w:tr w:rsidR="00AA4434" w:rsidRPr="005B1443" w14:paraId="25220A10" w14:textId="77777777" w:rsidTr="00406A3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C229A27" w14:textId="77777777" w:rsidR="00AA4434" w:rsidRPr="005B1443" w:rsidRDefault="00AA4434" w:rsidP="00406A38">
            <w:r w:rsidRPr="000E4A13">
              <w:rPr>
                <w:b/>
                <w:bCs/>
                <w:lang w:eastAsia="en-GB"/>
              </w:rPr>
              <w:t>Architectural Justification and Technical Presentation</w:t>
            </w:r>
            <w:r>
              <w:rPr>
                <w:b/>
                <w:bCs/>
                <w:lang w:eastAsia="en-GB"/>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809C70" w14:textId="77777777" w:rsidR="00AA4434" w:rsidRPr="005B1443" w:rsidRDefault="00AA4434" w:rsidP="00406A38">
            <w:pPr>
              <w:rPr>
                <w:b/>
                <w:bCs/>
              </w:rPr>
            </w:pPr>
            <w:r w:rsidRPr="000E4A13">
              <w:rPr>
                <w:lang w:eastAsia="en-GB"/>
              </w:rPr>
              <w:t>Provides strong justification for architectural decisions, discusses trade-offs and future enhancements, and presents a well-organized, professional report.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EFE5F75" w14:textId="77777777" w:rsidR="00AA4434" w:rsidRPr="005B1443" w:rsidRDefault="00AA4434" w:rsidP="00406A38">
            <w:r w:rsidRPr="000E4A13">
              <w:rPr>
                <w:lang w:eastAsia="en-GB"/>
              </w:rPr>
              <w:t>Provides adequate justification with minor gaps; report is well organized.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FA1057D" w14:textId="77777777" w:rsidR="00AA4434" w:rsidRPr="005B1443" w:rsidRDefault="00AA4434" w:rsidP="00406A38">
            <w:r w:rsidRPr="000E4A13">
              <w:rPr>
                <w:lang w:eastAsia="en-GB"/>
              </w:rPr>
              <w:t>Limited justification with minimal discussion of trade-offs or future scope; report needs improvement.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F5C5B29" w14:textId="77777777" w:rsidR="00AA4434" w:rsidRPr="005B1443" w:rsidRDefault="00AA4434" w:rsidP="00406A38">
            <w:r w:rsidRPr="000E4A13">
              <w:rPr>
                <w:lang w:eastAsia="en-GB"/>
              </w:rPr>
              <w:t>Justification is weak or absent; report lacks organization and technical clarity.</w:t>
            </w:r>
          </w:p>
        </w:tc>
      </w:tr>
    </w:tbl>
    <w:p w14:paraId="25E8DD4F" w14:textId="77777777" w:rsidR="00AA4434" w:rsidRDefault="00AA4434" w:rsidP="00AA4434">
      <w:pPr>
        <w:spacing w:after="50"/>
      </w:pPr>
    </w:p>
    <w:tbl>
      <w:tblPr>
        <w:tblStyle w:val="TableGrid"/>
        <w:tblW w:w="0" w:type="auto"/>
        <w:jc w:val="center"/>
        <w:tblLook w:val="04A0" w:firstRow="1" w:lastRow="0" w:firstColumn="1" w:lastColumn="0" w:noHBand="0" w:noVBand="1"/>
      </w:tblPr>
      <w:tblGrid>
        <w:gridCol w:w="6174"/>
        <w:gridCol w:w="1428"/>
      </w:tblGrid>
      <w:tr w:rsidR="00AA4434" w14:paraId="155EF02E" w14:textId="77777777" w:rsidTr="00406A38">
        <w:trPr>
          <w:jc w:val="center"/>
        </w:trPr>
        <w:tc>
          <w:tcPr>
            <w:tcW w:w="6174" w:type="dxa"/>
          </w:tcPr>
          <w:p w14:paraId="717EDCD7" w14:textId="77777777" w:rsidR="00AA4434" w:rsidRPr="007808C1" w:rsidRDefault="00AA4434" w:rsidP="00406A38">
            <w:pPr>
              <w:spacing w:after="50"/>
              <w:jc w:val="center"/>
              <w:rPr>
                <w:b/>
              </w:rPr>
            </w:pPr>
            <w:r w:rsidRPr="0023550A">
              <w:rPr>
                <w:rFonts w:ascii="-webkit-standard" w:hAnsi="-webkit-standard"/>
                <w:color w:val="000000" w:themeColor="text1"/>
                <w:sz w:val="27"/>
                <w:szCs w:val="27"/>
              </w:rPr>
              <w:t>Criteria</w:t>
            </w:r>
          </w:p>
        </w:tc>
        <w:tc>
          <w:tcPr>
            <w:tcW w:w="1428" w:type="dxa"/>
          </w:tcPr>
          <w:p w14:paraId="2AEB0657" w14:textId="77777777" w:rsidR="00AA4434" w:rsidRPr="007808C1" w:rsidRDefault="00AA4434" w:rsidP="00406A38">
            <w:pPr>
              <w:spacing w:after="50"/>
              <w:jc w:val="center"/>
              <w:rPr>
                <w:b/>
              </w:rPr>
            </w:pPr>
            <w:r>
              <w:rPr>
                <w:b/>
              </w:rPr>
              <w:t>Mark</w:t>
            </w:r>
          </w:p>
        </w:tc>
      </w:tr>
      <w:tr w:rsidR="00AA4434" w14:paraId="074488E1" w14:textId="77777777" w:rsidTr="00406A38">
        <w:trPr>
          <w:jc w:val="center"/>
        </w:trPr>
        <w:tc>
          <w:tcPr>
            <w:tcW w:w="6174" w:type="dxa"/>
          </w:tcPr>
          <w:p w14:paraId="7630CD81" w14:textId="77777777" w:rsidR="00AA4434" w:rsidRPr="00684378" w:rsidRDefault="00AA4434" w:rsidP="00406A38">
            <w:pPr>
              <w:spacing w:after="50"/>
            </w:pPr>
            <w:r w:rsidRPr="00684378">
              <w:rPr>
                <w:rFonts w:ascii="Times New Roman" w:eastAsia="Times New Roman" w:hAnsi="Times New Roman" w:cs="Times New Roman"/>
                <w:color w:val="000000"/>
                <w:sz w:val="24"/>
                <w:szCs w:val="24"/>
                <w:lang w:eastAsia="en-GB"/>
              </w:rPr>
              <w:t>System Requirement Analysis</w:t>
            </w:r>
            <w:r>
              <w:rPr>
                <w:rFonts w:ascii="Times New Roman" w:eastAsia="Times New Roman" w:hAnsi="Times New Roman" w:cs="Times New Roman"/>
                <w:color w:val="000000"/>
                <w:sz w:val="24"/>
                <w:szCs w:val="24"/>
                <w:lang w:eastAsia="en-GB"/>
              </w:rPr>
              <w:t xml:space="preserve"> </w:t>
            </w:r>
            <w:r>
              <w:rPr>
                <w:rFonts w:ascii="Times New Roman" w:eastAsia="Times New Roman" w:hAnsi="Times New Roman" w:cs="Times New Roman"/>
                <w:b/>
                <w:bCs/>
                <w:color w:val="000000"/>
                <w:sz w:val="24"/>
                <w:szCs w:val="24"/>
                <w:lang w:eastAsia="en-GB"/>
              </w:rPr>
              <w:t>(30%)</w:t>
            </w:r>
          </w:p>
        </w:tc>
        <w:tc>
          <w:tcPr>
            <w:tcW w:w="1428" w:type="dxa"/>
          </w:tcPr>
          <w:p w14:paraId="4948C1ED" w14:textId="77777777" w:rsidR="00AA4434" w:rsidRDefault="00AA4434" w:rsidP="00406A38">
            <w:pPr>
              <w:spacing w:after="50"/>
              <w:jc w:val="center"/>
            </w:pPr>
            <w:r>
              <w:t>/5</w:t>
            </w:r>
          </w:p>
        </w:tc>
      </w:tr>
      <w:tr w:rsidR="00AA4434" w14:paraId="73D16813" w14:textId="77777777" w:rsidTr="00406A38">
        <w:trPr>
          <w:jc w:val="center"/>
        </w:trPr>
        <w:tc>
          <w:tcPr>
            <w:tcW w:w="6174" w:type="dxa"/>
          </w:tcPr>
          <w:p w14:paraId="6B43C2CD" w14:textId="77777777" w:rsidR="00AA4434" w:rsidRPr="00684378" w:rsidRDefault="00AA4434" w:rsidP="00406A38">
            <w:pPr>
              <w:spacing w:after="50"/>
            </w:pPr>
            <w:r w:rsidRPr="00684378">
              <w:rPr>
                <w:rFonts w:ascii="Times New Roman" w:eastAsia="Times New Roman" w:hAnsi="Times New Roman" w:cs="Times New Roman"/>
                <w:color w:val="000000"/>
                <w:sz w:val="24"/>
                <w:szCs w:val="24"/>
                <w:lang w:eastAsia="en-GB"/>
              </w:rPr>
              <w:t>Selection of Software Architecture</w:t>
            </w:r>
            <w:r>
              <w:rPr>
                <w:rFonts w:ascii="Times New Roman" w:eastAsia="Times New Roman" w:hAnsi="Times New Roman" w:cs="Times New Roman"/>
                <w:color w:val="000000"/>
                <w:sz w:val="24"/>
                <w:szCs w:val="24"/>
                <w:lang w:eastAsia="en-GB"/>
              </w:rPr>
              <w:t xml:space="preserve"> </w:t>
            </w:r>
            <w:r>
              <w:rPr>
                <w:rFonts w:ascii="Times New Roman" w:eastAsia="Times New Roman" w:hAnsi="Times New Roman" w:cs="Times New Roman"/>
                <w:b/>
                <w:bCs/>
                <w:color w:val="000000"/>
                <w:sz w:val="24"/>
                <w:szCs w:val="24"/>
                <w:lang w:eastAsia="en-GB"/>
              </w:rPr>
              <w:t>(25%)</w:t>
            </w:r>
          </w:p>
        </w:tc>
        <w:tc>
          <w:tcPr>
            <w:tcW w:w="1428" w:type="dxa"/>
          </w:tcPr>
          <w:p w14:paraId="219532FA" w14:textId="77777777" w:rsidR="00AA4434" w:rsidRDefault="00AA4434" w:rsidP="00406A38">
            <w:pPr>
              <w:spacing w:after="50"/>
              <w:jc w:val="center"/>
            </w:pPr>
            <w:r>
              <w:t>/5</w:t>
            </w:r>
          </w:p>
        </w:tc>
      </w:tr>
      <w:tr w:rsidR="00AA4434" w14:paraId="147BB65C" w14:textId="77777777" w:rsidTr="00406A38">
        <w:trPr>
          <w:jc w:val="center"/>
        </w:trPr>
        <w:tc>
          <w:tcPr>
            <w:tcW w:w="6174" w:type="dxa"/>
          </w:tcPr>
          <w:p w14:paraId="43929724" w14:textId="77777777" w:rsidR="00AA4434" w:rsidRPr="00684378" w:rsidRDefault="00AA4434" w:rsidP="00406A38">
            <w:pPr>
              <w:spacing w:after="50"/>
            </w:pPr>
            <w:r w:rsidRPr="00684378">
              <w:rPr>
                <w:rFonts w:ascii="Times New Roman" w:eastAsia="Times New Roman" w:hAnsi="Times New Roman" w:cs="Times New Roman"/>
                <w:color w:val="000000"/>
                <w:sz w:val="24"/>
                <w:szCs w:val="24"/>
                <w:lang w:eastAsia="en-GB"/>
              </w:rPr>
              <w:t>Architecture Diagram and Component Design</w:t>
            </w:r>
            <w:r>
              <w:rPr>
                <w:rFonts w:ascii="Times New Roman" w:eastAsia="Times New Roman" w:hAnsi="Times New Roman" w:cs="Times New Roman"/>
                <w:color w:val="000000"/>
                <w:sz w:val="24"/>
                <w:szCs w:val="24"/>
                <w:lang w:eastAsia="en-GB"/>
              </w:rPr>
              <w:t xml:space="preserve"> </w:t>
            </w:r>
            <w:r>
              <w:rPr>
                <w:rFonts w:ascii="Times New Roman" w:eastAsia="Times New Roman" w:hAnsi="Times New Roman" w:cs="Times New Roman"/>
                <w:b/>
                <w:bCs/>
                <w:color w:val="000000"/>
                <w:sz w:val="24"/>
                <w:szCs w:val="24"/>
                <w:lang w:eastAsia="en-GB"/>
              </w:rPr>
              <w:t>(20%)</w:t>
            </w:r>
          </w:p>
        </w:tc>
        <w:tc>
          <w:tcPr>
            <w:tcW w:w="1428" w:type="dxa"/>
          </w:tcPr>
          <w:p w14:paraId="69BD0BD4" w14:textId="77777777" w:rsidR="00AA4434" w:rsidRDefault="00AA4434" w:rsidP="00406A38">
            <w:pPr>
              <w:spacing w:after="50"/>
              <w:jc w:val="center"/>
            </w:pPr>
            <w:r>
              <w:t>/5</w:t>
            </w:r>
          </w:p>
        </w:tc>
      </w:tr>
      <w:tr w:rsidR="00AA4434" w14:paraId="65E5DB2E" w14:textId="77777777" w:rsidTr="00406A38">
        <w:trPr>
          <w:jc w:val="center"/>
        </w:trPr>
        <w:tc>
          <w:tcPr>
            <w:tcW w:w="6174" w:type="dxa"/>
          </w:tcPr>
          <w:p w14:paraId="690FA1F0" w14:textId="77777777" w:rsidR="00AA4434" w:rsidRPr="00684378" w:rsidRDefault="00AA4434" w:rsidP="00406A38">
            <w:pPr>
              <w:spacing w:after="50"/>
            </w:pPr>
            <w:r w:rsidRPr="00684378">
              <w:rPr>
                <w:rFonts w:ascii="Times New Roman" w:eastAsia="Times New Roman" w:hAnsi="Times New Roman" w:cs="Times New Roman"/>
                <w:color w:val="000000"/>
                <w:sz w:val="24"/>
                <w:szCs w:val="24"/>
                <w:lang w:eastAsia="en-GB"/>
              </w:rPr>
              <w:t>Component Interaction and Quality Attribute Analysis</w:t>
            </w:r>
            <w:r>
              <w:rPr>
                <w:rFonts w:ascii="Times New Roman" w:eastAsia="Times New Roman" w:hAnsi="Times New Roman" w:cs="Times New Roman"/>
                <w:color w:val="000000"/>
                <w:sz w:val="24"/>
                <w:szCs w:val="24"/>
                <w:lang w:eastAsia="en-GB"/>
              </w:rPr>
              <w:t xml:space="preserve"> </w:t>
            </w:r>
            <w:r>
              <w:rPr>
                <w:rFonts w:ascii="Times New Roman" w:eastAsia="Times New Roman" w:hAnsi="Times New Roman" w:cs="Times New Roman"/>
                <w:b/>
                <w:bCs/>
                <w:color w:val="000000"/>
                <w:sz w:val="24"/>
                <w:szCs w:val="24"/>
                <w:lang w:eastAsia="en-GB"/>
              </w:rPr>
              <w:t>(15%)</w:t>
            </w:r>
          </w:p>
        </w:tc>
        <w:tc>
          <w:tcPr>
            <w:tcW w:w="1428" w:type="dxa"/>
          </w:tcPr>
          <w:p w14:paraId="17C46F13" w14:textId="77777777" w:rsidR="00AA4434" w:rsidRDefault="00AA4434" w:rsidP="00406A38">
            <w:pPr>
              <w:spacing w:after="50"/>
              <w:jc w:val="center"/>
            </w:pPr>
            <w:r>
              <w:t>/5</w:t>
            </w:r>
          </w:p>
        </w:tc>
      </w:tr>
      <w:tr w:rsidR="00AA4434" w14:paraId="5A6FD523" w14:textId="77777777" w:rsidTr="00406A38">
        <w:trPr>
          <w:jc w:val="center"/>
        </w:trPr>
        <w:tc>
          <w:tcPr>
            <w:tcW w:w="6174" w:type="dxa"/>
          </w:tcPr>
          <w:p w14:paraId="3E166527" w14:textId="77777777" w:rsidR="00AA4434" w:rsidRPr="00684378" w:rsidRDefault="00AA4434" w:rsidP="00406A38">
            <w:pPr>
              <w:spacing w:after="50"/>
            </w:pPr>
            <w:r w:rsidRPr="00684378">
              <w:rPr>
                <w:rFonts w:ascii="Times New Roman" w:eastAsia="Times New Roman" w:hAnsi="Times New Roman" w:cs="Times New Roman"/>
                <w:color w:val="000000"/>
                <w:sz w:val="24"/>
                <w:szCs w:val="24"/>
                <w:lang w:eastAsia="en-GB"/>
              </w:rPr>
              <w:t>Architectural Justification and Technical Presentation</w:t>
            </w:r>
            <w:r>
              <w:rPr>
                <w:rFonts w:ascii="Times New Roman" w:eastAsia="Times New Roman" w:hAnsi="Times New Roman" w:cs="Times New Roman"/>
                <w:color w:val="000000"/>
                <w:sz w:val="24"/>
                <w:szCs w:val="24"/>
                <w:lang w:eastAsia="en-GB"/>
              </w:rPr>
              <w:t xml:space="preserve"> </w:t>
            </w:r>
            <w:r>
              <w:rPr>
                <w:rFonts w:ascii="Times New Roman" w:eastAsia="Times New Roman" w:hAnsi="Times New Roman" w:cs="Times New Roman"/>
                <w:b/>
                <w:bCs/>
                <w:color w:val="000000"/>
                <w:sz w:val="24"/>
                <w:szCs w:val="24"/>
                <w:lang w:eastAsia="en-GB"/>
              </w:rPr>
              <w:t>(10%)</w:t>
            </w:r>
          </w:p>
        </w:tc>
        <w:tc>
          <w:tcPr>
            <w:tcW w:w="1428" w:type="dxa"/>
          </w:tcPr>
          <w:p w14:paraId="7C336327" w14:textId="77777777" w:rsidR="00AA4434" w:rsidRDefault="00AA4434" w:rsidP="00406A38">
            <w:pPr>
              <w:spacing w:after="50"/>
              <w:jc w:val="center"/>
            </w:pPr>
            <w:r>
              <w:t>/5</w:t>
            </w:r>
          </w:p>
        </w:tc>
      </w:tr>
      <w:tr w:rsidR="00AA4434" w14:paraId="519FA011" w14:textId="77777777" w:rsidTr="00406A38">
        <w:trPr>
          <w:jc w:val="center"/>
        </w:trPr>
        <w:tc>
          <w:tcPr>
            <w:tcW w:w="6174" w:type="dxa"/>
          </w:tcPr>
          <w:p w14:paraId="0F50973B" w14:textId="77777777" w:rsidR="00AA4434" w:rsidRPr="0023550A" w:rsidRDefault="00AA4434" w:rsidP="00406A38">
            <w:pPr>
              <w:spacing w:after="50"/>
              <w:jc w:val="right"/>
              <w:rPr>
                <w:b/>
                <w:bCs/>
              </w:rPr>
            </w:pPr>
            <w:r w:rsidRPr="0023550A">
              <w:rPr>
                <w:b/>
                <w:bCs/>
              </w:rPr>
              <w:t>TOTAL</w:t>
            </w:r>
          </w:p>
        </w:tc>
        <w:tc>
          <w:tcPr>
            <w:tcW w:w="1428" w:type="dxa"/>
          </w:tcPr>
          <w:p w14:paraId="21C65B0C" w14:textId="77777777" w:rsidR="00AA4434" w:rsidRDefault="00AA4434" w:rsidP="00406A38">
            <w:pPr>
              <w:spacing w:after="50"/>
              <w:jc w:val="center"/>
            </w:pPr>
            <w:r>
              <w:t>/25</w:t>
            </w:r>
          </w:p>
        </w:tc>
      </w:tr>
    </w:tbl>
    <w:p w14:paraId="73CC9BAB" w14:textId="77777777" w:rsidR="00AA4434" w:rsidRDefault="00AA4434" w:rsidP="00AA4434">
      <w:pPr>
        <w:rPr>
          <w:b/>
          <w:bCs/>
          <w:color w:val="1F4E79"/>
          <w:sz w:val="26"/>
          <w:szCs w:val="26"/>
        </w:rPr>
      </w:pPr>
    </w:p>
    <w:p w14:paraId="0B7CD3C1" w14:textId="77777777" w:rsidR="00AA4434" w:rsidRDefault="00AA4434" w:rsidP="00AA4434">
      <w:pPr>
        <w:rPr>
          <w:b/>
          <w:bCs/>
          <w:color w:val="1F4E79"/>
          <w:sz w:val="26"/>
          <w:szCs w:val="26"/>
        </w:rPr>
      </w:pPr>
    </w:p>
    <w:p w14:paraId="4ED4447E" w14:textId="77777777" w:rsidR="00AA4434" w:rsidRDefault="00AA4434" w:rsidP="00AA4434">
      <w:pPr>
        <w:rPr>
          <w:b/>
          <w:bCs/>
          <w:color w:val="1F4E79"/>
          <w:sz w:val="26"/>
          <w:szCs w:val="26"/>
        </w:rPr>
      </w:pPr>
    </w:p>
    <w:p w14:paraId="40546426" w14:textId="77777777" w:rsidR="00AA4434" w:rsidRDefault="00AA4434" w:rsidP="00AA4434">
      <w:pPr>
        <w:rPr>
          <w:b/>
          <w:bCs/>
          <w:color w:val="1F4E79"/>
          <w:sz w:val="26"/>
          <w:szCs w:val="26"/>
        </w:rPr>
      </w:pPr>
    </w:p>
    <w:p w14:paraId="0092DF80" w14:textId="77777777" w:rsidR="00AA4434" w:rsidRDefault="00AA4434" w:rsidP="00AA4434">
      <w:pPr>
        <w:rPr>
          <w:b/>
          <w:bCs/>
          <w:color w:val="1F4E79"/>
          <w:sz w:val="26"/>
          <w:szCs w:val="26"/>
        </w:rPr>
      </w:pPr>
    </w:p>
    <w:p w14:paraId="190E349D" w14:textId="77777777" w:rsidR="006A0E68" w:rsidRDefault="00000000">
      <w:pPr>
        <w:pStyle w:val="Heading1"/>
        <w:spacing w:after="200"/>
      </w:pPr>
      <w:r>
        <w:rPr>
          <w:b/>
          <w:bCs/>
          <w:color w:val="000000"/>
        </w:rPr>
        <w:t>Table of Contents</w:t>
      </w:r>
      <w:bookmarkEnd w:id="0"/>
    </w:p>
    <w:sdt>
      <w:sdtPr>
        <w:alias w:val="Table of Contents"/>
        <w:id w:val="-337544954"/>
      </w:sdtPr>
      <w:sdtContent>
        <w:p w14:paraId="51053A4F" w14:textId="77777777" w:rsidR="00813862" w:rsidRDefault="00000000">
          <w:pPr>
            <w:pStyle w:val="TOC1"/>
            <w:tabs>
              <w:tab w:val="right" w:leader="dot" w:pos="9350"/>
            </w:tabs>
            <w:rPr>
              <w:noProof/>
            </w:rPr>
          </w:pPr>
          <w:r>
            <w:fldChar w:fldCharType="begin"/>
          </w:r>
          <w:r>
            <w:instrText>TOC \h \o "1-2"</w:instrText>
          </w:r>
          <w:r>
            <w:fldChar w:fldCharType="separate"/>
          </w:r>
          <w:hyperlink w:anchor="_Toc236910856" w:history="1">
            <w:r w:rsidR="00813862" w:rsidRPr="00FF45BE">
              <w:rPr>
                <w:rStyle w:val="Hyperlink"/>
                <w:b/>
                <w:bCs/>
                <w:noProof/>
              </w:rPr>
              <w:t>Table of Contents</w:t>
            </w:r>
            <w:r w:rsidR="00813862">
              <w:rPr>
                <w:noProof/>
              </w:rPr>
              <w:tab/>
            </w:r>
            <w:r w:rsidR="00813862">
              <w:rPr>
                <w:noProof/>
              </w:rPr>
              <w:fldChar w:fldCharType="begin"/>
            </w:r>
            <w:r w:rsidR="00813862">
              <w:rPr>
                <w:noProof/>
              </w:rPr>
              <w:instrText xml:space="preserve"> PAGEREF _Toc236910856 \h </w:instrText>
            </w:r>
            <w:r w:rsidR="00813862">
              <w:rPr>
                <w:noProof/>
              </w:rPr>
            </w:r>
            <w:r w:rsidR="00813862">
              <w:rPr>
                <w:noProof/>
              </w:rPr>
              <w:fldChar w:fldCharType="separate"/>
            </w:r>
            <w:r w:rsidR="00813862">
              <w:rPr>
                <w:noProof/>
              </w:rPr>
              <w:t>1</w:t>
            </w:r>
            <w:r w:rsidR="00813862">
              <w:rPr>
                <w:noProof/>
              </w:rPr>
              <w:fldChar w:fldCharType="end"/>
            </w:r>
          </w:hyperlink>
        </w:p>
        <w:p w14:paraId="509AC948" w14:textId="77777777" w:rsidR="00813862" w:rsidRDefault="00813862">
          <w:pPr>
            <w:pStyle w:val="TOC1"/>
            <w:tabs>
              <w:tab w:val="right" w:leader="dot" w:pos="9350"/>
            </w:tabs>
            <w:rPr>
              <w:noProof/>
            </w:rPr>
          </w:pPr>
          <w:hyperlink w:anchor="_Toc236910857" w:history="1">
            <w:r w:rsidRPr="00FF45BE">
              <w:rPr>
                <w:rStyle w:val="Hyperlink"/>
                <w:b/>
                <w:bCs/>
                <w:noProof/>
              </w:rPr>
              <w:t>3. Introduction</w:t>
            </w:r>
            <w:r>
              <w:rPr>
                <w:noProof/>
              </w:rPr>
              <w:tab/>
            </w:r>
            <w:r>
              <w:rPr>
                <w:noProof/>
              </w:rPr>
              <w:fldChar w:fldCharType="begin"/>
            </w:r>
            <w:r>
              <w:rPr>
                <w:noProof/>
              </w:rPr>
              <w:instrText xml:space="preserve"> PAGEREF _Toc236910857 \h </w:instrText>
            </w:r>
            <w:r>
              <w:rPr>
                <w:noProof/>
              </w:rPr>
            </w:r>
            <w:r>
              <w:rPr>
                <w:noProof/>
              </w:rPr>
              <w:fldChar w:fldCharType="separate"/>
            </w:r>
            <w:r>
              <w:rPr>
                <w:noProof/>
              </w:rPr>
              <w:t>1</w:t>
            </w:r>
            <w:r>
              <w:rPr>
                <w:noProof/>
              </w:rPr>
              <w:fldChar w:fldCharType="end"/>
            </w:r>
          </w:hyperlink>
        </w:p>
        <w:p w14:paraId="5D28AE2A" w14:textId="77777777" w:rsidR="00813862" w:rsidRDefault="00813862">
          <w:pPr>
            <w:pStyle w:val="TOC2"/>
            <w:tabs>
              <w:tab w:val="right" w:leader="dot" w:pos="9350"/>
            </w:tabs>
            <w:rPr>
              <w:noProof/>
            </w:rPr>
          </w:pPr>
          <w:hyperlink w:anchor="_Toc236910858" w:history="1">
            <w:r w:rsidRPr="00FF45BE">
              <w:rPr>
                <w:rStyle w:val="Hyperlink"/>
                <w:b/>
                <w:bCs/>
                <w:noProof/>
              </w:rPr>
              <w:t>3.1 Background</w:t>
            </w:r>
            <w:r>
              <w:rPr>
                <w:noProof/>
              </w:rPr>
              <w:tab/>
            </w:r>
            <w:r>
              <w:rPr>
                <w:noProof/>
              </w:rPr>
              <w:fldChar w:fldCharType="begin"/>
            </w:r>
            <w:r>
              <w:rPr>
                <w:noProof/>
              </w:rPr>
              <w:instrText xml:space="preserve"> PAGEREF _Toc236910858 \h </w:instrText>
            </w:r>
            <w:r>
              <w:rPr>
                <w:noProof/>
              </w:rPr>
            </w:r>
            <w:r>
              <w:rPr>
                <w:noProof/>
              </w:rPr>
              <w:fldChar w:fldCharType="separate"/>
            </w:r>
            <w:r>
              <w:rPr>
                <w:noProof/>
              </w:rPr>
              <w:t>1</w:t>
            </w:r>
            <w:r>
              <w:rPr>
                <w:noProof/>
              </w:rPr>
              <w:fldChar w:fldCharType="end"/>
            </w:r>
          </w:hyperlink>
        </w:p>
        <w:p w14:paraId="7CAE6762" w14:textId="77777777" w:rsidR="00813862" w:rsidRDefault="00813862">
          <w:pPr>
            <w:pStyle w:val="TOC2"/>
            <w:tabs>
              <w:tab w:val="right" w:leader="dot" w:pos="9350"/>
            </w:tabs>
            <w:rPr>
              <w:noProof/>
            </w:rPr>
          </w:pPr>
          <w:hyperlink w:anchor="_Toc236910859" w:history="1">
            <w:r w:rsidRPr="00FF45BE">
              <w:rPr>
                <w:rStyle w:val="Hyperlink"/>
                <w:b/>
                <w:bCs/>
                <w:noProof/>
              </w:rPr>
              <w:t>3.2 Problem</w:t>
            </w:r>
            <w:r>
              <w:rPr>
                <w:noProof/>
              </w:rPr>
              <w:tab/>
            </w:r>
            <w:r>
              <w:rPr>
                <w:noProof/>
              </w:rPr>
              <w:fldChar w:fldCharType="begin"/>
            </w:r>
            <w:r>
              <w:rPr>
                <w:noProof/>
              </w:rPr>
              <w:instrText xml:space="preserve"> PAGEREF _Toc236910859 \h </w:instrText>
            </w:r>
            <w:r>
              <w:rPr>
                <w:noProof/>
              </w:rPr>
            </w:r>
            <w:r>
              <w:rPr>
                <w:noProof/>
              </w:rPr>
              <w:fldChar w:fldCharType="separate"/>
            </w:r>
            <w:r>
              <w:rPr>
                <w:noProof/>
              </w:rPr>
              <w:t>1</w:t>
            </w:r>
            <w:r>
              <w:rPr>
                <w:noProof/>
              </w:rPr>
              <w:fldChar w:fldCharType="end"/>
            </w:r>
          </w:hyperlink>
        </w:p>
        <w:p w14:paraId="49C10A8B" w14:textId="77777777" w:rsidR="00813862" w:rsidRDefault="00813862">
          <w:pPr>
            <w:pStyle w:val="TOC2"/>
            <w:tabs>
              <w:tab w:val="right" w:leader="dot" w:pos="9350"/>
            </w:tabs>
            <w:rPr>
              <w:noProof/>
            </w:rPr>
          </w:pPr>
          <w:hyperlink w:anchor="_Toc236910860" w:history="1">
            <w:r w:rsidRPr="00FF45BE">
              <w:rPr>
                <w:rStyle w:val="Hyperlink"/>
                <w:b/>
                <w:bCs/>
                <w:noProof/>
              </w:rPr>
              <w:t>3.3 Scope</w:t>
            </w:r>
            <w:r>
              <w:rPr>
                <w:noProof/>
              </w:rPr>
              <w:tab/>
            </w:r>
            <w:r>
              <w:rPr>
                <w:noProof/>
              </w:rPr>
              <w:fldChar w:fldCharType="begin"/>
            </w:r>
            <w:r>
              <w:rPr>
                <w:noProof/>
              </w:rPr>
              <w:instrText xml:space="preserve"> PAGEREF _Toc236910860 \h </w:instrText>
            </w:r>
            <w:r>
              <w:rPr>
                <w:noProof/>
              </w:rPr>
            </w:r>
            <w:r>
              <w:rPr>
                <w:noProof/>
              </w:rPr>
              <w:fldChar w:fldCharType="separate"/>
            </w:r>
            <w:r>
              <w:rPr>
                <w:noProof/>
              </w:rPr>
              <w:t>1</w:t>
            </w:r>
            <w:r>
              <w:rPr>
                <w:noProof/>
              </w:rPr>
              <w:fldChar w:fldCharType="end"/>
            </w:r>
          </w:hyperlink>
        </w:p>
        <w:p w14:paraId="0DBE5EBA" w14:textId="77777777" w:rsidR="00813862" w:rsidRDefault="00813862">
          <w:pPr>
            <w:pStyle w:val="TOC2"/>
            <w:tabs>
              <w:tab w:val="right" w:leader="dot" w:pos="9350"/>
            </w:tabs>
            <w:rPr>
              <w:noProof/>
            </w:rPr>
          </w:pPr>
          <w:hyperlink w:anchor="_Toc236910861" w:history="1">
            <w:r w:rsidRPr="00FF45BE">
              <w:rPr>
                <w:rStyle w:val="Hyperlink"/>
                <w:b/>
                <w:bCs/>
                <w:noProof/>
              </w:rPr>
              <w:t>3.4 Objectives</w:t>
            </w:r>
            <w:r>
              <w:rPr>
                <w:noProof/>
              </w:rPr>
              <w:tab/>
            </w:r>
            <w:r>
              <w:rPr>
                <w:noProof/>
              </w:rPr>
              <w:fldChar w:fldCharType="begin"/>
            </w:r>
            <w:r>
              <w:rPr>
                <w:noProof/>
              </w:rPr>
              <w:instrText xml:space="preserve"> PAGEREF _Toc236910861 \h </w:instrText>
            </w:r>
            <w:r>
              <w:rPr>
                <w:noProof/>
              </w:rPr>
            </w:r>
            <w:r>
              <w:rPr>
                <w:noProof/>
              </w:rPr>
              <w:fldChar w:fldCharType="separate"/>
            </w:r>
            <w:r>
              <w:rPr>
                <w:noProof/>
              </w:rPr>
              <w:t>1</w:t>
            </w:r>
            <w:r>
              <w:rPr>
                <w:noProof/>
              </w:rPr>
              <w:fldChar w:fldCharType="end"/>
            </w:r>
          </w:hyperlink>
        </w:p>
        <w:p w14:paraId="5B44AC15" w14:textId="77777777" w:rsidR="00813862" w:rsidRDefault="00813862">
          <w:pPr>
            <w:pStyle w:val="TOC1"/>
            <w:tabs>
              <w:tab w:val="right" w:leader="dot" w:pos="9350"/>
            </w:tabs>
            <w:rPr>
              <w:noProof/>
            </w:rPr>
          </w:pPr>
          <w:hyperlink w:anchor="_Toc236910862" w:history="1">
            <w:r w:rsidRPr="00FF45BE">
              <w:rPr>
                <w:rStyle w:val="Hyperlink"/>
                <w:b/>
                <w:bCs/>
                <w:noProof/>
              </w:rPr>
              <w:t>4. System Requirement Analysis</w:t>
            </w:r>
            <w:r>
              <w:rPr>
                <w:noProof/>
              </w:rPr>
              <w:tab/>
            </w:r>
            <w:r>
              <w:rPr>
                <w:noProof/>
              </w:rPr>
              <w:fldChar w:fldCharType="begin"/>
            </w:r>
            <w:r>
              <w:rPr>
                <w:noProof/>
              </w:rPr>
              <w:instrText xml:space="preserve"> PAGEREF _Toc236910862 \h </w:instrText>
            </w:r>
            <w:r>
              <w:rPr>
                <w:noProof/>
              </w:rPr>
            </w:r>
            <w:r>
              <w:rPr>
                <w:noProof/>
              </w:rPr>
              <w:fldChar w:fldCharType="separate"/>
            </w:r>
            <w:r>
              <w:rPr>
                <w:noProof/>
              </w:rPr>
              <w:t>1</w:t>
            </w:r>
            <w:r>
              <w:rPr>
                <w:noProof/>
              </w:rPr>
              <w:fldChar w:fldCharType="end"/>
            </w:r>
          </w:hyperlink>
        </w:p>
        <w:p w14:paraId="748A8967" w14:textId="77777777" w:rsidR="00813862" w:rsidRDefault="00813862">
          <w:pPr>
            <w:pStyle w:val="TOC2"/>
            <w:tabs>
              <w:tab w:val="right" w:leader="dot" w:pos="9350"/>
            </w:tabs>
            <w:rPr>
              <w:noProof/>
            </w:rPr>
          </w:pPr>
          <w:hyperlink w:anchor="_Toc236910863" w:history="1">
            <w:r w:rsidRPr="00FF45BE">
              <w:rPr>
                <w:rStyle w:val="Hyperlink"/>
                <w:b/>
                <w:bCs/>
                <w:noProof/>
              </w:rPr>
              <w:t>4.1 Functional Requirements</w:t>
            </w:r>
            <w:r>
              <w:rPr>
                <w:noProof/>
              </w:rPr>
              <w:tab/>
            </w:r>
            <w:r>
              <w:rPr>
                <w:noProof/>
              </w:rPr>
              <w:fldChar w:fldCharType="begin"/>
            </w:r>
            <w:r>
              <w:rPr>
                <w:noProof/>
              </w:rPr>
              <w:instrText xml:space="preserve"> PAGEREF _Toc236910863 \h </w:instrText>
            </w:r>
            <w:r>
              <w:rPr>
                <w:noProof/>
              </w:rPr>
            </w:r>
            <w:r>
              <w:rPr>
                <w:noProof/>
              </w:rPr>
              <w:fldChar w:fldCharType="separate"/>
            </w:r>
            <w:r>
              <w:rPr>
                <w:noProof/>
              </w:rPr>
              <w:t>1</w:t>
            </w:r>
            <w:r>
              <w:rPr>
                <w:noProof/>
              </w:rPr>
              <w:fldChar w:fldCharType="end"/>
            </w:r>
          </w:hyperlink>
        </w:p>
        <w:p w14:paraId="01C62437" w14:textId="77777777" w:rsidR="00813862" w:rsidRDefault="00813862">
          <w:pPr>
            <w:pStyle w:val="TOC2"/>
            <w:tabs>
              <w:tab w:val="right" w:leader="dot" w:pos="9350"/>
            </w:tabs>
            <w:rPr>
              <w:noProof/>
            </w:rPr>
          </w:pPr>
          <w:hyperlink w:anchor="_Toc236910864" w:history="1">
            <w:r w:rsidRPr="00FF45BE">
              <w:rPr>
                <w:rStyle w:val="Hyperlink"/>
                <w:b/>
                <w:bCs/>
                <w:noProof/>
              </w:rPr>
              <w:t>4.2 Non-Functional Requirements</w:t>
            </w:r>
            <w:r>
              <w:rPr>
                <w:noProof/>
              </w:rPr>
              <w:tab/>
            </w:r>
            <w:r>
              <w:rPr>
                <w:noProof/>
              </w:rPr>
              <w:fldChar w:fldCharType="begin"/>
            </w:r>
            <w:r>
              <w:rPr>
                <w:noProof/>
              </w:rPr>
              <w:instrText xml:space="preserve"> PAGEREF _Toc236910864 \h </w:instrText>
            </w:r>
            <w:r>
              <w:rPr>
                <w:noProof/>
              </w:rPr>
            </w:r>
            <w:r>
              <w:rPr>
                <w:noProof/>
              </w:rPr>
              <w:fldChar w:fldCharType="separate"/>
            </w:r>
            <w:r>
              <w:rPr>
                <w:noProof/>
              </w:rPr>
              <w:t>1</w:t>
            </w:r>
            <w:r>
              <w:rPr>
                <w:noProof/>
              </w:rPr>
              <w:fldChar w:fldCharType="end"/>
            </w:r>
          </w:hyperlink>
        </w:p>
        <w:p w14:paraId="296805C2" w14:textId="77777777" w:rsidR="00813862" w:rsidRDefault="00813862">
          <w:pPr>
            <w:pStyle w:val="TOC2"/>
            <w:tabs>
              <w:tab w:val="right" w:leader="dot" w:pos="9350"/>
            </w:tabs>
            <w:rPr>
              <w:noProof/>
            </w:rPr>
          </w:pPr>
          <w:hyperlink w:anchor="_Toc236910865" w:history="1">
            <w:r w:rsidRPr="00FF45BE">
              <w:rPr>
                <w:rStyle w:val="Hyperlink"/>
                <w:b/>
                <w:bCs/>
                <w:noProof/>
              </w:rPr>
              <w:t>4.3 Stakeholders</w:t>
            </w:r>
            <w:r>
              <w:rPr>
                <w:noProof/>
              </w:rPr>
              <w:tab/>
            </w:r>
            <w:r>
              <w:rPr>
                <w:noProof/>
              </w:rPr>
              <w:fldChar w:fldCharType="begin"/>
            </w:r>
            <w:r>
              <w:rPr>
                <w:noProof/>
              </w:rPr>
              <w:instrText xml:space="preserve"> PAGEREF _Toc236910865 \h </w:instrText>
            </w:r>
            <w:r>
              <w:rPr>
                <w:noProof/>
              </w:rPr>
            </w:r>
            <w:r>
              <w:rPr>
                <w:noProof/>
              </w:rPr>
              <w:fldChar w:fldCharType="separate"/>
            </w:r>
            <w:r>
              <w:rPr>
                <w:noProof/>
              </w:rPr>
              <w:t>1</w:t>
            </w:r>
            <w:r>
              <w:rPr>
                <w:noProof/>
              </w:rPr>
              <w:fldChar w:fldCharType="end"/>
            </w:r>
          </w:hyperlink>
        </w:p>
        <w:p w14:paraId="16B1AAAA" w14:textId="77777777" w:rsidR="00813862" w:rsidRDefault="00813862">
          <w:pPr>
            <w:pStyle w:val="TOC2"/>
            <w:tabs>
              <w:tab w:val="right" w:leader="dot" w:pos="9350"/>
            </w:tabs>
            <w:rPr>
              <w:noProof/>
            </w:rPr>
          </w:pPr>
          <w:hyperlink w:anchor="_Toc236910866" w:history="1">
            <w:r w:rsidRPr="00FF45BE">
              <w:rPr>
                <w:rStyle w:val="Hyperlink"/>
                <w:b/>
                <w:bCs/>
                <w:noProof/>
              </w:rPr>
              <w:t>4.4 Assumptions</w:t>
            </w:r>
            <w:r>
              <w:rPr>
                <w:noProof/>
              </w:rPr>
              <w:tab/>
            </w:r>
            <w:r>
              <w:rPr>
                <w:noProof/>
              </w:rPr>
              <w:fldChar w:fldCharType="begin"/>
            </w:r>
            <w:r>
              <w:rPr>
                <w:noProof/>
              </w:rPr>
              <w:instrText xml:space="preserve"> PAGEREF _Toc236910866 \h </w:instrText>
            </w:r>
            <w:r>
              <w:rPr>
                <w:noProof/>
              </w:rPr>
            </w:r>
            <w:r>
              <w:rPr>
                <w:noProof/>
              </w:rPr>
              <w:fldChar w:fldCharType="separate"/>
            </w:r>
            <w:r>
              <w:rPr>
                <w:noProof/>
              </w:rPr>
              <w:t>1</w:t>
            </w:r>
            <w:r>
              <w:rPr>
                <w:noProof/>
              </w:rPr>
              <w:fldChar w:fldCharType="end"/>
            </w:r>
          </w:hyperlink>
        </w:p>
        <w:p w14:paraId="38ECF54E" w14:textId="77777777" w:rsidR="00813862" w:rsidRDefault="00813862">
          <w:pPr>
            <w:pStyle w:val="TOC2"/>
            <w:tabs>
              <w:tab w:val="right" w:leader="dot" w:pos="9350"/>
            </w:tabs>
            <w:rPr>
              <w:noProof/>
            </w:rPr>
          </w:pPr>
          <w:hyperlink w:anchor="_Toc236910867" w:history="1">
            <w:r w:rsidRPr="00FF45BE">
              <w:rPr>
                <w:rStyle w:val="Hyperlink"/>
                <w:b/>
                <w:bCs/>
                <w:noProof/>
              </w:rPr>
              <w:t>4.5 Constraints</w:t>
            </w:r>
            <w:r>
              <w:rPr>
                <w:noProof/>
              </w:rPr>
              <w:tab/>
            </w:r>
            <w:r>
              <w:rPr>
                <w:noProof/>
              </w:rPr>
              <w:fldChar w:fldCharType="begin"/>
            </w:r>
            <w:r>
              <w:rPr>
                <w:noProof/>
              </w:rPr>
              <w:instrText xml:space="preserve"> PAGEREF _Toc236910867 \h </w:instrText>
            </w:r>
            <w:r>
              <w:rPr>
                <w:noProof/>
              </w:rPr>
            </w:r>
            <w:r>
              <w:rPr>
                <w:noProof/>
              </w:rPr>
              <w:fldChar w:fldCharType="separate"/>
            </w:r>
            <w:r>
              <w:rPr>
                <w:noProof/>
              </w:rPr>
              <w:t>1</w:t>
            </w:r>
            <w:r>
              <w:rPr>
                <w:noProof/>
              </w:rPr>
              <w:fldChar w:fldCharType="end"/>
            </w:r>
          </w:hyperlink>
        </w:p>
        <w:p w14:paraId="758B77FE" w14:textId="77777777" w:rsidR="00813862" w:rsidRDefault="00813862">
          <w:pPr>
            <w:pStyle w:val="TOC2"/>
            <w:tabs>
              <w:tab w:val="right" w:leader="dot" w:pos="9350"/>
            </w:tabs>
            <w:rPr>
              <w:noProof/>
            </w:rPr>
          </w:pPr>
          <w:hyperlink w:anchor="_Toc236910868" w:history="1">
            <w:r w:rsidRPr="00FF45BE">
              <w:rPr>
                <w:rStyle w:val="Hyperlink"/>
                <w:b/>
                <w:bCs/>
                <w:noProof/>
              </w:rPr>
              <w:t>4.6 Quality Attributes</w:t>
            </w:r>
            <w:r>
              <w:rPr>
                <w:noProof/>
              </w:rPr>
              <w:tab/>
            </w:r>
            <w:r>
              <w:rPr>
                <w:noProof/>
              </w:rPr>
              <w:fldChar w:fldCharType="begin"/>
            </w:r>
            <w:r>
              <w:rPr>
                <w:noProof/>
              </w:rPr>
              <w:instrText xml:space="preserve"> PAGEREF _Toc236910868 \h </w:instrText>
            </w:r>
            <w:r>
              <w:rPr>
                <w:noProof/>
              </w:rPr>
            </w:r>
            <w:r>
              <w:rPr>
                <w:noProof/>
              </w:rPr>
              <w:fldChar w:fldCharType="separate"/>
            </w:r>
            <w:r>
              <w:rPr>
                <w:noProof/>
              </w:rPr>
              <w:t>1</w:t>
            </w:r>
            <w:r>
              <w:rPr>
                <w:noProof/>
              </w:rPr>
              <w:fldChar w:fldCharType="end"/>
            </w:r>
          </w:hyperlink>
        </w:p>
        <w:p w14:paraId="02873022" w14:textId="77777777" w:rsidR="00813862" w:rsidRDefault="00813862">
          <w:pPr>
            <w:pStyle w:val="TOC1"/>
            <w:tabs>
              <w:tab w:val="right" w:leader="dot" w:pos="9350"/>
            </w:tabs>
            <w:rPr>
              <w:noProof/>
            </w:rPr>
          </w:pPr>
          <w:hyperlink w:anchor="_Toc236910869" w:history="1">
            <w:r w:rsidRPr="00FF45BE">
              <w:rPr>
                <w:rStyle w:val="Hyperlink"/>
                <w:b/>
                <w:bCs/>
                <w:noProof/>
              </w:rPr>
              <w:t>5. Software Architecture</w:t>
            </w:r>
            <w:r>
              <w:rPr>
                <w:noProof/>
              </w:rPr>
              <w:tab/>
            </w:r>
            <w:r>
              <w:rPr>
                <w:noProof/>
              </w:rPr>
              <w:fldChar w:fldCharType="begin"/>
            </w:r>
            <w:r>
              <w:rPr>
                <w:noProof/>
              </w:rPr>
              <w:instrText xml:space="preserve"> PAGEREF _Toc236910869 \h </w:instrText>
            </w:r>
            <w:r>
              <w:rPr>
                <w:noProof/>
              </w:rPr>
            </w:r>
            <w:r>
              <w:rPr>
                <w:noProof/>
              </w:rPr>
              <w:fldChar w:fldCharType="separate"/>
            </w:r>
            <w:r>
              <w:rPr>
                <w:noProof/>
              </w:rPr>
              <w:t>1</w:t>
            </w:r>
            <w:r>
              <w:rPr>
                <w:noProof/>
              </w:rPr>
              <w:fldChar w:fldCharType="end"/>
            </w:r>
          </w:hyperlink>
        </w:p>
        <w:p w14:paraId="174E2859" w14:textId="77777777" w:rsidR="00813862" w:rsidRDefault="00813862">
          <w:pPr>
            <w:pStyle w:val="TOC2"/>
            <w:tabs>
              <w:tab w:val="right" w:leader="dot" w:pos="9350"/>
            </w:tabs>
            <w:rPr>
              <w:noProof/>
            </w:rPr>
          </w:pPr>
          <w:hyperlink w:anchor="_Toc236910870" w:history="1">
            <w:r w:rsidRPr="00FF45BE">
              <w:rPr>
                <w:rStyle w:val="Hyperlink"/>
                <w:b/>
                <w:bCs/>
                <w:noProof/>
              </w:rPr>
              <w:t>5.1 Why Chosen</w:t>
            </w:r>
            <w:r>
              <w:rPr>
                <w:noProof/>
              </w:rPr>
              <w:tab/>
            </w:r>
            <w:r>
              <w:rPr>
                <w:noProof/>
              </w:rPr>
              <w:fldChar w:fldCharType="begin"/>
            </w:r>
            <w:r>
              <w:rPr>
                <w:noProof/>
              </w:rPr>
              <w:instrText xml:space="preserve"> PAGEREF _Toc236910870 \h </w:instrText>
            </w:r>
            <w:r>
              <w:rPr>
                <w:noProof/>
              </w:rPr>
            </w:r>
            <w:r>
              <w:rPr>
                <w:noProof/>
              </w:rPr>
              <w:fldChar w:fldCharType="separate"/>
            </w:r>
            <w:r>
              <w:rPr>
                <w:noProof/>
              </w:rPr>
              <w:t>1</w:t>
            </w:r>
            <w:r>
              <w:rPr>
                <w:noProof/>
              </w:rPr>
              <w:fldChar w:fldCharType="end"/>
            </w:r>
          </w:hyperlink>
        </w:p>
        <w:p w14:paraId="2C6EA751" w14:textId="77777777" w:rsidR="00813862" w:rsidRDefault="00813862">
          <w:pPr>
            <w:pStyle w:val="TOC2"/>
            <w:tabs>
              <w:tab w:val="right" w:leader="dot" w:pos="9350"/>
            </w:tabs>
            <w:rPr>
              <w:noProof/>
            </w:rPr>
          </w:pPr>
          <w:hyperlink w:anchor="_Toc236910871" w:history="1">
            <w:r w:rsidRPr="00FF45BE">
              <w:rPr>
                <w:rStyle w:val="Hyperlink"/>
                <w:b/>
                <w:bCs/>
                <w:noProof/>
              </w:rPr>
              <w:t>5.2 Advantages</w:t>
            </w:r>
            <w:r>
              <w:rPr>
                <w:noProof/>
              </w:rPr>
              <w:tab/>
            </w:r>
            <w:r>
              <w:rPr>
                <w:noProof/>
              </w:rPr>
              <w:fldChar w:fldCharType="begin"/>
            </w:r>
            <w:r>
              <w:rPr>
                <w:noProof/>
              </w:rPr>
              <w:instrText xml:space="preserve"> PAGEREF _Toc236910871 \h </w:instrText>
            </w:r>
            <w:r>
              <w:rPr>
                <w:noProof/>
              </w:rPr>
            </w:r>
            <w:r>
              <w:rPr>
                <w:noProof/>
              </w:rPr>
              <w:fldChar w:fldCharType="separate"/>
            </w:r>
            <w:r>
              <w:rPr>
                <w:noProof/>
              </w:rPr>
              <w:t>1</w:t>
            </w:r>
            <w:r>
              <w:rPr>
                <w:noProof/>
              </w:rPr>
              <w:fldChar w:fldCharType="end"/>
            </w:r>
          </w:hyperlink>
        </w:p>
        <w:p w14:paraId="2C1595C2" w14:textId="77777777" w:rsidR="00813862" w:rsidRDefault="00813862">
          <w:pPr>
            <w:pStyle w:val="TOC2"/>
            <w:tabs>
              <w:tab w:val="right" w:leader="dot" w:pos="9350"/>
            </w:tabs>
            <w:rPr>
              <w:noProof/>
            </w:rPr>
          </w:pPr>
          <w:hyperlink w:anchor="_Toc236910872" w:history="1">
            <w:r w:rsidRPr="00FF45BE">
              <w:rPr>
                <w:rStyle w:val="Hyperlink"/>
                <w:b/>
                <w:bCs/>
                <w:noProof/>
              </w:rPr>
              <w:t>5.3 Limitations</w:t>
            </w:r>
            <w:r>
              <w:rPr>
                <w:noProof/>
              </w:rPr>
              <w:tab/>
            </w:r>
            <w:r>
              <w:rPr>
                <w:noProof/>
              </w:rPr>
              <w:fldChar w:fldCharType="begin"/>
            </w:r>
            <w:r>
              <w:rPr>
                <w:noProof/>
              </w:rPr>
              <w:instrText xml:space="preserve"> PAGEREF _Toc236910872 \h </w:instrText>
            </w:r>
            <w:r>
              <w:rPr>
                <w:noProof/>
              </w:rPr>
            </w:r>
            <w:r>
              <w:rPr>
                <w:noProof/>
              </w:rPr>
              <w:fldChar w:fldCharType="separate"/>
            </w:r>
            <w:r>
              <w:rPr>
                <w:noProof/>
              </w:rPr>
              <w:t>1</w:t>
            </w:r>
            <w:r>
              <w:rPr>
                <w:noProof/>
              </w:rPr>
              <w:fldChar w:fldCharType="end"/>
            </w:r>
          </w:hyperlink>
        </w:p>
        <w:p w14:paraId="531F0A51" w14:textId="77777777" w:rsidR="00813862" w:rsidRDefault="00813862">
          <w:pPr>
            <w:pStyle w:val="TOC2"/>
            <w:tabs>
              <w:tab w:val="right" w:leader="dot" w:pos="9350"/>
            </w:tabs>
            <w:rPr>
              <w:noProof/>
            </w:rPr>
          </w:pPr>
          <w:hyperlink w:anchor="_Toc236910873" w:history="1">
            <w:r w:rsidRPr="00FF45BE">
              <w:rPr>
                <w:rStyle w:val="Hyperlink"/>
                <w:b/>
                <w:bCs/>
                <w:noProof/>
              </w:rPr>
              <w:t>5.4 Comparison with Alternative Architectures</w:t>
            </w:r>
            <w:r>
              <w:rPr>
                <w:noProof/>
              </w:rPr>
              <w:tab/>
            </w:r>
            <w:r>
              <w:rPr>
                <w:noProof/>
              </w:rPr>
              <w:fldChar w:fldCharType="begin"/>
            </w:r>
            <w:r>
              <w:rPr>
                <w:noProof/>
              </w:rPr>
              <w:instrText xml:space="preserve"> PAGEREF _Toc236910873 \h </w:instrText>
            </w:r>
            <w:r>
              <w:rPr>
                <w:noProof/>
              </w:rPr>
            </w:r>
            <w:r>
              <w:rPr>
                <w:noProof/>
              </w:rPr>
              <w:fldChar w:fldCharType="separate"/>
            </w:r>
            <w:r>
              <w:rPr>
                <w:noProof/>
              </w:rPr>
              <w:t>1</w:t>
            </w:r>
            <w:r>
              <w:rPr>
                <w:noProof/>
              </w:rPr>
              <w:fldChar w:fldCharType="end"/>
            </w:r>
          </w:hyperlink>
        </w:p>
        <w:p w14:paraId="68DBB345" w14:textId="77777777" w:rsidR="00813862" w:rsidRDefault="00813862">
          <w:pPr>
            <w:pStyle w:val="TOC1"/>
            <w:tabs>
              <w:tab w:val="right" w:leader="dot" w:pos="9350"/>
            </w:tabs>
            <w:rPr>
              <w:noProof/>
            </w:rPr>
          </w:pPr>
          <w:hyperlink w:anchor="_Toc236910874" w:history="1">
            <w:r w:rsidRPr="00FF45BE">
              <w:rPr>
                <w:rStyle w:val="Hyperlink"/>
                <w:b/>
                <w:bCs/>
                <w:noProof/>
              </w:rPr>
              <w:t>6. Architecture Diagram</w:t>
            </w:r>
            <w:r>
              <w:rPr>
                <w:noProof/>
              </w:rPr>
              <w:tab/>
            </w:r>
            <w:r>
              <w:rPr>
                <w:noProof/>
              </w:rPr>
              <w:fldChar w:fldCharType="begin"/>
            </w:r>
            <w:r>
              <w:rPr>
                <w:noProof/>
              </w:rPr>
              <w:instrText xml:space="preserve"> PAGEREF _Toc236910874 \h </w:instrText>
            </w:r>
            <w:r>
              <w:rPr>
                <w:noProof/>
              </w:rPr>
            </w:r>
            <w:r>
              <w:rPr>
                <w:noProof/>
              </w:rPr>
              <w:fldChar w:fldCharType="separate"/>
            </w:r>
            <w:r>
              <w:rPr>
                <w:noProof/>
              </w:rPr>
              <w:t>1</w:t>
            </w:r>
            <w:r>
              <w:rPr>
                <w:noProof/>
              </w:rPr>
              <w:fldChar w:fldCharType="end"/>
            </w:r>
          </w:hyperlink>
        </w:p>
        <w:p w14:paraId="4F7942D8" w14:textId="77777777" w:rsidR="00813862" w:rsidRDefault="00813862">
          <w:pPr>
            <w:pStyle w:val="TOC1"/>
            <w:tabs>
              <w:tab w:val="right" w:leader="dot" w:pos="9350"/>
            </w:tabs>
            <w:rPr>
              <w:noProof/>
            </w:rPr>
          </w:pPr>
          <w:hyperlink w:anchor="_Toc236910875" w:history="1">
            <w:r w:rsidRPr="00FF45BE">
              <w:rPr>
                <w:rStyle w:val="Hyperlink"/>
                <w:b/>
                <w:bCs/>
                <w:noProof/>
              </w:rPr>
              <w:t>7. Components</w:t>
            </w:r>
            <w:r>
              <w:rPr>
                <w:noProof/>
              </w:rPr>
              <w:tab/>
            </w:r>
            <w:r>
              <w:rPr>
                <w:noProof/>
              </w:rPr>
              <w:fldChar w:fldCharType="begin"/>
            </w:r>
            <w:r>
              <w:rPr>
                <w:noProof/>
              </w:rPr>
              <w:instrText xml:space="preserve"> PAGEREF _Toc236910875 \h </w:instrText>
            </w:r>
            <w:r>
              <w:rPr>
                <w:noProof/>
              </w:rPr>
            </w:r>
            <w:r>
              <w:rPr>
                <w:noProof/>
              </w:rPr>
              <w:fldChar w:fldCharType="separate"/>
            </w:r>
            <w:r>
              <w:rPr>
                <w:noProof/>
              </w:rPr>
              <w:t>1</w:t>
            </w:r>
            <w:r>
              <w:rPr>
                <w:noProof/>
              </w:rPr>
              <w:fldChar w:fldCharType="end"/>
            </w:r>
          </w:hyperlink>
        </w:p>
        <w:p w14:paraId="7A063E11" w14:textId="77777777" w:rsidR="00813862" w:rsidRDefault="00813862">
          <w:pPr>
            <w:pStyle w:val="TOC2"/>
            <w:tabs>
              <w:tab w:val="right" w:leader="dot" w:pos="9350"/>
            </w:tabs>
            <w:rPr>
              <w:noProof/>
            </w:rPr>
          </w:pPr>
          <w:hyperlink w:anchor="_Toc236910876" w:history="1">
            <w:r w:rsidRPr="00FF45BE">
              <w:rPr>
                <w:rStyle w:val="Hyperlink"/>
                <w:b/>
                <w:bCs/>
                <w:noProof/>
              </w:rPr>
              <w:t>7.1 Camera Layer</w:t>
            </w:r>
            <w:r>
              <w:rPr>
                <w:noProof/>
              </w:rPr>
              <w:tab/>
            </w:r>
            <w:r>
              <w:rPr>
                <w:noProof/>
              </w:rPr>
              <w:fldChar w:fldCharType="begin"/>
            </w:r>
            <w:r>
              <w:rPr>
                <w:noProof/>
              </w:rPr>
              <w:instrText xml:space="preserve"> PAGEREF _Toc236910876 \h </w:instrText>
            </w:r>
            <w:r>
              <w:rPr>
                <w:noProof/>
              </w:rPr>
            </w:r>
            <w:r>
              <w:rPr>
                <w:noProof/>
              </w:rPr>
              <w:fldChar w:fldCharType="separate"/>
            </w:r>
            <w:r>
              <w:rPr>
                <w:noProof/>
              </w:rPr>
              <w:t>1</w:t>
            </w:r>
            <w:r>
              <w:rPr>
                <w:noProof/>
              </w:rPr>
              <w:fldChar w:fldCharType="end"/>
            </w:r>
          </w:hyperlink>
        </w:p>
        <w:p w14:paraId="5C881E11" w14:textId="77777777" w:rsidR="00813862" w:rsidRDefault="00813862">
          <w:pPr>
            <w:pStyle w:val="TOC2"/>
            <w:tabs>
              <w:tab w:val="right" w:leader="dot" w:pos="9350"/>
            </w:tabs>
            <w:rPr>
              <w:noProof/>
            </w:rPr>
          </w:pPr>
          <w:hyperlink w:anchor="_Toc236910877" w:history="1">
            <w:r w:rsidRPr="00FF45BE">
              <w:rPr>
                <w:rStyle w:val="Hyperlink"/>
                <w:b/>
                <w:bCs/>
                <w:noProof/>
              </w:rPr>
              <w:t>7.2 Edge Processing</w:t>
            </w:r>
            <w:r>
              <w:rPr>
                <w:noProof/>
              </w:rPr>
              <w:tab/>
            </w:r>
            <w:r>
              <w:rPr>
                <w:noProof/>
              </w:rPr>
              <w:fldChar w:fldCharType="begin"/>
            </w:r>
            <w:r>
              <w:rPr>
                <w:noProof/>
              </w:rPr>
              <w:instrText xml:space="preserve"> PAGEREF _Toc236910877 \h </w:instrText>
            </w:r>
            <w:r>
              <w:rPr>
                <w:noProof/>
              </w:rPr>
            </w:r>
            <w:r>
              <w:rPr>
                <w:noProof/>
              </w:rPr>
              <w:fldChar w:fldCharType="separate"/>
            </w:r>
            <w:r>
              <w:rPr>
                <w:noProof/>
              </w:rPr>
              <w:t>1</w:t>
            </w:r>
            <w:r>
              <w:rPr>
                <w:noProof/>
              </w:rPr>
              <w:fldChar w:fldCharType="end"/>
            </w:r>
          </w:hyperlink>
        </w:p>
        <w:p w14:paraId="6CF650CF" w14:textId="77777777" w:rsidR="00813862" w:rsidRDefault="00813862">
          <w:pPr>
            <w:pStyle w:val="TOC2"/>
            <w:tabs>
              <w:tab w:val="right" w:leader="dot" w:pos="9350"/>
            </w:tabs>
            <w:rPr>
              <w:noProof/>
            </w:rPr>
          </w:pPr>
          <w:hyperlink w:anchor="_Toc236910878" w:history="1">
            <w:r w:rsidRPr="00FF45BE">
              <w:rPr>
                <w:rStyle w:val="Hyperlink"/>
                <w:b/>
                <w:bCs/>
                <w:noProof/>
              </w:rPr>
              <w:t>7.3 AI Detection</w:t>
            </w:r>
            <w:r>
              <w:rPr>
                <w:noProof/>
              </w:rPr>
              <w:tab/>
            </w:r>
            <w:r>
              <w:rPr>
                <w:noProof/>
              </w:rPr>
              <w:fldChar w:fldCharType="begin"/>
            </w:r>
            <w:r>
              <w:rPr>
                <w:noProof/>
              </w:rPr>
              <w:instrText xml:space="preserve"> PAGEREF _Toc236910878 \h </w:instrText>
            </w:r>
            <w:r>
              <w:rPr>
                <w:noProof/>
              </w:rPr>
            </w:r>
            <w:r>
              <w:rPr>
                <w:noProof/>
              </w:rPr>
              <w:fldChar w:fldCharType="separate"/>
            </w:r>
            <w:r>
              <w:rPr>
                <w:noProof/>
              </w:rPr>
              <w:t>1</w:t>
            </w:r>
            <w:r>
              <w:rPr>
                <w:noProof/>
              </w:rPr>
              <w:fldChar w:fldCharType="end"/>
            </w:r>
          </w:hyperlink>
        </w:p>
        <w:p w14:paraId="4086FED9" w14:textId="77777777" w:rsidR="00813862" w:rsidRDefault="00813862">
          <w:pPr>
            <w:pStyle w:val="TOC2"/>
            <w:tabs>
              <w:tab w:val="right" w:leader="dot" w:pos="9350"/>
            </w:tabs>
            <w:rPr>
              <w:noProof/>
            </w:rPr>
          </w:pPr>
          <w:hyperlink w:anchor="_Toc236910879" w:history="1">
            <w:r w:rsidRPr="00FF45BE">
              <w:rPr>
                <w:rStyle w:val="Hyperlink"/>
                <w:b/>
                <w:bCs/>
                <w:noProof/>
              </w:rPr>
              <w:t>7.4 Inventory Service</w:t>
            </w:r>
            <w:r>
              <w:rPr>
                <w:noProof/>
              </w:rPr>
              <w:tab/>
            </w:r>
            <w:r>
              <w:rPr>
                <w:noProof/>
              </w:rPr>
              <w:fldChar w:fldCharType="begin"/>
            </w:r>
            <w:r>
              <w:rPr>
                <w:noProof/>
              </w:rPr>
              <w:instrText xml:space="preserve"> PAGEREF _Toc236910879 \h </w:instrText>
            </w:r>
            <w:r>
              <w:rPr>
                <w:noProof/>
              </w:rPr>
            </w:r>
            <w:r>
              <w:rPr>
                <w:noProof/>
              </w:rPr>
              <w:fldChar w:fldCharType="separate"/>
            </w:r>
            <w:r>
              <w:rPr>
                <w:noProof/>
              </w:rPr>
              <w:t>1</w:t>
            </w:r>
            <w:r>
              <w:rPr>
                <w:noProof/>
              </w:rPr>
              <w:fldChar w:fldCharType="end"/>
            </w:r>
          </w:hyperlink>
        </w:p>
        <w:p w14:paraId="15EBA92B" w14:textId="77777777" w:rsidR="00813862" w:rsidRDefault="00813862">
          <w:pPr>
            <w:pStyle w:val="TOC2"/>
            <w:tabs>
              <w:tab w:val="right" w:leader="dot" w:pos="9350"/>
            </w:tabs>
            <w:rPr>
              <w:noProof/>
            </w:rPr>
          </w:pPr>
          <w:hyperlink w:anchor="_Toc236910880" w:history="1">
            <w:r w:rsidRPr="00FF45BE">
              <w:rPr>
                <w:rStyle w:val="Hyperlink"/>
                <w:b/>
                <w:bCs/>
                <w:noProof/>
              </w:rPr>
              <w:t>7.5 Analytics</w:t>
            </w:r>
            <w:r>
              <w:rPr>
                <w:noProof/>
              </w:rPr>
              <w:tab/>
            </w:r>
            <w:r>
              <w:rPr>
                <w:noProof/>
              </w:rPr>
              <w:fldChar w:fldCharType="begin"/>
            </w:r>
            <w:r>
              <w:rPr>
                <w:noProof/>
              </w:rPr>
              <w:instrText xml:space="preserve"> PAGEREF _Toc236910880 \h </w:instrText>
            </w:r>
            <w:r>
              <w:rPr>
                <w:noProof/>
              </w:rPr>
            </w:r>
            <w:r>
              <w:rPr>
                <w:noProof/>
              </w:rPr>
              <w:fldChar w:fldCharType="separate"/>
            </w:r>
            <w:r>
              <w:rPr>
                <w:noProof/>
              </w:rPr>
              <w:t>1</w:t>
            </w:r>
            <w:r>
              <w:rPr>
                <w:noProof/>
              </w:rPr>
              <w:fldChar w:fldCharType="end"/>
            </w:r>
          </w:hyperlink>
        </w:p>
        <w:p w14:paraId="0CC5A466" w14:textId="77777777" w:rsidR="00813862" w:rsidRDefault="00813862">
          <w:pPr>
            <w:pStyle w:val="TOC2"/>
            <w:tabs>
              <w:tab w:val="right" w:leader="dot" w:pos="9350"/>
            </w:tabs>
            <w:rPr>
              <w:noProof/>
            </w:rPr>
          </w:pPr>
          <w:hyperlink w:anchor="_Toc236910881" w:history="1">
            <w:r w:rsidRPr="00FF45BE">
              <w:rPr>
                <w:rStyle w:val="Hyperlink"/>
                <w:b/>
                <w:bCs/>
                <w:noProof/>
              </w:rPr>
              <w:t>7.6 Alert Service</w:t>
            </w:r>
            <w:r>
              <w:rPr>
                <w:noProof/>
              </w:rPr>
              <w:tab/>
            </w:r>
            <w:r>
              <w:rPr>
                <w:noProof/>
              </w:rPr>
              <w:fldChar w:fldCharType="begin"/>
            </w:r>
            <w:r>
              <w:rPr>
                <w:noProof/>
              </w:rPr>
              <w:instrText xml:space="preserve"> PAGEREF _Toc236910881 \h </w:instrText>
            </w:r>
            <w:r>
              <w:rPr>
                <w:noProof/>
              </w:rPr>
            </w:r>
            <w:r>
              <w:rPr>
                <w:noProof/>
              </w:rPr>
              <w:fldChar w:fldCharType="separate"/>
            </w:r>
            <w:r>
              <w:rPr>
                <w:noProof/>
              </w:rPr>
              <w:t>1</w:t>
            </w:r>
            <w:r>
              <w:rPr>
                <w:noProof/>
              </w:rPr>
              <w:fldChar w:fldCharType="end"/>
            </w:r>
          </w:hyperlink>
        </w:p>
        <w:p w14:paraId="1540A55D" w14:textId="77777777" w:rsidR="00813862" w:rsidRDefault="00813862">
          <w:pPr>
            <w:pStyle w:val="TOC2"/>
            <w:tabs>
              <w:tab w:val="right" w:leader="dot" w:pos="9350"/>
            </w:tabs>
            <w:rPr>
              <w:noProof/>
            </w:rPr>
          </w:pPr>
          <w:hyperlink w:anchor="_Toc236910882" w:history="1">
            <w:r w:rsidRPr="00FF45BE">
              <w:rPr>
                <w:rStyle w:val="Hyperlink"/>
                <w:b/>
                <w:bCs/>
                <w:noProof/>
              </w:rPr>
              <w:t>7.7 Prediction Engine</w:t>
            </w:r>
            <w:r>
              <w:rPr>
                <w:noProof/>
              </w:rPr>
              <w:tab/>
            </w:r>
            <w:r>
              <w:rPr>
                <w:noProof/>
              </w:rPr>
              <w:fldChar w:fldCharType="begin"/>
            </w:r>
            <w:r>
              <w:rPr>
                <w:noProof/>
              </w:rPr>
              <w:instrText xml:space="preserve"> PAGEREF _Toc236910882 \h </w:instrText>
            </w:r>
            <w:r>
              <w:rPr>
                <w:noProof/>
              </w:rPr>
            </w:r>
            <w:r>
              <w:rPr>
                <w:noProof/>
              </w:rPr>
              <w:fldChar w:fldCharType="separate"/>
            </w:r>
            <w:r>
              <w:rPr>
                <w:noProof/>
              </w:rPr>
              <w:t>1</w:t>
            </w:r>
            <w:r>
              <w:rPr>
                <w:noProof/>
              </w:rPr>
              <w:fldChar w:fldCharType="end"/>
            </w:r>
          </w:hyperlink>
        </w:p>
        <w:p w14:paraId="6C149F20" w14:textId="77777777" w:rsidR="00813862" w:rsidRDefault="00813862">
          <w:pPr>
            <w:pStyle w:val="TOC2"/>
            <w:tabs>
              <w:tab w:val="right" w:leader="dot" w:pos="9350"/>
            </w:tabs>
            <w:rPr>
              <w:noProof/>
            </w:rPr>
          </w:pPr>
          <w:hyperlink w:anchor="_Toc236910883" w:history="1">
            <w:r w:rsidRPr="00FF45BE">
              <w:rPr>
                <w:rStyle w:val="Hyperlink"/>
                <w:b/>
                <w:bCs/>
                <w:noProof/>
              </w:rPr>
              <w:t>7.8 API Gateway</w:t>
            </w:r>
            <w:r>
              <w:rPr>
                <w:noProof/>
              </w:rPr>
              <w:tab/>
            </w:r>
            <w:r>
              <w:rPr>
                <w:noProof/>
              </w:rPr>
              <w:fldChar w:fldCharType="begin"/>
            </w:r>
            <w:r>
              <w:rPr>
                <w:noProof/>
              </w:rPr>
              <w:instrText xml:space="preserve"> PAGEREF _Toc236910883 \h </w:instrText>
            </w:r>
            <w:r>
              <w:rPr>
                <w:noProof/>
              </w:rPr>
            </w:r>
            <w:r>
              <w:rPr>
                <w:noProof/>
              </w:rPr>
              <w:fldChar w:fldCharType="separate"/>
            </w:r>
            <w:r>
              <w:rPr>
                <w:noProof/>
              </w:rPr>
              <w:t>1</w:t>
            </w:r>
            <w:r>
              <w:rPr>
                <w:noProof/>
              </w:rPr>
              <w:fldChar w:fldCharType="end"/>
            </w:r>
          </w:hyperlink>
        </w:p>
        <w:p w14:paraId="6E296D42" w14:textId="77777777" w:rsidR="00813862" w:rsidRDefault="00813862">
          <w:pPr>
            <w:pStyle w:val="TOC2"/>
            <w:tabs>
              <w:tab w:val="right" w:leader="dot" w:pos="9350"/>
            </w:tabs>
            <w:rPr>
              <w:noProof/>
            </w:rPr>
          </w:pPr>
          <w:hyperlink w:anchor="_Toc236910884" w:history="1">
            <w:r w:rsidRPr="00FF45BE">
              <w:rPr>
                <w:rStyle w:val="Hyperlink"/>
                <w:b/>
                <w:bCs/>
                <w:noProof/>
              </w:rPr>
              <w:t>7.9 Authentication</w:t>
            </w:r>
            <w:r>
              <w:rPr>
                <w:noProof/>
              </w:rPr>
              <w:tab/>
            </w:r>
            <w:r>
              <w:rPr>
                <w:noProof/>
              </w:rPr>
              <w:fldChar w:fldCharType="begin"/>
            </w:r>
            <w:r>
              <w:rPr>
                <w:noProof/>
              </w:rPr>
              <w:instrText xml:space="preserve"> PAGEREF _Toc236910884 \h </w:instrText>
            </w:r>
            <w:r>
              <w:rPr>
                <w:noProof/>
              </w:rPr>
            </w:r>
            <w:r>
              <w:rPr>
                <w:noProof/>
              </w:rPr>
              <w:fldChar w:fldCharType="separate"/>
            </w:r>
            <w:r>
              <w:rPr>
                <w:noProof/>
              </w:rPr>
              <w:t>1</w:t>
            </w:r>
            <w:r>
              <w:rPr>
                <w:noProof/>
              </w:rPr>
              <w:fldChar w:fldCharType="end"/>
            </w:r>
          </w:hyperlink>
        </w:p>
        <w:p w14:paraId="465166B3" w14:textId="77777777" w:rsidR="00813862" w:rsidRDefault="00813862">
          <w:pPr>
            <w:pStyle w:val="TOC2"/>
            <w:tabs>
              <w:tab w:val="right" w:leader="dot" w:pos="9350"/>
            </w:tabs>
            <w:rPr>
              <w:noProof/>
            </w:rPr>
          </w:pPr>
          <w:hyperlink w:anchor="_Toc236910885" w:history="1">
            <w:r w:rsidRPr="00FF45BE">
              <w:rPr>
                <w:rStyle w:val="Hyperlink"/>
                <w:b/>
                <w:bCs/>
                <w:noProof/>
              </w:rPr>
              <w:t>7.10 Dashboard</w:t>
            </w:r>
            <w:r>
              <w:rPr>
                <w:noProof/>
              </w:rPr>
              <w:tab/>
            </w:r>
            <w:r>
              <w:rPr>
                <w:noProof/>
              </w:rPr>
              <w:fldChar w:fldCharType="begin"/>
            </w:r>
            <w:r>
              <w:rPr>
                <w:noProof/>
              </w:rPr>
              <w:instrText xml:space="preserve"> PAGEREF _Toc236910885 \h </w:instrText>
            </w:r>
            <w:r>
              <w:rPr>
                <w:noProof/>
              </w:rPr>
            </w:r>
            <w:r>
              <w:rPr>
                <w:noProof/>
              </w:rPr>
              <w:fldChar w:fldCharType="separate"/>
            </w:r>
            <w:r>
              <w:rPr>
                <w:noProof/>
              </w:rPr>
              <w:t>1</w:t>
            </w:r>
            <w:r>
              <w:rPr>
                <w:noProof/>
              </w:rPr>
              <w:fldChar w:fldCharType="end"/>
            </w:r>
          </w:hyperlink>
        </w:p>
        <w:p w14:paraId="3BDDC642" w14:textId="77777777" w:rsidR="00813862" w:rsidRDefault="00813862">
          <w:pPr>
            <w:pStyle w:val="TOC2"/>
            <w:tabs>
              <w:tab w:val="right" w:leader="dot" w:pos="9350"/>
            </w:tabs>
            <w:rPr>
              <w:noProof/>
            </w:rPr>
          </w:pPr>
          <w:hyperlink w:anchor="_Toc236910886" w:history="1">
            <w:r w:rsidRPr="00FF45BE">
              <w:rPr>
                <w:rStyle w:val="Hyperlink"/>
                <w:b/>
                <w:bCs/>
                <w:noProof/>
              </w:rPr>
              <w:t>7.11 Database</w:t>
            </w:r>
            <w:r>
              <w:rPr>
                <w:noProof/>
              </w:rPr>
              <w:tab/>
            </w:r>
            <w:r>
              <w:rPr>
                <w:noProof/>
              </w:rPr>
              <w:fldChar w:fldCharType="begin"/>
            </w:r>
            <w:r>
              <w:rPr>
                <w:noProof/>
              </w:rPr>
              <w:instrText xml:space="preserve"> PAGEREF _Toc236910886 \h </w:instrText>
            </w:r>
            <w:r>
              <w:rPr>
                <w:noProof/>
              </w:rPr>
            </w:r>
            <w:r>
              <w:rPr>
                <w:noProof/>
              </w:rPr>
              <w:fldChar w:fldCharType="separate"/>
            </w:r>
            <w:r>
              <w:rPr>
                <w:noProof/>
              </w:rPr>
              <w:t>1</w:t>
            </w:r>
            <w:r>
              <w:rPr>
                <w:noProof/>
              </w:rPr>
              <w:fldChar w:fldCharType="end"/>
            </w:r>
          </w:hyperlink>
        </w:p>
        <w:p w14:paraId="460B94AA" w14:textId="77777777" w:rsidR="00813862" w:rsidRDefault="00813862">
          <w:pPr>
            <w:pStyle w:val="TOC2"/>
            <w:tabs>
              <w:tab w:val="right" w:leader="dot" w:pos="9350"/>
            </w:tabs>
            <w:rPr>
              <w:noProof/>
            </w:rPr>
          </w:pPr>
          <w:hyperlink w:anchor="_Toc236910887" w:history="1">
            <w:r w:rsidRPr="00FF45BE">
              <w:rPr>
                <w:rStyle w:val="Hyperlink"/>
                <w:b/>
                <w:bCs/>
                <w:noProof/>
              </w:rPr>
              <w:t>7.12 Notification</w:t>
            </w:r>
            <w:r>
              <w:rPr>
                <w:noProof/>
              </w:rPr>
              <w:tab/>
            </w:r>
            <w:r>
              <w:rPr>
                <w:noProof/>
              </w:rPr>
              <w:fldChar w:fldCharType="begin"/>
            </w:r>
            <w:r>
              <w:rPr>
                <w:noProof/>
              </w:rPr>
              <w:instrText xml:space="preserve"> PAGEREF _Toc236910887 \h </w:instrText>
            </w:r>
            <w:r>
              <w:rPr>
                <w:noProof/>
              </w:rPr>
            </w:r>
            <w:r>
              <w:rPr>
                <w:noProof/>
              </w:rPr>
              <w:fldChar w:fldCharType="separate"/>
            </w:r>
            <w:r>
              <w:rPr>
                <w:noProof/>
              </w:rPr>
              <w:t>1</w:t>
            </w:r>
            <w:r>
              <w:rPr>
                <w:noProof/>
              </w:rPr>
              <w:fldChar w:fldCharType="end"/>
            </w:r>
          </w:hyperlink>
        </w:p>
        <w:p w14:paraId="45530A8F" w14:textId="77777777" w:rsidR="00813862" w:rsidRDefault="00813862">
          <w:pPr>
            <w:pStyle w:val="TOC2"/>
            <w:tabs>
              <w:tab w:val="right" w:leader="dot" w:pos="9350"/>
            </w:tabs>
            <w:rPr>
              <w:noProof/>
            </w:rPr>
          </w:pPr>
          <w:hyperlink w:anchor="_Toc236910888" w:history="1">
            <w:r w:rsidRPr="00FF45BE">
              <w:rPr>
                <w:rStyle w:val="Hyperlink"/>
                <w:b/>
                <w:bCs/>
                <w:noProof/>
              </w:rPr>
              <w:t>7.13 Component Responsibilities</w:t>
            </w:r>
            <w:r>
              <w:rPr>
                <w:noProof/>
              </w:rPr>
              <w:tab/>
            </w:r>
            <w:r>
              <w:rPr>
                <w:noProof/>
              </w:rPr>
              <w:fldChar w:fldCharType="begin"/>
            </w:r>
            <w:r>
              <w:rPr>
                <w:noProof/>
              </w:rPr>
              <w:instrText xml:space="preserve"> PAGEREF _Toc236910888 \h </w:instrText>
            </w:r>
            <w:r>
              <w:rPr>
                <w:noProof/>
              </w:rPr>
            </w:r>
            <w:r>
              <w:rPr>
                <w:noProof/>
              </w:rPr>
              <w:fldChar w:fldCharType="separate"/>
            </w:r>
            <w:r>
              <w:rPr>
                <w:noProof/>
              </w:rPr>
              <w:t>1</w:t>
            </w:r>
            <w:r>
              <w:rPr>
                <w:noProof/>
              </w:rPr>
              <w:fldChar w:fldCharType="end"/>
            </w:r>
          </w:hyperlink>
        </w:p>
        <w:p w14:paraId="1DC8F0C2" w14:textId="77777777" w:rsidR="00813862" w:rsidRDefault="00813862">
          <w:pPr>
            <w:pStyle w:val="TOC1"/>
            <w:tabs>
              <w:tab w:val="right" w:leader="dot" w:pos="9350"/>
            </w:tabs>
            <w:rPr>
              <w:noProof/>
            </w:rPr>
          </w:pPr>
          <w:hyperlink w:anchor="_Toc236910889" w:history="1">
            <w:r w:rsidRPr="00FF45BE">
              <w:rPr>
                <w:rStyle w:val="Hyperlink"/>
                <w:b/>
                <w:bCs/>
                <w:noProof/>
              </w:rPr>
              <w:t>8. Component Interaction</w:t>
            </w:r>
            <w:r>
              <w:rPr>
                <w:noProof/>
              </w:rPr>
              <w:tab/>
            </w:r>
            <w:r>
              <w:rPr>
                <w:noProof/>
              </w:rPr>
              <w:fldChar w:fldCharType="begin"/>
            </w:r>
            <w:r>
              <w:rPr>
                <w:noProof/>
              </w:rPr>
              <w:instrText xml:space="preserve"> PAGEREF _Toc236910889 \h </w:instrText>
            </w:r>
            <w:r>
              <w:rPr>
                <w:noProof/>
              </w:rPr>
            </w:r>
            <w:r>
              <w:rPr>
                <w:noProof/>
              </w:rPr>
              <w:fldChar w:fldCharType="separate"/>
            </w:r>
            <w:r>
              <w:rPr>
                <w:noProof/>
              </w:rPr>
              <w:t>1</w:t>
            </w:r>
            <w:r>
              <w:rPr>
                <w:noProof/>
              </w:rPr>
              <w:fldChar w:fldCharType="end"/>
            </w:r>
          </w:hyperlink>
        </w:p>
        <w:p w14:paraId="40C91007" w14:textId="77777777" w:rsidR="00813862" w:rsidRDefault="00813862">
          <w:pPr>
            <w:pStyle w:val="TOC1"/>
            <w:tabs>
              <w:tab w:val="right" w:leader="dot" w:pos="9350"/>
            </w:tabs>
            <w:rPr>
              <w:noProof/>
            </w:rPr>
          </w:pPr>
          <w:hyperlink w:anchor="_Toc236910890" w:history="1">
            <w:r w:rsidRPr="00FF45BE">
              <w:rPr>
                <w:rStyle w:val="Hyperlink"/>
                <w:b/>
                <w:bCs/>
                <w:noProof/>
              </w:rPr>
              <w:t>9. Database Design</w:t>
            </w:r>
            <w:r>
              <w:rPr>
                <w:noProof/>
              </w:rPr>
              <w:tab/>
            </w:r>
            <w:r>
              <w:rPr>
                <w:noProof/>
              </w:rPr>
              <w:fldChar w:fldCharType="begin"/>
            </w:r>
            <w:r>
              <w:rPr>
                <w:noProof/>
              </w:rPr>
              <w:instrText xml:space="preserve"> PAGEREF _Toc236910890 \h </w:instrText>
            </w:r>
            <w:r>
              <w:rPr>
                <w:noProof/>
              </w:rPr>
            </w:r>
            <w:r>
              <w:rPr>
                <w:noProof/>
              </w:rPr>
              <w:fldChar w:fldCharType="separate"/>
            </w:r>
            <w:r>
              <w:rPr>
                <w:noProof/>
              </w:rPr>
              <w:t>1</w:t>
            </w:r>
            <w:r>
              <w:rPr>
                <w:noProof/>
              </w:rPr>
              <w:fldChar w:fldCharType="end"/>
            </w:r>
          </w:hyperlink>
        </w:p>
        <w:p w14:paraId="7C78B64E" w14:textId="77777777" w:rsidR="00813862" w:rsidRDefault="00813862">
          <w:pPr>
            <w:pStyle w:val="TOC2"/>
            <w:tabs>
              <w:tab w:val="right" w:leader="dot" w:pos="9350"/>
            </w:tabs>
            <w:rPr>
              <w:noProof/>
            </w:rPr>
          </w:pPr>
          <w:hyperlink w:anchor="_Toc236910891" w:history="1">
            <w:r w:rsidRPr="00FF45BE">
              <w:rPr>
                <w:rStyle w:val="Hyperlink"/>
                <w:b/>
                <w:bCs/>
                <w:noProof/>
              </w:rPr>
              <w:t>9.1 Entity Descriptions</w:t>
            </w:r>
            <w:r>
              <w:rPr>
                <w:noProof/>
              </w:rPr>
              <w:tab/>
            </w:r>
            <w:r>
              <w:rPr>
                <w:noProof/>
              </w:rPr>
              <w:fldChar w:fldCharType="begin"/>
            </w:r>
            <w:r>
              <w:rPr>
                <w:noProof/>
              </w:rPr>
              <w:instrText xml:space="preserve"> PAGEREF _Toc236910891 \h </w:instrText>
            </w:r>
            <w:r>
              <w:rPr>
                <w:noProof/>
              </w:rPr>
            </w:r>
            <w:r>
              <w:rPr>
                <w:noProof/>
              </w:rPr>
              <w:fldChar w:fldCharType="separate"/>
            </w:r>
            <w:r>
              <w:rPr>
                <w:noProof/>
              </w:rPr>
              <w:t>1</w:t>
            </w:r>
            <w:r>
              <w:rPr>
                <w:noProof/>
              </w:rPr>
              <w:fldChar w:fldCharType="end"/>
            </w:r>
          </w:hyperlink>
        </w:p>
        <w:p w14:paraId="3DF6BF67" w14:textId="77777777" w:rsidR="00813862" w:rsidRDefault="00813862">
          <w:pPr>
            <w:pStyle w:val="TOC2"/>
            <w:tabs>
              <w:tab w:val="right" w:leader="dot" w:pos="9350"/>
            </w:tabs>
            <w:rPr>
              <w:noProof/>
            </w:rPr>
          </w:pPr>
          <w:hyperlink w:anchor="_Toc236910892" w:history="1">
            <w:r w:rsidRPr="00FF45BE">
              <w:rPr>
                <w:rStyle w:val="Hyperlink"/>
                <w:b/>
                <w:bCs/>
                <w:noProof/>
              </w:rPr>
              <w:t>9.2 Database Schema</w:t>
            </w:r>
            <w:r>
              <w:rPr>
                <w:noProof/>
              </w:rPr>
              <w:tab/>
            </w:r>
            <w:r>
              <w:rPr>
                <w:noProof/>
              </w:rPr>
              <w:fldChar w:fldCharType="begin"/>
            </w:r>
            <w:r>
              <w:rPr>
                <w:noProof/>
              </w:rPr>
              <w:instrText xml:space="preserve"> PAGEREF _Toc236910892 \h </w:instrText>
            </w:r>
            <w:r>
              <w:rPr>
                <w:noProof/>
              </w:rPr>
            </w:r>
            <w:r>
              <w:rPr>
                <w:noProof/>
              </w:rPr>
              <w:fldChar w:fldCharType="separate"/>
            </w:r>
            <w:r>
              <w:rPr>
                <w:noProof/>
              </w:rPr>
              <w:t>1</w:t>
            </w:r>
            <w:r>
              <w:rPr>
                <w:noProof/>
              </w:rPr>
              <w:fldChar w:fldCharType="end"/>
            </w:r>
          </w:hyperlink>
        </w:p>
        <w:p w14:paraId="3E19B001" w14:textId="77777777" w:rsidR="00813862" w:rsidRDefault="00813862">
          <w:pPr>
            <w:pStyle w:val="TOC1"/>
            <w:tabs>
              <w:tab w:val="right" w:leader="dot" w:pos="9350"/>
            </w:tabs>
            <w:rPr>
              <w:noProof/>
            </w:rPr>
          </w:pPr>
          <w:hyperlink w:anchor="_Toc236910893" w:history="1">
            <w:r w:rsidRPr="00FF45BE">
              <w:rPr>
                <w:rStyle w:val="Hyperlink"/>
                <w:b/>
                <w:bCs/>
                <w:noProof/>
              </w:rPr>
              <w:t>10. APIs</w:t>
            </w:r>
            <w:r>
              <w:rPr>
                <w:noProof/>
              </w:rPr>
              <w:tab/>
            </w:r>
            <w:r>
              <w:rPr>
                <w:noProof/>
              </w:rPr>
              <w:fldChar w:fldCharType="begin"/>
            </w:r>
            <w:r>
              <w:rPr>
                <w:noProof/>
              </w:rPr>
              <w:instrText xml:space="preserve"> PAGEREF _Toc236910893 \h </w:instrText>
            </w:r>
            <w:r>
              <w:rPr>
                <w:noProof/>
              </w:rPr>
            </w:r>
            <w:r>
              <w:rPr>
                <w:noProof/>
              </w:rPr>
              <w:fldChar w:fldCharType="separate"/>
            </w:r>
            <w:r>
              <w:rPr>
                <w:noProof/>
              </w:rPr>
              <w:t>1</w:t>
            </w:r>
            <w:r>
              <w:rPr>
                <w:noProof/>
              </w:rPr>
              <w:fldChar w:fldCharType="end"/>
            </w:r>
          </w:hyperlink>
        </w:p>
        <w:p w14:paraId="7A81EB2E" w14:textId="77777777" w:rsidR="00813862" w:rsidRDefault="00813862">
          <w:pPr>
            <w:pStyle w:val="TOC1"/>
            <w:tabs>
              <w:tab w:val="right" w:leader="dot" w:pos="9350"/>
            </w:tabs>
            <w:rPr>
              <w:noProof/>
            </w:rPr>
          </w:pPr>
          <w:hyperlink w:anchor="_Toc236910894" w:history="1">
            <w:r w:rsidRPr="00FF45BE">
              <w:rPr>
                <w:rStyle w:val="Hyperlink"/>
                <w:b/>
                <w:bCs/>
                <w:noProof/>
              </w:rPr>
              <w:t>11. Quality Attribute Analysis</w:t>
            </w:r>
            <w:r>
              <w:rPr>
                <w:noProof/>
              </w:rPr>
              <w:tab/>
            </w:r>
            <w:r>
              <w:rPr>
                <w:noProof/>
              </w:rPr>
              <w:fldChar w:fldCharType="begin"/>
            </w:r>
            <w:r>
              <w:rPr>
                <w:noProof/>
              </w:rPr>
              <w:instrText xml:space="preserve"> PAGEREF _Toc236910894 \h </w:instrText>
            </w:r>
            <w:r>
              <w:rPr>
                <w:noProof/>
              </w:rPr>
            </w:r>
            <w:r>
              <w:rPr>
                <w:noProof/>
              </w:rPr>
              <w:fldChar w:fldCharType="separate"/>
            </w:r>
            <w:r>
              <w:rPr>
                <w:noProof/>
              </w:rPr>
              <w:t>1</w:t>
            </w:r>
            <w:r>
              <w:rPr>
                <w:noProof/>
              </w:rPr>
              <w:fldChar w:fldCharType="end"/>
            </w:r>
          </w:hyperlink>
        </w:p>
        <w:p w14:paraId="6528353A" w14:textId="77777777" w:rsidR="00813862" w:rsidRDefault="00813862">
          <w:pPr>
            <w:pStyle w:val="TOC2"/>
            <w:tabs>
              <w:tab w:val="right" w:leader="dot" w:pos="9350"/>
            </w:tabs>
            <w:rPr>
              <w:noProof/>
            </w:rPr>
          </w:pPr>
          <w:hyperlink w:anchor="_Toc236910895" w:history="1">
            <w:r w:rsidRPr="00FF45BE">
              <w:rPr>
                <w:rStyle w:val="Hyperlink"/>
                <w:b/>
                <w:bCs/>
                <w:noProof/>
              </w:rPr>
              <w:t>11.1 Scalability</w:t>
            </w:r>
            <w:r>
              <w:rPr>
                <w:noProof/>
              </w:rPr>
              <w:tab/>
            </w:r>
            <w:r>
              <w:rPr>
                <w:noProof/>
              </w:rPr>
              <w:fldChar w:fldCharType="begin"/>
            </w:r>
            <w:r>
              <w:rPr>
                <w:noProof/>
              </w:rPr>
              <w:instrText xml:space="preserve"> PAGEREF _Toc236910895 \h </w:instrText>
            </w:r>
            <w:r>
              <w:rPr>
                <w:noProof/>
              </w:rPr>
            </w:r>
            <w:r>
              <w:rPr>
                <w:noProof/>
              </w:rPr>
              <w:fldChar w:fldCharType="separate"/>
            </w:r>
            <w:r>
              <w:rPr>
                <w:noProof/>
              </w:rPr>
              <w:t>1</w:t>
            </w:r>
            <w:r>
              <w:rPr>
                <w:noProof/>
              </w:rPr>
              <w:fldChar w:fldCharType="end"/>
            </w:r>
          </w:hyperlink>
        </w:p>
        <w:p w14:paraId="528ED31A" w14:textId="77777777" w:rsidR="00813862" w:rsidRDefault="00813862">
          <w:pPr>
            <w:pStyle w:val="TOC2"/>
            <w:tabs>
              <w:tab w:val="right" w:leader="dot" w:pos="9350"/>
            </w:tabs>
            <w:rPr>
              <w:noProof/>
            </w:rPr>
          </w:pPr>
          <w:hyperlink w:anchor="_Toc236910896" w:history="1">
            <w:r w:rsidRPr="00FF45BE">
              <w:rPr>
                <w:rStyle w:val="Hyperlink"/>
                <w:b/>
                <w:bCs/>
                <w:noProof/>
              </w:rPr>
              <w:t>11.2 Security</w:t>
            </w:r>
            <w:r>
              <w:rPr>
                <w:noProof/>
              </w:rPr>
              <w:tab/>
            </w:r>
            <w:r>
              <w:rPr>
                <w:noProof/>
              </w:rPr>
              <w:fldChar w:fldCharType="begin"/>
            </w:r>
            <w:r>
              <w:rPr>
                <w:noProof/>
              </w:rPr>
              <w:instrText xml:space="preserve"> PAGEREF _Toc236910896 \h </w:instrText>
            </w:r>
            <w:r>
              <w:rPr>
                <w:noProof/>
              </w:rPr>
            </w:r>
            <w:r>
              <w:rPr>
                <w:noProof/>
              </w:rPr>
              <w:fldChar w:fldCharType="separate"/>
            </w:r>
            <w:r>
              <w:rPr>
                <w:noProof/>
              </w:rPr>
              <w:t>1</w:t>
            </w:r>
            <w:r>
              <w:rPr>
                <w:noProof/>
              </w:rPr>
              <w:fldChar w:fldCharType="end"/>
            </w:r>
          </w:hyperlink>
        </w:p>
        <w:p w14:paraId="4C456EE7" w14:textId="77777777" w:rsidR="00813862" w:rsidRDefault="00813862">
          <w:pPr>
            <w:pStyle w:val="TOC2"/>
            <w:tabs>
              <w:tab w:val="right" w:leader="dot" w:pos="9350"/>
            </w:tabs>
            <w:rPr>
              <w:noProof/>
            </w:rPr>
          </w:pPr>
          <w:hyperlink w:anchor="_Toc236910897" w:history="1">
            <w:r w:rsidRPr="00FF45BE">
              <w:rPr>
                <w:rStyle w:val="Hyperlink"/>
                <w:b/>
                <w:bCs/>
                <w:noProof/>
              </w:rPr>
              <w:t>11.3 Performance</w:t>
            </w:r>
            <w:r>
              <w:rPr>
                <w:noProof/>
              </w:rPr>
              <w:tab/>
            </w:r>
            <w:r>
              <w:rPr>
                <w:noProof/>
              </w:rPr>
              <w:fldChar w:fldCharType="begin"/>
            </w:r>
            <w:r>
              <w:rPr>
                <w:noProof/>
              </w:rPr>
              <w:instrText xml:space="preserve"> PAGEREF _Toc236910897 \h </w:instrText>
            </w:r>
            <w:r>
              <w:rPr>
                <w:noProof/>
              </w:rPr>
            </w:r>
            <w:r>
              <w:rPr>
                <w:noProof/>
              </w:rPr>
              <w:fldChar w:fldCharType="separate"/>
            </w:r>
            <w:r>
              <w:rPr>
                <w:noProof/>
              </w:rPr>
              <w:t>1</w:t>
            </w:r>
            <w:r>
              <w:rPr>
                <w:noProof/>
              </w:rPr>
              <w:fldChar w:fldCharType="end"/>
            </w:r>
          </w:hyperlink>
        </w:p>
        <w:p w14:paraId="1EBC6152" w14:textId="77777777" w:rsidR="00813862" w:rsidRDefault="00813862">
          <w:pPr>
            <w:pStyle w:val="TOC2"/>
            <w:tabs>
              <w:tab w:val="right" w:leader="dot" w:pos="9350"/>
            </w:tabs>
            <w:rPr>
              <w:noProof/>
            </w:rPr>
          </w:pPr>
          <w:hyperlink w:anchor="_Toc236910898" w:history="1">
            <w:r w:rsidRPr="00FF45BE">
              <w:rPr>
                <w:rStyle w:val="Hyperlink"/>
                <w:b/>
                <w:bCs/>
                <w:noProof/>
              </w:rPr>
              <w:t>11.4 Reliability</w:t>
            </w:r>
            <w:r>
              <w:rPr>
                <w:noProof/>
              </w:rPr>
              <w:tab/>
            </w:r>
            <w:r>
              <w:rPr>
                <w:noProof/>
              </w:rPr>
              <w:fldChar w:fldCharType="begin"/>
            </w:r>
            <w:r>
              <w:rPr>
                <w:noProof/>
              </w:rPr>
              <w:instrText xml:space="preserve"> PAGEREF _Toc236910898 \h </w:instrText>
            </w:r>
            <w:r>
              <w:rPr>
                <w:noProof/>
              </w:rPr>
            </w:r>
            <w:r>
              <w:rPr>
                <w:noProof/>
              </w:rPr>
              <w:fldChar w:fldCharType="separate"/>
            </w:r>
            <w:r>
              <w:rPr>
                <w:noProof/>
              </w:rPr>
              <w:t>1</w:t>
            </w:r>
            <w:r>
              <w:rPr>
                <w:noProof/>
              </w:rPr>
              <w:fldChar w:fldCharType="end"/>
            </w:r>
          </w:hyperlink>
        </w:p>
        <w:p w14:paraId="3BEE529E" w14:textId="77777777" w:rsidR="00813862" w:rsidRDefault="00813862">
          <w:pPr>
            <w:pStyle w:val="TOC2"/>
            <w:tabs>
              <w:tab w:val="right" w:leader="dot" w:pos="9350"/>
            </w:tabs>
            <w:rPr>
              <w:noProof/>
            </w:rPr>
          </w:pPr>
          <w:hyperlink w:anchor="_Toc236910899" w:history="1">
            <w:r w:rsidRPr="00FF45BE">
              <w:rPr>
                <w:rStyle w:val="Hyperlink"/>
                <w:b/>
                <w:bCs/>
                <w:noProof/>
              </w:rPr>
              <w:t>11.5 Availability</w:t>
            </w:r>
            <w:r>
              <w:rPr>
                <w:noProof/>
              </w:rPr>
              <w:tab/>
            </w:r>
            <w:r>
              <w:rPr>
                <w:noProof/>
              </w:rPr>
              <w:fldChar w:fldCharType="begin"/>
            </w:r>
            <w:r>
              <w:rPr>
                <w:noProof/>
              </w:rPr>
              <w:instrText xml:space="preserve"> PAGEREF _Toc236910899 \h </w:instrText>
            </w:r>
            <w:r>
              <w:rPr>
                <w:noProof/>
              </w:rPr>
            </w:r>
            <w:r>
              <w:rPr>
                <w:noProof/>
              </w:rPr>
              <w:fldChar w:fldCharType="separate"/>
            </w:r>
            <w:r>
              <w:rPr>
                <w:noProof/>
              </w:rPr>
              <w:t>1</w:t>
            </w:r>
            <w:r>
              <w:rPr>
                <w:noProof/>
              </w:rPr>
              <w:fldChar w:fldCharType="end"/>
            </w:r>
          </w:hyperlink>
        </w:p>
        <w:p w14:paraId="40E44A58" w14:textId="77777777" w:rsidR="00813862" w:rsidRDefault="00813862">
          <w:pPr>
            <w:pStyle w:val="TOC2"/>
            <w:tabs>
              <w:tab w:val="right" w:leader="dot" w:pos="9350"/>
            </w:tabs>
            <w:rPr>
              <w:noProof/>
            </w:rPr>
          </w:pPr>
          <w:hyperlink w:anchor="_Toc236910900" w:history="1">
            <w:r w:rsidRPr="00FF45BE">
              <w:rPr>
                <w:rStyle w:val="Hyperlink"/>
                <w:b/>
                <w:bCs/>
                <w:noProof/>
              </w:rPr>
              <w:t>11.6 Maintainability</w:t>
            </w:r>
            <w:r>
              <w:rPr>
                <w:noProof/>
              </w:rPr>
              <w:tab/>
            </w:r>
            <w:r>
              <w:rPr>
                <w:noProof/>
              </w:rPr>
              <w:fldChar w:fldCharType="begin"/>
            </w:r>
            <w:r>
              <w:rPr>
                <w:noProof/>
              </w:rPr>
              <w:instrText xml:space="preserve"> PAGEREF _Toc236910900 \h </w:instrText>
            </w:r>
            <w:r>
              <w:rPr>
                <w:noProof/>
              </w:rPr>
            </w:r>
            <w:r>
              <w:rPr>
                <w:noProof/>
              </w:rPr>
              <w:fldChar w:fldCharType="separate"/>
            </w:r>
            <w:r>
              <w:rPr>
                <w:noProof/>
              </w:rPr>
              <w:t>1</w:t>
            </w:r>
            <w:r>
              <w:rPr>
                <w:noProof/>
              </w:rPr>
              <w:fldChar w:fldCharType="end"/>
            </w:r>
          </w:hyperlink>
        </w:p>
        <w:p w14:paraId="1104EEBC" w14:textId="77777777" w:rsidR="00813862" w:rsidRDefault="00813862">
          <w:pPr>
            <w:pStyle w:val="TOC1"/>
            <w:tabs>
              <w:tab w:val="right" w:leader="dot" w:pos="9350"/>
            </w:tabs>
            <w:rPr>
              <w:noProof/>
            </w:rPr>
          </w:pPr>
          <w:hyperlink w:anchor="_Toc236910901" w:history="1">
            <w:r w:rsidRPr="00FF45BE">
              <w:rPr>
                <w:rStyle w:val="Hyperlink"/>
                <w:b/>
                <w:bCs/>
                <w:noProof/>
              </w:rPr>
              <w:t>12. Architectural Decisions</w:t>
            </w:r>
            <w:r>
              <w:rPr>
                <w:noProof/>
              </w:rPr>
              <w:tab/>
            </w:r>
            <w:r>
              <w:rPr>
                <w:noProof/>
              </w:rPr>
              <w:fldChar w:fldCharType="begin"/>
            </w:r>
            <w:r>
              <w:rPr>
                <w:noProof/>
              </w:rPr>
              <w:instrText xml:space="preserve"> PAGEREF _Toc236910901 \h </w:instrText>
            </w:r>
            <w:r>
              <w:rPr>
                <w:noProof/>
              </w:rPr>
            </w:r>
            <w:r>
              <w:rPr>
                <w:noProof/>
              </w:rPr>
              <w:fldChar w:fldCharType="separate"/>
            </w:r>
            <w:r>
              <w:rPr>
                <w:noProof/>
              </w:rPr>
              <w:t>1</w:t>
            </w:r>
            <w:r>
              <w:rPr>
                <w:noProof/>
              </w:rPr>
              <w:fldChar w:fldCharType="end"/>
            </w:r>
          </w:hyperlink>
        </w:p>
        <w:p w14:paraId="054750D5" w14:textId="77777777" w:rsidR="00813862" w:rsidRDefault="00813862">
          <w:pPr>
            <w:pStyle w:val="TOC1"/>
            <w:tabs>
              <w:tab w:val="right" w:leader="dot" w:pos="9350"/>
            </w:tabs>
            <w:rPr>
              <w:noProof/>
            </w:rPr>
          </w:pPr>
          <w:hyperlink w:anchor="_Toc236910902" w:history="1">
            <w:r w:rsidRPr="00FF45BE">
              <w:rPr>
                <w:rStyle w:val="Hyperlink"/>
                <w:b/>
                <w:bCs/>
                <w:noProof/>
              </w:rPr>
              <w:t>14. Conclusion</w:t>
            </w:r>
            <w:r>
              <w:rPr>
                <w:noProof/>
              </w:rPr>
              <w:tab/>
            </w:r>
            <w:r>
              <w:rPr>
                <w:noProof/>
              </w:rPr>
              <w:fldChar w:fldCharType="begin"/>
            </w:r>
            <w:r>
              <w:rPr>
                <w:noProof/>
              </w:rPr>
              <w:instrText xml:space="preserve"> PAGEREF _Toc236910902 \h </w:instrText>
            </w:r>
            <w:r>
              <w:rPr>
                <w:noProof/>
              </w:rPr>
            </w:r>
            <w:r>
              <w:rPr>
                <w:noProof/>
              </w:rPr>
              <w:fldChar w:fldCharType="separate"/>
            </w:r>
            <w:r>
              <w:rPr>
                <w:noProof/>
              </w:rPr>
              <w:t>1</w:t>
            </w:r>
            <w:r>
              <w:rPr>
                <w:noProof/>
              </w:rPr>
              <w:fldChar w:fldCharType="end"/>
            </w:r>
          </w:hyperlink>
        </w:p>
        <w:p w14:paraId="1BF4A724" w14:textId="77777777" w:rsidR="006A0E68" w:rsidRDefault="00000000">
          <w:r>
            <w:fldChar w:fldCharType="end"/>
          </w:r>
        </w:p>
      </w:sdtContent>
    </w:sdt>
    <w:p w14:paraId="13BCC68E" w14:textId="77777777" w:rsidR="006A0E68" w:rsidRDefault="00000000">
      <w:r>
        <w:lastRenderedPageBreak/>
        <w:br w:type="page"/>
      </w:r>
    </w:p>
    <w:p w14:paraId="4C19EB16" w14:textId="77777777" w:rsidR="006A0E68" w:rsidRDefault="00000000">
      <w:pPr>
        <w:pStyle w:val="Heading1"/>
        <w:spacing w:before="360" w:after="200"/>
      </w:pPr>
      <w:bookmarkStart w:id="1" w:name="_Toc236910857"/>
      <w:r>
        <w:rPr>
          <w:b/>
          <w:bCs/>
          <w:color w:val="000000"/>
        </w:rPr>
        <w:lastRenderedPageBreak/>
        <w:t>3. Introduction</w:t>
      </w:r>
      <w:bookmarkEnd w:id="1"/>
    </w:p>
    <w:p w14:paraId="195C78FF" w14:textId="77777777" w:rsidR="006A0E68" w:rsidRDefault="00000000">
      <w:pPr>
        <w:pStyle w:val="Heading2"/>
        <w:spacing w:before="240" w:after="160"/>
      </w:pPr>
      <w:bookmarkStart w:id="2" w:name="_Toc236910858"/>
      <w:r>
        <w:rPr>
          <w:b/>
          <w:bCs/>
          <w:color w:val="000000"/>
          <w:sz w:val="28"/>
          <w:szCs w:val="28"/>
        </w:rPr>
        <w:t>3.1 Background</w:t>
      </w:r>
      <w:bookmarkEnd w:id="2"/>
    </w:p>
    <w:p w14:paraId="0B9A857D" w14:textId="77777777" w:rsidR="006A0E68" w:rsidRDefault="00000000">
      <w:pPr>
        <w:spacing w:after="200"/>
        <w:jc w:val="both"/>
      </w:pPr>
      <w:r>
        <w:t>Traditional retail inventory management relies heavily on periodic manual stock counts and visual shelf inspections performed by store staff. This approach is labour-intensive, error-prone, and generates inventory data that is often hours or even days out of date by the time it reaches decision makers. As retail chains scale across multiple outlets, the gap between actual shelf conditions and recorded inventory levels widens, directly affecting customer experience and revenue. Advances in computer vision, edge computing, and event-driven cloud architectures now make it feasible to continuously observe shelves using low-cost cameras and convert that visual stream into structured, actionable inventory intelligence in near real time.</w:t>
      </w:r>
    </w:p>
    <w:p w14:paraId="41FFBE63" w14:textId="77777777" w:rsidR="006A0E68" w:rsidRDefault="00000000">
      <w:pPr>
        <w:pStyle w:val="Heading2"/>
        <w:spacing w:before="240" w:after="160"/>
      </w:pPr>
      <w:bookmarkStart w:id="3" w:name="_Toc236910859"/>
      <w:r>
        <w:rPr>
          <w:b/>
          <w:bCs/>
          <w:color w:val="000000"/>
          <w:sz w:val="28"/>
          <w:szCs w:val="28"/>
        </w:rPr>
        <w:t>3.2 Problem</w:t>
      </w:r>
      <w:bookmarkEnd w:id="3"/>
    </w:p>
    <w:p w14:paraId="0B37BBBA" w14:textId="77777777" w:rsidR="006A0E68" w:rsidRDefault="00000000">
      <w:pPr>
        <w:spacing w:after="200"/>
        <w:jc w:val="both"/>
      </w:pPr>
      <w:r>
        <w:t>Retailers currently lack a reliable, low-latency mechanism to detect stock-outs, misplaced products, and shelf disorganisation as they happen. Manual audits are infrequent and inconsistent, resulting in lost sales from out-of-stock items, poor planogram compliance, and delayed replenishment decisions. There is no unified system that captures shelf-level visual data, converts it into inventory records, and surfaces predictive alerts to store operations and category management teams without requiring additional manual effort from staff.</w:t>
      </w:r>
    </w:p>
    <w:p w14:paraId="7429874A" w14:textId="77777777" w:rsidR="006A0E68" w:rsidRDefault="00000000">
      <w:pPr>
        <w:pStyle w:val="Heading2"/>
        <w:spacing w:before="240" w:after="160"/>
      </w:pPr>
      <w:bookmarkStart w:id="4" w:name="_Toc236910860"/>
      <w:r>
        <w:rPr>
          <w:b/>
          <w:bCs/>
          <w:color w:val="000000"/>
          <w:sz w:val="28"/>
          <w:szCs w:val="28"/>
        </w:rPr>
        <w:t>3.3 Scope</w:t>
      </w:r>
      <w:bookmarkEnd w:id="4"/>
    </w:p>
    <w:p w14:paraId="78380EFA" w14:textId="77777777" w:rsidR="006A0E68" w:rsidRDefault="00000000">
      <w:pPr>
        <w:spacing w:after="200"/>
        <w:jc w:val="both"/>
      </w:pPr>
      <w:r>
        <w:t>SmartRetail Vision covers the end-to-end pipeline required to monitor retail shelves autonomously: camera-based image capture, edge pre-processing, AI-based product and gap detection, inventory state management, analytics generation, demand and stock-out prediction, alerting, and a dashboard for store and category managers. The scope includes the backend microservices, event-driven data flow, database design, and external-facing APIs. It excludes the physical installation of camera hardware, point-of-sale integration logic beyond the sales-history feed, and mobile application development, which are treated as adjacent workstreams outside this assignment.</w:t>
      </w:r>
    </w:p>
    <w:p w14:paraId="19A378A5" w14:textId="77777777" w:rsidR="006A0E68" w:rsidRDefault="00000000">
      <w:pPr>
        <w:pStyle w:val="Heading2"/>
        <w:spacing w:before="240" w:after="160"/>
      </w:pPr>
      <w:bookmarkStart w:id="5" w:name="_Toc236910861"/>
      <w:r>
        <w:rPr>
          <w:b/>
          <w:bCs/>
          <w:color w:val="000000"/>
          <w:sz w:val="28"/>
          <w:szCs w:val="28"/>
        </w:rPr>
        <w:t>3.4 Objectives</w:t>
      </w:r>
      <w:bookmarkEnd w:id="5"/>
    </w:p>
    <w:p w14:paraId="2F58141B" w14:textId="77777777" w:rsidR="006A0E68" w:rsidRDefault="00000000">
      <w:pPr>
        <w:pStyle w:val="ListParagraph"/>
        <w:numPr>
          <w:ilvl w:val="0"/>
          <w:numId w:val="2"/>
        </w:numPr>
        <w:spacing w:after="120"/>
        <w:jc w:val="both"/>
      </w:pPr>
      <w:r>
        <w:lastRenderedPageBreak/>
        <w:t>Continuously monitor shelf inventory using camera feeds with minimal manual intervention.</w:t>
      </w:r>
    </w:p>
    <w:p w14:paraId="61081232" w14:textId="77777777" w:rsidR="006A0E68" w:rsidRDefault="00000000">
      <w:pPr>
        <w:pStyle w:val="ListParagraph"/>
        <w:numPr>
          <w:ilvl w:val="0"/>
          <w:numId w:val="2"/>
        </w:numPr>
        <w:spacing w:after="120"/>
        <w:jc w:val="both"/>
      </w:pPr>
      <w:r>
        <w:t>Detect out-of-stock, low-stock, and misplaced product conditions with high accuracy.</w:t>
      </w:r>
    </w:p>
    <w:p w14:paraId="0DAEDF75" w14:textId="77777777" w:rsidR="006A0E68" w:rsidRDefault="00000000">
      <w:pPr>
        <w:pStyle w:val="ListParagraph"/>
        <w:numPr>
          <w:ilvl w:val="0"/>
          <w:numId w:val="2"/>
        </w:numPr>
        <w:spacing w:after="120"/>
        <w:jc w:val="both"/>
      </w:pPr>
      <w:r>
        <w:t>Provide near real-time inventory updates to downstream analytics and replenishment systems.</w:t>
      </w:r>
    </w:p>
    <w:p w14:paraId="08BF5670" w14:textId="77777777" w:rsidR="006A0E68" w:rsidRDefault="00000000">
      <w:pPr>
        <w:pStyle w:val="ListParagraph"/>
        <w:numPr>
          <w:ilvl w:val="0"/>
          <w:numId w:val="2"/>
        </w:numPr>
        <w:spacing w:after="120"/>
        <w:jc w:val="both"/>
      </w:pPr>
      <w:r>
        <w:t>Generate predictive insights on stock depletion and demand trends.</w:t>
      </w:r>
    </w:p>
    <w:p w14:paraId="2F63AC61" w14:textId="77777777" w:rsidR="006A0E68" w:rsidRDefault="00000000">
      <w:pPr>
        <w:pStyle w:val="ListParagraph"/>
        <w:numPr>
          <w:ilvl w:val="0"/>
          <w:numId w:val="2"/>
        </w:numPr>
        <w:spacing w:after="120"/>
        <w:jc w:val="both"/>
      </w:pPr>
      <w:r>
        <w:t>Notify store staff and managers of critical shelf conditions through timely alerts.</w:t>
      </w:r>
    </w:p>
    <w:p w14:paraId="1DD8C6BA" w14:textId="77777777" w:rsidR="006A0E68" w:rsidRDefault="00000000">
      <w:pPr>
        <w:pStyle w:val="ListParagraph"/>
        <w:numPr>
          <w:ilvl w:val="0"/>
          <w:numId w:val="2"/>
        </w:numPr>
        <w:spacing w:after="120"/>
        <w:jc w:val="both"/>
      </w:pPr>
      <w:r>
        <w:t>Deliver a scalable, secure, and maintainable architecture suitable for multi-store deployment.</w:t>
      </w:r>
    </w:p>
    <w:p w14:paraId="204C9DF8" w14:textId="77777777" w:rsidR="006A0E68" w:rsidRDefault="00000000">
      <w:pPr>
        <w:pStyle w:val="Heading1"/>
        <w:spacing w:before="360" w:after="200"/>
      </w:pPr>
      <w:bookmarkStart w:id="6" w:name="_Toc236910862"/>
      <w:r>
        <w:rPr>
          <w:b/>
          <w:bCs/>
          <w:color w:val="000000"/>
        </w:rPr>
        <w:t>4. System Requirement Analysis</w:t>
      </w:r>
      <w:bookmarkEnd w:id="6"/>
    </w:p>
    <w:p w14:paraId="3655091D" w14:textId="77777777" w:rsidR="006A0E68" w:rsidRDefault="00000000">
      <w:pPr>
        <w:spacing w:after="200"/>
        <w:jc w:val="both"/>
      </w:pPr>
      <w:r>
        <w:t>Requirements for SmartRetail Vision were consolidated from stakeholder discussions and tracked using a project management board. The space below is reserved for supporting artefacts such as Trello or Jira board screenshots documenting the requirement-gathering and backlog-grooming process.</w:t>
      </w:r>
    </w:p>
    <w:p w14:paraId="0CBA3A15" w14:textId="29A8B9AD" w:rsidR="006A0E68" w:rsidRDefault="00813862">
      <w:pPr>
        <w:spacing w:after="200"/>
      </w:pPr>
      <w:r>
        <w:rPr>
          <w:noProof/>
        </w:rPr>
        <w:drawing>
          <wp:inline distT="0" distB="0" distL="0" distR="0" wp14:anchorId="76F3984C" wp14:editId="416F37CF">
            <wp:extent cx="5943600" cy="2214880"/>
            <wp:effectExtent l="0" t="0" r="0" b="0"/>
            <wp:docPr id="75515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214880"/>
                    </a:xfrm>
                    <a:prstGeom prst="rect">
                      <a:avLst/>
                    </a:prstGeom>
                    <a:noFill/>
                    <a:ln>
                      <a:noFill/>
                    </a:ln>
                  </pic:spPr>
                </pic:pic>
              </a:graphicData>
            </a:graphic>
          </wp:inline>
        </w:drawing>
      </w:r>
    </w:p>
    <w:p w14:paraId="5F52DEBD" w14:textId="70B45E4D" w:rsidR="006A0E68" w:rsidRDefault="007618A1">
      <w:pPr>
        <w:pStyle w:val="Heading2"/>
        <w:spacing w:before="240" w:after="160"/>
      </w:pPr>
      <w:bookmarkStart w:id="7" w:name="_Toc236910863"/>
      <w:r>
        <w:rPr>
          <w:noProof/>
        </w:rPr>
        <w:lastRenderedPageBreak/>
        <w:drawing>
          <wp:inline distT="0" distB="0" distL="0" distR="0" wp14:anchorId="443E25C4" wp14:editId="7FD0BFC8">
            <wp:extent cx="5943600" cy="4102100"/>
            <wp:effectExtent l="0" t="0" r="0" b="0"/>
            <wp:docPr id="8493011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02100"/>
                    </a:xfrm>
                    <a:prstGeom prst="rect">
                      <a:avLst/>
                    </a:prstGeom>
                    <a:noFill/>
                    <a:ln>
                      <a:noFill/>
                    </a:ln>
                  </pic:spPr>
                </pic:pic>
              </a:graphicData>
            </a:graphic>
          </wp:inline>
        </w:drawing>
      </w:r>
      <w:r>
        <w:rPr>
          <w:noProof/>
        </w:rPr>
        <w:lastRenderedPageBreak/>
        <mc:AlternateContent>
          <mc:Choice Requires="wps">
            <w:drawing>
              <wp:anchor distT="0" distB="0" distL="114300" distR="114300" simplePos="0" relativeHeight="251659264" behindDoc="0" locked="0" layoutInCell="1" allowOverlap="1" wp14:anchorId="5292B425" wp14:editId="51807829">
                <wp:simplePos x="0" y="0"/>
                <wp:positionH relativeFrom="column">
                  <wp:posOffset>1440180</wp:posOffset>
                </wp:positionH>
                <wp:positionV relativeFrom="paragraph">
                  <wp:posOffset>952500</wp:posOffset>
                </wp:positionV>
                <wp:extent cx="1600200" cy="205740"/>
                <wp:effectExtent l="0" t="0" r="19050" b="22860"/>
                <wp:wrapNone/>
                <wp:docPr id="1962752210" name="Rectangle 7"/>
                <wp:cNvGraphicFramePr/>
                <a:graphic xmlns:a="http://schemas.openxmlformats.org/drawingml/2006/main">
                  <a:graphicData uri="http://schemas.microsoft.com/office/word/2010/wordprocessingShape">
                    <wps:wsp>
                      <wps:cNvSpPr/>
                      <wps:spPr>
                        <a:xfrm>
                          <a:off x="0" y="0"/>
                          <a:ext cx="1600200" cy="2057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3AFDC5" id="Rectangle 7" o:spid="_x0000_s1026" style="position:absolute;margin-left:113.4pt;margin-top:75pt;width:126pt;height:16.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" fillcolor="white [3212]" strokecolor="white [3212]" strokeweight="1.5pt"/>
            </w:pict>
          </mc:Fallback>
        </mc:AlternateContent>
      </w:r>
      <w:r>
        <w:rPr>
          <w:noProof/>
        </w:rPr>
        <w:drawing>
          <wp:inline distT="0" distB="0" distL="0" distR="0" wp14:anchorId="77F9CBA7" wp14:editId="41A98F46">
            <wp:extent cx="5577840" cy="4206240"/>
            <wp:effectExtent l="0" t="0" r="3810" b="3810"/>
            <wp:docPr id="17716121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7840" cy="4206240"/>
                    </a:xfrm>
                    <a:prstGeom prst="rect">
                      <a:avLst/>
                    </a:prstGeom>
                    <a:noFill/>
                    <a:ln>
                      <a:noFill/>
                    </a:ln>
                  </pic:spPr>
                </pic:pic>
              </a:graphicData>
            </a:graphic>
          </wp:inline>
        </w:drawing>
      </w:r>
      <w:r>
        <w:rPr>
          <w:b/>
          <w:bCs/>
          <w:color w:val="000000"/>
          <w:sz w:val="28"/>
          <w:szCs w:val="28"/>
        </w:rPr>
        <w:t>4.1 Functional Requirements</w:t>
      </w:r>
      <w:bookmarkEnd w:id="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5350"/>
      </w:tblGrid>
      <w:tr w:rsidR="006A0E68" w14:paraId="02D34CDC" w14:textId="77777777">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0937F1D3" w14:textId="77777777" w:rsidR="006A0E68" w:rsidRDefault="00000000">
            <w:pPr>
              <w:jc w:val="center"/>
            </w:pPr>
            <w:r>
              <w:rPr>
                <w:b/>
                <w:bCs/>
                <w:sz w:val="22"/>
                <w:szCs w:val="22"/>
              </w:rPr>
              <w:t>ID</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4244D41D" w14:textId="77777777" w:rsidR="006A0E68" w:rsidRDefault="00000000">
            <w:pPr>
              <w:jc w:val="center"/>
            </w:pPr>
            <w:r>
              <w:rPr>
                <w:b/>
                <w:bCs/>
                <w:sz w:val="22"/>
                <w:szCs w:val="22"/>
              </w:rPr>
              <w:t>Requirement</w:t>
            </w:r>
          </w:p>
        </w:tc>
        <w:tc>
          <w:tcPr>
            <w:tcW w:w="535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658A39AB" w14:textId="77777777" w:rsidR="006A0E68" w:rsidRDefault="00000000">
            <w:pPr>
              <w:jc w:val="center"/>
            </w:pPr>
            <w:r>
              <w:rPr>
                <w:b/>
                <w:bCs/>
                <w:sz w:val="22"/>
                <w:szCs w:val="22"/>
              </w:rPr>
              <w:t>Description</w:t>
            </w:r>
          </w:p>
        </w:tc>
      </w:tr>
      <w:tr w:rsidR="006A0E68" w14:paraId="2887A3EF"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38516F" w14:textId="77777777" w:rsidR="006A0E68" w:rsidRDefault="00000000">
            <w:pPr>
              <w:jc w:val="both"/>
            </w:pPr>
            <w:r>
              <w:rPr>
                <w:sz w:val="22"/>
                <w:szCs w:val="22"/>
              </w:rPr>
              <w:t>FR-01</w:t>
            </w:r>
          </w:p>
        </w:tc>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991467" w14:textId="77777777" w:rsidR="006A0E68" w:rsidRDefault="00000000">
            <w:pPr>
              <w:jc w:val="both"/>
            </w:pPr>
            <w:r>
              <w:rPr>
                <w:sz w:val="22"/>
                <w:szCs w:val="22"/>
              </w:rPr>
              <w:t>Image Capture</w:t>
            </w:r>
          </w:p>
        </w:tc>
        <w:tc>
          <w:tcPr>
            <w:tcW w:w="5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B06E63" w14:textId="77777777" w:rsidR="006A0E68" w:rsidRDefault="00000000">
            <w:pPr>
              <w:jc w:val="both"/>
            </w:pPr>
            <w:r>
              <w:rPr>
                <w:sz w:val="22"/>
                <w:szCs w:val="22"/>
              </w:rPr>
              <w:t>Capture continuous or scheduled images of shelves via networked cameras.</w:t>
            </w:r>
          </w:p>
        </w:tc>
      </w:tr>
      <w:tr w:rsidR="006A0E68" w14:paraId="15D385A8"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A8C4BD" w14:textId="77777777" w:rsidR="006A0E68" w:rsidRDefault="00000000">
            <w:pPr>
              <w:jc w:val="both"/>
            </w:pPr>
            <w:r>
              <w:rPr>
                <w:sz w:val="22"/>
                <w:szCs w:val="22"/>
              </w:rPr>
              <w:t>FR-02</w:t>
            </w:r>
          </w:p>
        </w:tc>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907A59" w14:textId="77777777" w:rsidR="006A0E68" w:rsidRDefault="00000000">
            <w:pPr>
              <w:jc w:val="both"/>
            </w:pPr>
            <w:r>
              <w:rPr>
                <w:sz w:val="22"/>
                <w:szCs w:val="22"/>
              </w:rPr>
              <w:t>Product Detection</w:t>
            </w:r>
          </w:p>
        </w:tc>
        <w:tc>
          <w:tcPr>
            <w:tcW w:w="5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B2938F" w14:textId="77777777" w:rsidR="006A0E68" w:rsidRDefault="00000000">
            <w:pPr>
              <w:jc w:val="both"/>
            </w:pPr>
            <w:r>
              <w:rPr>
                <w:sz w:val="22"/>
                <w:szCs w:val="22"/>
              </w:rPr>
              <w:t>Detect and classify products present on the shelf using AI models.</w:t>
            </w:r>
          </w:p>
        </w:tc>
      </w:tr>
      <w:tr w:rsidR="006A0E68" w14:paraId="14CB6A09"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BB340D" w14:textId="77777777" w:rsidR="006A0E68" w:rsidRDefault="00000000">
            <w:pPr>
              <w:jc w:val="both"/>
            </w:pPr>
            <w:r>
              <w:rPr>
                <w:sz w:val="22"/>
                <w:szCs w:val="22"/>
              </w:rPr>
              <w:t>FR-03</w:t>
            </w:r>
          </w:p>
        </w:tc>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8D581" w14:textId="77777777" w:rsidR="006A0E68" w:rsidRDefault="00000000">
            <w:pPr>
              <w:jc w:val="both"/>
            </w:pPr>
            <w:r>
              <w:rPr>
                <w:sz w:val="22"/>
                <w:szCs w:val="22"/>
              </w:rPr>
              <w:t>Gap / Stock-out Detection</w:t>
            </w:r>
          </w:p>
        </w:tc>
        <w:tc>
          <w:tcPr>
            <w:tcW w:w="5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B3763B" w14:textId="77777777" w:rsidR="006A0E68" w:rsidRDefault="00000000">
            <w:pPr>
              <w:jc w:val="both"/>
            </w:pPr>
            <w:r>
              <w:rPr>
                <w:sz w:val="22"/>
                <w:szCs w:val="22"/>
              </w:rPr>
              <w:t>Identify empty shelf space or below-threshold stock levels.</w:t>
            </w:r>
          </w:p>
        </w:tc>
      </w:tr>
      <w:tr w:rsidR="006A0E68" w14:paraId="3EA75275"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AFA260" w14:textId="77777777" w:rsidR="006A0E68" w:rsidRDefault="00000000">
            <w:pPr>
              <w:jc w:val="both"/>
            </w:pPr>
            <w:r>
              <w:rPr>
                <w:sz w:val="22"/>
                <w:szCs w:val="22"/>
              </w:rPr>
              <w:t>FR-04</w:t>
            </w:r>
          </w:p>
        </w:tc>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F5252D" w14:textId="77777777" w:rsidR="006A0E68" w:rsidRDefault="00000000">
            <w:pPr>
              <w:jc w:val="both"/>
            </w:pPr>
            <w:r>
              <w:rPr>
                <w:sz w:val="22"/>
                <w:szCs w:val="22"/>
              </w:rPr>
              <w:t>Inventory Update</w:t>
            </w:r>
          </w:p>
        </w:tc>
        <w:tc>
          <w:tcPr>
            <w:tcW w:w="5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A00331" w14:textId="77777777" w:rsidR="006A0E68" w:rsidRDefault="00000000">
            <w:pPr>
              <w:jc w:val="both"/>
            </w:pPr>
            <w:r>
              <w:rPr>
                <w:sz w:val="22"/>
                <w:szCs w:val="22"/>
              </w:rPr>
              <w:t>Update inventory records automatically based on detection results.</w:t>
            </w:r>
          </w:p>
        </w:tc>
      </w:tr>
      <w:tr w:rsidR="006A0E68" w14:paraId="3FEECDED"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131C4F" w14:textId="77777777" w:rsidR="006A0E68" w:rsidRDefault="00000000">
            <w:pPr>
              <w:jc w:val="both"/>
            </w:pPr>
            <w:r>
              <w:rPr>
                <w:sz w:val="22"/>
                <w:szCs w:val="22"/>
              </w:rPr>
              <w:t>FR-05</w:t>
            </w:r>
          </w:p>
        </w:tc>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31D951" w14:textId="77777777" w:rsidR="006A0E68" w:rsidRDefault="00000000">
            <w:pPr>
              <w:jc w:val="both"/>
            </w:pPr>
            <w:r>
              <w:rPr>
                <w:sz w:val="22"/>
                <w:szCs w:val="22"/>
              </w:rPr>
              <w:t>Analytics Generation</w:t>
            </w:r>
          </w:p>
        </w:tc>
        <w:tc>
          <w:tcPr>
            <w:tcW w:w="5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6AD15D" w14:textId="77777777" w:rsidR="006A0E68" w:rsidRDefault="00000000">
            <w:pPr>
              <w:jc w:val="both"/>
            </w:pPr>
            <w:r>
              <w:rPr>
                <w:sz w:val="22"/>
                <w:szCs w:val="22"/>
              </w:rPr>
              <w:t>Compute shelf occupancy, restock frequency, and trend analytics.</w:t>
            </w:r>
          </w:p>
        </w:tc>
      </w:tr>
      <w:tr w:rsidR="006A0E68" w14:paraId="15B00B7D"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5EE1BA" w14:textId="77777777" w:rsidR="006A0E68" w:rsidRDefault="00000000">
            <w:pPr>
              <w:jc w:val="both"/>
            </w:pPr>
            <w:r>
              <w:rPr>
                <w:sz w:val="22"/>
                <w:szCs w:val="22"/>
              </w:rPr>
              <w:lastRenderedPageBreak/>
              <w:t>FR-06</w:t>
            </w:r>
          </w:p>
        </w:tc>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06743D" w14:textId="77777777" w:rsidR="006A0E68" w:rsidRDefault="00000000">
            <w:pPr>
              <w:jc w:val="both"/>
            </w:pPr>
            <w:r>
              <w:rPr>
                <w:sz w:val="22"/>
                <w:szCs w:val="22"/>
              </w:rPr>
              <w:t>Demand Prediction</w:t>
            </w:r>
          </w:p>
        </w:tc>
        <w:tc>
          <w:tcPr>
            <w:tcW w:w="5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A60F90" w14:textId="77777777" w:rsidR="006A0E68" w:rsidRDefault="00000000">
            <w:pPr>
              <w:jc w:val="both"/>
            </w:pPr>
            <w:r>
              <w:rPr>
                <w:sz w:val="22"/>
                <w:szCs w:val="22"/>
              </w:rPr>
              <w:t>Forecast stock depletion and replenishment needs using historical data.</w:t>
            </w:r>
          </w:p>
        </w:tc>
      </w:tr>
      <w:tr w:rsidR="006A0E68" w14:paraId="19DD2406"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B57DC6" w14:textId="77777777" w:rsidR="006A0E68" w:rsidRDefault="00000000">
            <w:pPr>
              <w:jc w:val="both"/>
            </w:pPr>
            <w:r>
              <w:rPr>
                <w:sz w:val="22"/>
                <w:szCs w:val="22"/>
              </w:rPr>
              <w:t>FR-07</w:t>
            </w:r>
          </w:p>
        </w:tc>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A6D3B8" w14:textId="77777777" w:rsidR="006A0E68" w:rsidRDefault="00000000">
            <w:pPr>
              <w:jc w:val="both"/>
            </w:pPr>
            <w:r>
              <w:rPr>
                <w:sz w:val="22"/>
                <w:szCs w:val="22"/>
              </w:rPr>
              <w:t>Alerting</w:t>
            </w:r>
          </w:p>
        </w:tc>
        <w:tc>
          <w:tcPr>
            <w:tcW w:w="5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151BEC" w14:textId="77777777" w:rsidR="006A0E68" w:rsidRDefault="00000000">
            <w:pPr>
              <w:jc w:val="both"/>
            </w:pPr>
            <w:r>
              <w:rPr>
                <w:sz w:val="22"/>
                <w:szCs w:val="22"/>
              </w:rPr>
              <w:t>Send alerts to staff when stock-outs or anomalies are detected.</w:t>
            </w:r>
          </w:p>
        </w:tc>
      </w:tr>
      <w:tr w:rsidR="006A0E68" w14:paraId="3C3671BA"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BBB440" w14:textId="77777777" w:rsidR="006A0E68" w:rsidRDefault="00000000">
            <w:pPr>
              <w:jc w:val="both"/>
            </w:pPr>
            <w:r>
              <w:rPr>
                <w:sz w:val="22"/>
                <w:szCs w:val="22"/>
              </w:rPr>
              <w:t>FR-08</w:t>
            </w:r>
          </w:p>
        </w:tc>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FECC52" w14:textId="77777777" w:rsidR="006A0E68" w:rsidRDefault="00000000">
            <w:pPr>
              <w:jc w:val="both"/>
            </w:pPr>
            <w:r>
              <w:rPr>
                <w:sz w:val="22"/>
                <w:szCs w:val="22"/>
              </w:rPr>
              <w:t>Dashboard Visualisation</w:t>
            </w:r>
          </w:p>
        </w:tc>
        <w:tc>
          <w:tcPr>
            <w:tcW w:w="5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F15428" w14:textId="77777777" w:rsidR="006A0E68" w:rsidRDefault="00000000">
            <w:pPr>
              <w:jc w:val="both"/>
            </w:pPr>
            <w:r>
              <w:rPr>
                <w:sz w:val="22"/>
                <w:szCs w:val="22"/>
              </w:rPr>
              <w:t>Present inventory, analytics, and alerts on a web dashboard.</w:t>
            </w:r>
          </w:p>
        </w:tc>
      </w:tr>
      <w:tr w:rsidR="006A0E68" w14:paraId="2C4FB56C"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B5B554" w14:textId="77777777" w:rsidR="006A0E68" w:rsidRDefault="00000000">
            <w:pPr>
              <w:jc w:val="both"/>
            </w:pPr>
            <w:r>
              <w:rPr>
                <w:sz w:val="22"/>
                <w:szCs w:val="22"/>
              </w:rPr>
              <w:t>FR-09</w:t>
            </w:r>
          </w:p>
        </w:tc>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FA194D" w14:textId="77777777" w:rsidR="006A0E68" w:rsidRDefault="00000000">
            <w:pPr>
              <w:jc w:val="both"/>
            </w:pPr>
            <w:r>
              <w:rPr>
                <w:sz w:val="22"/>
                <w:szCs w:val="22"/>
              </w:rPr>
              <w:t>User Authentication</w:t>
            </w:r>
          </w:p>
        </w:tc>
        <w:tc>
          <w:tcPr>
            <w:tcW w:w="5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A98B3F" w14:textId="77777777" w:rsidR="006A0E68" w:rsidRDefault="00000000">
            <w:pPr>
              <w:jc w:val="both"/>
            </w:pPr>
            <w:r>
              <w:rPr>
                <w:sz w:val="22"/>
                <w:szCs w:val="22"/>
              </w:rPr>
              <w:t>Authenticate and authorise users based on role.</w:t>
            </w:r>
          </w:p>
        </w:tc>
      </w:tr>
      <w:tr w:rsidR="006A0E68" w14:paraId="679DD8A0"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EFB94B" w14:textId="77777777" w:rsidR="006A0E68" w:rsidRDefault="00000000">
            <w:pPr>
              <w:jc w:val="both"/>
            </w:pPr>
            <w:r>
              <w:rPr>
                <w:sz w:val="22"/>
                <w:szCs w:val="22"/>
              </w:rPr>
              <w:t>FR-10</w:t>
            </w:r>
          </w:p>
        </w:tc>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A4298A" w14:textId="77777777" w:rsidR="006A0E68" w:rsidRDefault="00000000">
            <w:pPr>
              <w:jc w:val="both"/>
            </w:pPr>
            <w:r>
              <w:rPr>
                <w:sz w:val="22"/>
                <w:szCs w:val="22"/>
              </w:rPr>
              <w:t>Historical Reporting</w:t>
            </w:r>
          </w:p>
        </w:tc>
        <w:tc>
          <w:tcPr>
            <w:tcW w:w="5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DA9549" w14:textId="77777777" w:rsidR="006A0E68" w:rsidRDefault="00000000">
            <w:pPr>
              <w:jc w:val="both"/>
            </w:pPr>
            <w:r>
              <w:rPr>
                <w:sz w:val="22"/>
                <w:szCs w:val="22"/>
              </w:rPr>
              <w:t>Provide historical detection logs and sales-correlated reports.</w:t>
            </w:r>
          </w:p>
        </w:tc>
      </w:tr>
    </w:tbl>
    <w:p w14:paraId="2D8C5A6D" w14:textId="77777777" w:rsidR="006A0E68" w:rsidRDefault="006A0E68">
      <w:pPr>
        <w:spacing w:after="200"/>
      </w:pPr>
    </w:p>
    <w:p w14:paraId="7C75DB70" w14:textId="77777777" w:rsidR="006A0E68" w:rsidRDefault="00000000">
      <w:pPr>
        <w:pStyle w:val="Heading2"/>
        <w:spacing w:before="240" w:after="160"/>
      </w:pPr>
      <w:bookmarkStart w:id="8" w:name="_Toc236910864"/>
      <w:r>
        <w:rPr>
          <w:b/>
          <w:bCs/>
          <w:color w:val="000000"/>
          <w:sz w:val="28"/>
          <w:szCs w:val="28"/>
        </w:rPr>
        <w:t>4.2 Non-Functional Requirements</w:t>
      </w:r>
      <w:bookmarkEnd w:id="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50"/>
      </w:tblGrid>
      <w:tr w:rsidR="006A0E68" w14:paraId="5A8EF166" w14:textId="77777777">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507061B4" w14:textId="77777777" w:rsidR="006A0E68" w:rsidRDefault="00000000">
            <w:pPr>
              <w:jc w:val="center"/>
            </w:pPr>
            <w:r>
              <w:rPr>
                <w:b/>
                <w:bCs/>
                <w:sz w:val="22"/>
                <w:szCs w:val="22"/>
              </w:rPr>
              <w:t>ID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026126B6" w14:textId="77777777" w:rsidR="006A0E68" w:rsidRDefault="00000000">
            <w:pPr>
              <w:jc w:val="center"/>
            </w:pPr>
            <w:r>
              <w:rPr>
                <w:b/>
                <w:bCs/>
                <w:sz w:val="22"/>
                <w:szCs w:val="22"/>
              </w:rPr>
              <w:t>Category</w:t>
            </w:r>
          </w:p>
        </w:tc>
        <w:tc>
          <w:tcPr>
            <w:tcW w:w="575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6416D24E" w14:textId="77777777" w:rsidR="006A0E68" w:rsidRDefault="00000000">
            <w:pPr>
              <w:jc w:val="center"/>
            </w:pPr>
            <w:r>
              <w:rPr>
                <w:b/>
                <w:bCs/>
                <w:sz w:val="22"/>
                <w:szCs w:val="22"/>
              </w:rPr>
              <w:t>Requirement</w:t>
            </w:r>
          </w:p>
        </w:tc>
      </w:tr>
      <w:tr w:rsidR="006A0E68" w14:paraId="67F9EA97"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CFB896" w14:textId="77777777" w:rsidR="006A0E68" w:rsidRDefault="00000000">
            <w:pPr>
              <w:jc w:val="both"/>
            </w:pPr>
            <w:r>
              <w:rPr>
                <w:sz w:val="22"/>
                <w:szCs w:val="22"/>
              </w:rPr>
              <w:t>NFR-01</w:t>
            </w:r>
          </w:p>
        </w:tc>
        <w:tc>
          <w:tcPr>
            <w:tcW w:w="2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E926DD" w14:textId="77777777" w:rsidR="006A0E68" w:rsidRDefault="00000000">
            <w:pPr>
              <w:jc w:val="both"/>
            </w:pPr>
            <w:r>
              <w:rPr>
                <w:sz w:val="22"/>
                <w:szCs w:val="22"/>
              </w:rPr>
              <w:t>Performance</w:t>
            </w:r>
          </w:p>
        </w:tc>
        <w:tc>
          <w:tcPr>
            <w:tcW w:w="5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84B3FD" w14:textId="77777777" w:rsidR="006A0E68" w:rsidRDefault="00000000">
            <w:pPr>
              <w:jc w:val="both"/>
            </w:pPr>
            <w:r>
              <w:rPr>
                <w:sz w:val="22"/>
                <w:szCs w:val="22"/>
              </w:rPr>
              <w:t>Detection pipeline shall process a shelf image within 2 seconds end-to-end.</w:t>
            </w:r>
          </w:p>
        </w:tc>
      </w:tr>
      <w:tr w:rsidR="006A0E68" w14:paraId="3CE16116"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A9A275" w14:textId="77777777" w:rsidR="006A0E68" w:rsidRDefault="00000000">
            <w:pPr>
              <w:jc w:val="both"/>
            </w:pPr>
            <w:r>
              <w:rPr>
                <w:sz w:val="22"/>
                <w:szCs w:val="22"/>
              </w:rPr>
              <w:t>NFR-02</w:t>
            </w:r>
          </w:p>
        </w:tc>
        <w:tc>
          <w:tcPr>
            <w:tcW w:w="2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CA4927" w14:textId="77777777" w:rsidR="006A0E68" w:rsidRDefault="00000000">
            <w:pPr>
              <w:jc w:val="both"/>
            </w:pPr>
            <w:r>
              <w:rPr>
                <w:sz w:val="22"/>
                <w:szCs w:val="22"/>
              </w:rPr>
              <w:t>Scalability</w:t>
            </w:r>
          </w:p>
        </w:tc>
        <w:tc>
          <w:tcPr>
            <w:tcW w:w="5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6557AE" w14:textId="77777777" w:rsidR="006A0E68" w:rsidRDefault="00000000">
            <w:pPr>
              <w:jc w:val="both"/>
            </w:pPr>
            <w:r>
              <w:rPr>
                <w:sz w:val="22"/>
                <w:szCs w:val="22"/>
              </w:rPr>
              <w:t>System shall support horizontal scaling to 1000+ camera feeds across stores.</w:t>
            </w:r>
          </w:p>
        </w:tc>
      </w:tr>
      <w:tr w:rsidR="006A0E68" w14:paraId="5B9C246F"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566FA5" w14:textId="77777777" w:rsidR="006A0E68" w:rsidRDefault="00000000">
            <w:pPr>
              <w:jc w:val="both"/>
            </w:pPr>
            <w:r>
              <w:rPr>
                <w:sz w:val="22"/>
                <w:szCs w:val="22"/>
              </w:rPr>
              <w:t>NFR-03</w:t>
            </w:r>
          </w:p>
        </w:tc>
        <w:tc>
          <w:tcPr>
            <w:tcW w:w="2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05E0EF" w14:textId="77777777" w:rsidR="006A0E68" w:rsidRDefault="00000000">
            <w:pPr>
              <w:jc w:val="both"/>
            </w:pPr>
            <w:r>
              <w:rPr>
                <w:sz w:val="22"/>
                <w:szCs w:val="22"/>
              </w:rPr>
              <w:t>Availability</w:t>
            </w:r>
          </w:p>
        </w:tc>
        <w:tc>
          <w:tcPr>
            <w:tcW w:w="5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93226A" w14:textId="77777777" w:rsidR="006A0E68" w:rsidRDefault="00000000">
            <w:pPr>
              <w:jc w:val="both"/>
            </w:pPr>
            <w:r>
              <w:rPr>
                <w:sz w:val="22"/>
                <w:szCs w:val="22"/>
              </w:rPr>
              <w:t>Core services shall maintain 99.5% uptime during store operating hours.</w:t>
            </w:r>
          </w:p>
        </w:tc>
      </w:tr>
      <w:tr w:rsidR="006A0E68" w14:paraId="657E85BA"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2E8DB2" w14:textId="77777777" w:rsidR="006A0E68" w:rsidRDefault="00000000">
            <w:pPr>
              <w:jc w:val="both"/>
            </w:pPr>
            <w:r>
              <w:rPr>
                <w:sz w:val="22"/>
                <w:szCs w:val="22"/>
              </w:rPr>
              <w:t>NFR-04</w:t>
            </w:r>
          </w:p>
        </w:tc>
        <w:tc>
          <w:tcPr>
            <w:tcW w:w="2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FE9132" w14:textId="77777777" w:rsidR="006A0E68" w:rsidRDefault="00000000">
            <w:pPr>
              <w:jc w:val="both"/>
            </w:pPr>
            <w:r>
              <w:rPr>
                <w:sz w:val="22"/>
                <w:szCs w:val="22"/>
              </w:rPr>
              <w:t>Security</w:t>
            </w:r>
          </w:p>
        </w:tc>
        <w:tc>
          <w:tcPr>
            <w:tcW w:w="5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151976" w14:textId="77777777" w:rsidR="006A0E68" w:rsidRDefault="00000000">
            <w:pPr>
              <w:jc w:val="both"/>
            </w:pPr>
            <w:r>
              <w:rPr>
                <w:sz w:val="22"/>
                <w:szCs w:val="22"/>
              </w:rPr>
              <w:t>All data in transit and at rest shall be encrypted; access shall be role-based.</w:t>
            </w:r>
          </w:p>
        </w:tc>
      </w:tr>
      <w:tr w:rsidR="006A0E68" w14:paraId="2E39AC64"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DD23CF" w14:textId="77777777" w:rsidR="006A0E68" w:rsidRDefault="00000000">
            <w:pPr>
              <w:jc w:val="both"/>
            </w:pPr>
            <w:r>
              <w:rPr>
                <w:sz w:val="22"/>
                <w:szCs w:val="22"/>
              </w:rPr>
              <w:t>NFR-05</w:t>
            </w:r>
          </w:p>
        </w:tc>
        <w:tc>
          <w:tcPr>
            <w:tcW w:w="2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B3A3F9" w14:textId="77777777" w:rsidR="006A0E68" w:rsidRDefault="00000000">
            <w:pPr>
              <w:jc w:val="both"/>
            </w:pPr>
            <w:r>
              <w:rPr>
                <w:sz w:val="22"/>
                <w:szCs w:val="22"/>
              </w:rPr>
              <w:t>Reliability</w:t>
            </w:r>
          </w:p>
        </w:tc>
        <w:tc>
          <w:tcPr>
            <w:tcW w:w="5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A67741" w14:textId="77777777" w:rsidR="006A0E68" w:rsidRDefault="00000000">
            <w:pPr>
              <w:jc w:val="both"/>
            </w:pPr>
            <w:r>
              <w:rPr>
                <w:sz w:val="22"/>
                <w:szCs w:val="22"/>
              </w:rPr>
              <w:t>Missed detections shall be retried via event replay without data loss.</w:t>
            </w:r>
          </w:p>
        </w:tc>
      </w:tr>
      <w:tr w:rsidR="006A0E68" w14:paraId="628D4BD2"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973F82" w14:textId="77777777" w:rsidR="006A0E68" w:rsidRDefault="00000000">
            <w:pPr>
              <w:jc w:val="both"/>
            </w:pPr>
            <w:r>
              <w:rPr>
                <w:sz w:val="22"/>
                <w:szCs w:val="22"/>
              </w:rPr>
              <w:t>NFR-06</w:t>
            </w:r>
          </w:p>
        </w:tc>
        <w:tc>
          <w:tcPr>
            <w:tcW w:w="2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6C4D7F" w14:textId="77777777" w:rsidR="006A0E68" w:rsidRDefault="00000000">
            <w:pPr>
              <w:jc w:val="both"/>
            </w:pPr>
            <w:r>
              <w:rPr>
                <w:sz w:val="22"/>
                <w:szCs w:val="22"/>
              </w:rPr>
              <w:t>Maintainability</w:t>
            </w:r>
          </w:p>
        </w:tc>
        <w:tc>
          <w:tcPr>
            <w:tcW w:w="5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E5D0EF" w14:textId="77777777" w:rsidR="006A0E68" w:rsidRDefault="00000000">
            <w:pPr>
              <w:jc w:val="both"/>
            </w:pPr>
            <w:r>
              <w:rPr>
                <w:sz w:val="22"/>
                <w:szCs w:val="22"/>
              </w:rPr>
              <w:t>Services shall be independently deployable with versioned APIs.</w:t>
            </w:r>
          </w:p>
        </w:tc>
      </w:tr>
      <w:tr w:rsidR="006A0E68" w14:paraId="705C40FC"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A29FD0" w14:textId="77777777" w:rsidR="006A0E68" w:rsidRDefault="00000000">
            <w:pPr>
              <w:jc w:val="both"/>
            </w:pPr>
            <w:r>
              <w:rPr>
                <w:sz w:val="22"/>
                <w:szCs w:val="22"/>
              </w:rPr>
              <w:lastRenderedPageBreak/>
              <w:t>NFR-07</w:t>
            </w:r>
          </w:p>
        </w:tc>
        <w:tc>
          <w:tcPr>
            <w:tcW w:w="2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D9D750" w14:textId="77777777" w:rsidR="006A0E68" w:rsidRDefault="00000000">
            <w:pPr>
              <w:jc w:val="both"/>
            </w:pPr>
            <w:r>
              <w:rPr>
                <w:sz w:val="22"/>
                <w:szCs w:val="22"/>
              </w:rPr>
              <w:t>Usability</w:t>
            </w:r>
          </w:p>
        </w:tc>
        <w:tc>
          <w:tcPr>
            <w:tcW w:w="5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25EF5A" w14:textId="77777777" w:rsidR="006A0E68" w:rsidRDefault="00000000">
            <w:pPr>
              <w:jc w:val="both"/>
            </w:pPr>
            <w:r>
              <w:rPr>
                <w:sz w:val="22"/>
                <w:szCs w:val="22"/>
              </w:rPr>
              <w:t>Dashboard shall present alerts and analytics in an intuitive, low-latency UI.</w:t>
            </w:r>
          </w:p>
        </w:tc>
      </w:tr>
    </w:tbl>
    <w:p w14:paraId="1E35F5F7" w14:textId="77777777" w:rsidR="006A0E68" w:rsidRDefault="006A0E68">
      <w:pPr>
        <w:spacing w:after="200"/>
      </w:pPr>
    </w:p>
    <w:p w14:paraId="1729C64C" w14:textId="77777777" w:rsidR="006A0E68" w:rsidRDefault="00000000">
      <w:pPr>
        <w:pStyle w:val="Heading2"/>
        <w:spacing w:before="240" w:after="160"/>
      </w:pPr>
      <w:bookmarkStart w:id="9" w:name="_Toc236910865"/>
      <w:r>
        <w:rPr>
          <w:b/>
          <w:bCs/>
          <w:color w:val="000000"/>
          <w:sz w:val="28"/>
          <w:szCs w:val="28"/>
        </w:rPr>
        <w:t>4.3 Stakeholders</w:t>
      </w:r>
      <w:bookmarkEnd w:id="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6A0E68" w14:paraId="1DA122C2"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38A9029D" w14:textId="77777777" w:rsidR="006A0E68" w:rsidRDefault="00000000">
            <w:pPr>
              <w:jc w:val="center"/>
            </w:pPr>
            <w:r>
              <w:rPr>
                <w:b/>
                <w:bCs/>
                <w:sz w:val="22"/>
                <w:szCs w:val="22"/>
              </w:rPr>
              <w:t>Stakeholder</w:t>
            </w:r>
          </w:p>
        </w:tc>
        <w:tc>
          <w:tcPr>
            <w:tcW w:w="635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46D612EF" w14:textId="77777777" w:rsidR="006A0E68" w:rsidRDefault="00000000">
            <w:pPr>
              <w:jc w:val="center"/>
            </w:pPr>
            <w:r>
              <w:rPr>
                <w:b/>
                <w:bCs/>
                <w:sz w:val="22"/>
                <w:szCs w:val="22"/>
              </w:rPr>
              <w:t>Interest / Role</w:t>
            </w:r>
          </w:p>
        </w:tc>
      </w:tr>
      <w:tr w:rsidR="006A0E68" w14:paraId="27573276"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BF2E57" w14:textId="77777777" w:rsidR="006A0E68" w:rsidRDefault="00000000">
            <w:pPr>
              <w:jc w:val="both"/>
            </w:pPr>
            <w:r>
              <w:rPr>
                <w:sz w:val="22"/>
                <w:szCs w:val="22"/>
              </w:rPr>
              <w:t>Store Manager</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618C7B" w14:textId="77777777" w:rsidR="006A0E68" w:rsidRDefault="00000000">
            <w:pPr>
              <w:jc w:val="both"/>
            </w:pPr>
            <w:r>
              <w:rPr>
                <w:sz w:val="22"/>
                <w:szCs w:val="22"/>
              </w:rPr>
              <w:t>Monitors shelf alerts and daily inventory accuracy.</w:t>
            </w:r>
          </w:p>
        </w:tc>
      </w:tr>
      <w:tr w:rsidR="006A0E68" w14:paraId="774DE7EE"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37A24C" w14:textId="77777777" w:rsidR="006A0E68" w:rsidRDefault="00000000">
            <w:pPr>
              <w:jc w:val="both"/>
            </w:pPr>
            <w:r>
              <w:rPr>
                <w:sz w:val="22"/>
                <w:szCs w:val="22"/>
              </w:rPr>
              <w:t>Category Manager</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5A17C0" w14:textId="77777777" w:rsidR="006A0E68" w:rsidRDefault="00000000">
            <w:pPr>
              <w:jc w:val="both"/>
            </w:pPr>
            <w:r>
              <w:rPr>
                <w:sz w:val="22"/>
                <w:szCs w:val="22"/>
              </w:rPr>
              <w:t>Uses analytics and predictions for planogram and replenishment planning.</w:t>
            </w:r>
          </w:p>
        </w:tc>
      </w:tr>
      <w:tr w:rsidR="006A0E68" w14:paraId="7FB6F5EE"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C784BC" w14:textId="77777777" w:rsidR="006A0E68" w:rsidRDefault="00000000">
            <w:pPr>
              <w:jc w:val="both"/>
            </w:pPr>
            <w:r>
              <w:rPr>
                <w:sz w:val="22"/>
                <w:szCs w:val="22"/>
              </w:rPr>
              <w:t>Store Associate</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3BC9BC" w14:textId="77777777" w:rsidR="006A0E68" w:rsidRDefault="00000000">
            <w:pPr>
              <w:jc w:val="both"/>
            </w:pPr>
            <w:r>
              <w:rPr>
                <w:sz w:val="22"/>
                <w:szCs w:val="22"/>
              </w:rPr>
              <w:t>Acts on stock-out alerts to restock shelves.</w:t>
            </w:r>
          </w:p>
        </w:tc>
      </w:tr>
      <w:tr w:rsidR="006A0E68" w14:paraId="4066DE13"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05AAFE" w14:textId="77777777" w:rsidR="006A0E68" w:rsidRDefault="00000000">
            <w:pPr>
              <w:jc w:val="both"/>
            </w:pPr>
            <w:r>
              <w:rPr>
                <w:sz w:val="22"/>
                <w:szCs w:val="22"/>
              </w:rPr>
              <w:t>IT / DevOps Team</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7D8BBE" w14:textId="77777777" w:rsidR="006A0E68" w:rsidRDefault="00000000">
            <w:pPr>
              <w:jc w:val="both"/>
            </w:pPr>
            <w:r>
              <w:rPr>
                <w:sz w:val="22"/>
                <w:szCs w:val="22"/>
              </w:rPr>
              <w:t>Deploys, monitors, and maintains the platform infrastructure.</w:t>
            </w:r>
          </w:p>
        </w:tc>
      </w:tr>
      <w:tr w:rsidR="006A0E68" w14:paraId="5AE20DF7"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6267E0" w14:textId="77777777" w:rsidR="006A0E68" w:rsidRDefault="00000000">
            <w:pPr>
              <w:jc w:val="both"/>
            </w:pPr>
            <w:r>
              <w:rPr>
                <w:sz w:val="22"/>
                <w:szCs w:val="22"/>
              </w:rPr>
              <w:t>Retail Operations Head</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37E892" w14:textId="77777777" w:rsidR="006A0E68" w:rsidRDefault="00000000">
            <w:pPr>
              <w:jc w:val="both"/>
            </w:pPr>
            <w:r>
              <w:rPr>
                <w:sz w:val="22"/>
                <w:szCs w:val="22"/>
              </w:rPr>
              <w:t>Oversees multi-store performance and ROI of the system.</w:t>
            </w:r>
          </w:p>
        </w:tc>
      </w:tr>
      <w:tr w:rsidR="006A0E68" w14:paraId="70AED9E4"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3EB059" w14:textId="77777777" w:rsidR="006A0E68" w:rsidRDefault="00000000">
            <w:pPr>
              <w:jc w:val="both"/>
            </w:pPr>
            <w:r>
              <w:rPr>
                <w:sz w:val="22"/>
                <w:szCs w:val="22"/>
              </w:rPr>
              <w:t>System Administrator</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000439" w14:textId="77777777" w:rsidR="006A0E68" w:rsidRDefault="00000000">
            <w:pPr>
              <w:jc w:val="both"/>
            </w:pPr>
            <w:r>
              <w:rPr>
                <w:sz w:val="22"/>
                <w:szCs w:val="22"/>
              </w:rPr>
              <w:t>Manages user roles, access, and system configuration.</w:t>
            </w:r>
          </w:p>
        </w:tc>
      </w:tr>
      <w:tr w:rsidR="006A0E68" w14:paraId="69867A0F"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EA0233" w14:textId="77777777" w:rsidR="006A0E68" w:rsidRDefault="00000000">
            <w:pPr>
              <w:jc w:val="both"/>
            </w:pPr>
            <w:r>
              <w:rPr>
                <w:sz w:val="22"/>
                <w:szCs w:val="22"/>
              </w:rPr>
              <w:t>Software Development Team</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6360D3" w14:textId="77777777" w:rsidR="006A0E68" w:rsidRDefault="00000000">
            <w:pPr>
              <w:jc w:val="both"/>
            </w:pPr>
            <w:r>
              <w:rPr>
                <w:sz w:val="22"/>
                <w:szCs w:val="22"/>
              </w:rPr>
              <w:t>Designs, builds, and evolves the platform architecture.</w:t>
            </w:r>
          </w:p>
        </w:tc>
      </w:tr>
    </w:tbl>
    <w:p w14:paraId="67057195" w14:textId="77777777" w:rsidR="006A0E68" w:rsidRDefault="006A0E68">
      <w:pPr>
        <w:spacing w:after="200"/>
      </w:pPr>
    </w:p>
    <w:p w14:paraId="56E33CB1" w14:textId="77777777" w:rsidR="006A0E68" w:rsidRDefault="00000000">
      <w:pPr>
        <w:pStyle w:val="Heading2"/>
        <w:spacing w:before="240" w:after="160"/>
      </w:pPr>
      <w:bookmarkStart w:id="10" w:name="_Toc236910866"/>
      <w:r>
        <w:rPr>
          <w:b/>
          <w:bCs/>
          <w:color w:val="000000"/>
          <w:sz w:val="28"/>
          <w:szCs w:val="28"/>
        </w:rPr>
        <w:t>4.4 Assumptions</w:t>
      </w:r>
      <w:bookmarkEnd w:id="10"/>
    </w:p>
    <w:p w14:paraId="669C2ACA" w14:textId="77777777" w:rsidR="006A0E68" w:rsidRDefault="00000000">
      <w:pPr>
        <w:pStyle w:val="ListParagraph"/>
        <w:numPr>
          <w:ilvl w:val="0"/>
          <w:numId w:val="2"/>
        </w:numPr>
        <w:spacing w:after="120"/>
        <w:jc w:val="both"/>
      </w:pPr>
      <w:r>
        <w:t>Stores are equipped with network-connected cameras covering monitored shelf sections.</w:t>
      </w:r>
    </w:p>
    <w:p w14:paraId="10227515" w14:textId="77777777" w:rsidR="006A0E68" w:rsidRDefault="00000000">
      <w:pPr>
        <w:pStyle w:val="ListParagraph"/>
        <w:numPr>
          <w:ilvl w:val="0"/>
          <w:numId w:val="2"/>
        </w:numPr>
        <w:spacing w:after="120"/>
        <w:jc w:val="both"/>
      </w:pPr>
      <w:r>
        <w:t>Sufficient edge or on-premise compute is available for pre-processing camera streams.</w:t>
      </w:r>
    </w:p>
    <w:p w14:paraId="14F2571C" w14:textId="77777777" w:rsidR="006A0E68" w:rsidRDefault="00000000">
      <w:pPr>
        <w:pStyle w:val="ListParagraph"/>
        <w:numPr>
          <w:ilvl w:val="0"/>
          <w:numId w:val="2"/>
        </w:numPr>
        <w:spacing w:after="120"/>
        <w:jc w:val="both"/>
      </w:pPr>
      <w:r>
        <w:t>Product catalogue data is available and kept reasonably up to date.</w:t>
      </w:r>
    </w:p>
    <w:p w14:paraId="300494A8" w14:textId="77777777" w:rsidR="006A0E68" w:rsidRDefault="00000000">
      <w:pPr>
        <w:pStyle w:val="ListParagraph"/>
        <w:numPr>
          <w:ilvl w:val="0"/>
          <w:numId w:val="2"/>
        </w:numPr>
        <w:spacing w:after="120"/>
        <w:jc w:val="both"/>
      </w:pPr>
      <w:r>
        <w:t>Store staff carry mobile or desktop access to receive alerts and dashboard notifications.</w:t>
      </w:r>
    </w:p>
    <w:p w14:paraId="3AC7AF72" w14:textId="77777777" w:rsidR="006A0E68" w:rsidRDefault="00000000">
      <w:pPr>
        <w:pStyle w:val="Heading2"/>
        <w:spacing w:before="240" w:after="160"/>
      </w:pPr>
      <w:bookmarkStart w:id="11" w:name="_Toc236910867"/>
      <w:r>
        <w:rPr>
          <w:b/>
          <w:bCs/>
          <w:color w:val="000000"/>
          <w:sz w:val="28"/>
          <w:szCs w:val="28"/>
        </w:rPr>
        <w:t>4.5 Constraints</w:t>
      </w:r>
      <w:bookmarkEnd w:id="11"/>
    </w:p>
    <w:p w14:paraId="19A28E05" w14:textId="77777777" w:rsidR="006A0E68" w:rsidRDefault="00000000">
      <w:pPr>
        <w:pStyle w:val="ListParagraph"/>
        <w:numPr>
          <w:ilvl w:val="0"/>
          <w:numId w:val="2"/>
        </w:numPr>
        <w:spacing w:after="120"/>
        <w:jc w:val="both"/>
      </w:pPr>
      <w:r>
        <w:t>Camera placement and lighting conditions may vary across stores, affecting detection accuracy.</w:t>
      </w:r>
    </w:p>
    <w:p w14:paraId="0C2F14FC" w14:textId="77777777" w:rsidR="006A0E68" w:rsidRDefault="00000000">
      <w:pPr>
        <w:pStyle w:val="ListParagraph"/>
        <w:numPr>
          <w:ilvl w:val="0"/>
          <w:numId w:val="2"/>
        </w:numPr>
        <w:spacing w:after="120"/>
        <w:jc w:val="both"/>
      </w:pPr>
      <w:r>
        <w:lastRenderedPageBreak/>
        <w:t>Bandwidth limitations at store locations constrain raw video transmission to the cloud.</w:t>
      </w:r>
    </w:p>
    <w:p w14:paraId="0544BFBF" w14:textId="77777777" w:rsidR="006A0E68" w:rsidRDefault="00000000">
      <w:pPr>
        <w:pStyle w:val="ListParagraph"/>
        <w:numPr>
          <w:ilvl w:val="0"/>
          <w:numId w:val="2"/>
        </w:numPr>
        <w:spacing w:after="120"/>
        <w:jc w:val="both"/>
      </w:pPr>
      <w:r>
        <w:t>The system must comply with data protection regulations applicable to video and customer-adjacent data.</w:t>
      </w:r>
    </w:p>
    <w:p w14:paraId="397CBEB4" w14:textId="77777777" w:rsidR="006A0E68" w:rsidRDefault="00000000">
      <w:pPr>
        <w:pStyle w:val="ListParagraph"/>
        <w:numPr>
          <w:ilvl w:val="0"/>
          <w:numId w:val="2"/>
        </w:numPr>
        <w:spacing w:after="120"/>
        <w:jc w:val="both"/>
      </w:pPr>
      <w:r>
        <w:t>Budget and hardware constraints limit camera resolution and frame rate at smaller store formats.</w:t>
      </w:r>
    </w:p>
    <w:p w14:paraId="01ACE1B3" w14:textId="77777777" w:rsidR="006A0E68" w:rsidRDefault="00000000">
      <w:pPr>
        <w:pStyle w:val="Heading2"/>
        <w:spacing w:before="240" w:after="160"/>
      </w:pPr>
      <w:bookmarkStart w:id="12" w:name="_Toc236910868"/>
      <w:r>
        <w:rPr>
          <w:b/>
          <w:bCs/>
          <w:color w:val="000000"/>
          <w:sz w:val="28"/>
          <w:szCs w:val="28"/>
        </w:rPr>
        <w:t>4.6 Quality Attributes</w:t>
      </w:r>
      <w:bookmarkEnd w:id="12"/>
    </w:p>
    <w:p w14:paraId="605B4F7D" w14:textId="77777777" w:rsidR="006A0E68" w:rsidRDefault="00000000">
      <w:pPr>
        <w:spacing w:after="200"/>
        <w:jc w:val="both"/>
      </w:pPr>
      <w:r>
        <w:t>The following quality attributes were prioritised during requirement analysis and directly influenced the architectural style selected in Section 5: Scalability, to accommodate growth from a single pilot store to a nationwide chain; Security, to protect video streams, inventory data, and user credentials; Performance, to keep detection-to-alert latency low enough for operational usefulness; Reliability, to ensure detection and inventory events are not silently lost; Availability, to keep monitoring functional during peak store hours; and Maintainability, to allow independent teams to evolve detection models, analytics, and the dashboard without destabilising the whole platform.</w:t>
      </w:r>
    </w:p>
    <w:p w14:paraId="2A0568D9" w14:textId="77777777" w:rsidR="006A0E68" w:rsidRDefault="00000000">
      <w:pPr>
        <w:pStyle w:val="Heading1"/>
        <w:spacing w:before="360" w:after="200"/>
      </w:pPr>
      <w:bookmarkStart w:id="13" w:name="_Toc236910869"/>
      <w:r>
        <w:rPr>
          <w:b/>
          <w:bCs/>
          <w:color w:val="000000"/>
        </w:rPr>
        <w:t>5. Software Architecture</w:t>
      </w:r>
      <w:bookmarkEnd w:id="13"/>
    </w:p>
    <w:p w14:paraId="2C940FAB" w14:textId="77777777" w:rsidR="006A0E68" w:rsidRDefault="00000000">
      <w:pPr>
        <w:spacing w:after="200"/>
        <w:jc w:val="both"/>
      </w:pPr>
      <w:r>
        <w:t>SmartRetail Vision adopts a Hybrid Microservices plus Event-Driven Architecture. Core business capabilities such as inventory management, analytics, prediction, and alerting are implemented as independently deployable microservices, while communication between them is primarily asynchronous through an event backbone (for example, a message broker publishing detection, inventory, and alert events). Synchronous REST APIs are retained at the edges of the system, such as the API Gateway and dashboard queries, where request-response interaction is more natural.</w:t>
      </w:r>
    </w:p>
    <w:p w14:paraId="6C1B2AB7" w14:textId="6942A71D" w:rsidR="007618A1" w:rsidRDefault="007618A1">
      <w:pPr>
        <w:spacing w:after="200"/>
        <w:jc w:val="both"/>
      </w:pPr>
      <w:r>
        <w:rPr>
          <w:noProof/>
        </w:rPr>
        <w:lastRenderedPageBreak/>
        <w:drawing>
          <wp:inline distT="0" distB="0" distL="114300" distR="114300" wp14:anchorId="3D11EE75" wp14:editId="73F5E00F">
            <wp:extent cx="5669280" cy="364453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669280" cy="3644537"/>
                    </a:xfrm>
                    <a:prstGeom prst="rect">
                      <a:avLst/>
                    </a:prstGeom>
                    <a:ln/>
                  </pic:spPr>
                </pic:pic>
              </a:graphicData>
            </a:graphic>
          </wp:inline>
        </w:drawing>
      </w:r>
    </w:p>
    <w:p w14:paraId="4729EDDC" w14:textId="77777777" w:rsidR="006A0E68" w:rsidRDefault="00000000">
      <w:pPr>
        <w:pStyle w:val="Heading2"/>
        <w:spacing w:before="240" w:after="160"/>
      </w:pPr>
      <w:bookmarkStart w:id="14" w:name="_Toc236910870"/>
      <w:r>
        <w:rPr>
          <w:b/>
          <w:bCs/>
          <w:color w:val="000000"/>
          <w:sz w:val="28"/>
          <w:szCs w:val="28"/>
        </w:rPr>
        <w:t>5.1 Why Chosen</w:t>
      </w:r>
      <w:bookmarkEnd w:id="14"/>
    </w:p>
    <w:p w14:paraId="2E96E97D" w14:textId="77777777" w:rsidR="006A0E68" w:rsidRDefault="00000000">
      <w:pPr>
        <w:spacing w:after="200"/>
        <w:jc w:val="both"/>
      </w:pPr>
      <w:r>
        <w:t>The system continuously ingests high-frequency camera-derived events from many stores and must propagate state changes through several loosely coupled stages: detection, inventory update, analytics, prediction, and alerting. A pure request-response monolith would tightly couple these stages and struggle with bursty, asynchronous workloads. Event-driven communication decouples producers (for example, the AI Detection service) from consumers (for example, Inventory Service and Analytics), allowing each stage to scale and fail independently while microservices boundaries keep each capability independently developable and deployable, matching the system's need for scalability, reliability, and maintainability identified in Section 4.6.</w:t>
      </w:r>
    </w:p>
    <w:p w14:paraId="6E882EB5" w14:textId="77777777" w:rsidR="006A0E68" w:rsidRDefault="00000000">
      <w:pPr>
        <w:pStyle w:val="Heading2"/>
        <w:spacing w:before="240" w:after="160"/>
      </w:pPr>
      <w:bookmarkStart w:id="15" w:name="_Toc236910871"/>
      <w:r>
        <w:rPr>
          <w:b/>
          <w:bCs/>
          <w:color w:val="000000"/>
          <w:sz w:val="28"/>
          <w:szCs w:val="28"/>
        </w:rPr>
        <w:t>5.2 Advantages</w:t>
      </w:r>
      <w:bookmarkEnd w:id="15"/>
    </w:p>
    <w:p w14:paraId="7974CED6" w14:textId="77777777" w:rsidR="006A0E68" w:rsidRDefault="00000000">
      <w:pPr>
        <w:pStyle w:val="ListParagraph"/>
        <w:numPr>
          <w:ilvl w:val="0"/>
          <w:numId w:val="2"/>
        </w:numPr>
        <w:spacing w:after="120"/>
        <w:jc w:val="both"/>
      </w:pPr>
      <w:r>
        <w:t>Independent scaling of high-load services such as AI Detection separately from low-load services such as Authentication.</w:t>
      </w:r>
    </w:p>
    <w:p w14:paraId="112FD5F7" w14:textId="77777777" w:rsidR="006A0E68" w:rsidRDefault="00000000">
      <w:pPr>
        <w:pStyle w:val="ListParagraph"/>
        <w:numPr>
          <w:ilvl w:val="0"/>
          <w:numId w:val="2"/>
        </w:numPr>
        <w:spacing w:after="120"/>
        <w:jc w:val="both"/>
      </w:pPr>
      <w:r>
        <w:t>Loose coupling through events reduces cascading failures and allows asynchronous processing of bursty camera data.</w:t>
      </w:r>
    </w:p>
    <w:p w14:paraId="73301FB2" w14:textId="77777777" w:rsidR="006A0E68" w:rsidRDefault="00000000">
      <w:pPr>
        <w:pStyle w:val="ListParagraph"/>
        <w:numPr>
          <w:ilvl w:val="0"/>
          <w:numId w:val="2"/>
        </w:numPr>
        <w:spacing w:after="120"/>
        <w:jc w:val="both"/>
      </w:pPr>
      <w:r>
        <w:lastRenderedPageBreak/>
        <w:t>Independent deployability enables faster iteration on AI models without redeploying the entire platform.</w:t>
      </w:r>
    </w:p>
    <w:p w14:paraId="183CEDFF" w14:textId="77777777" w:rsidR="006A0E68" w:rsidRDefault="00000000">
      <w:pPr>
        <w:pStyle w:val="ListParagraph"/>
        <w:numPr>
          <w:ilvl w:val="0"/>
          <w:numId w:val="2"/>
        </w:numPr>
        <w:spacing w:after="120"/>
        <w:jc w:val="both"/>
      </w:pPr>
      <w:r>
        <w:t>Natural fit for real-time workflows spanning detection, inventory, analytics, and alerting.</w:t>
      </w:r>
    </w:p>
    <w:p w14:paraId="74830CB3" w14:textId="77777777" w:rsidR="006A0E68" w:rsidRDefault="00000000">
      <w:pPr>
        <w:pStyle w:val="ListParagraph"/>
        <w:numPr>
          <w:ilvl w:val="0"/>
          <w:numId w:val="2"/>
        </w:numPr>
        <w:spacing w:after="120"/>
        <w:jc w:val="both"/>
      </w:pPr>
      <w:r>
        <w:t>Improved fault isolation; a failure in Prediction Engine does not block Inventory Service updates.</w:t>
      </w:r>
    </w:p>
    <w:p w14:paraId="628B30A7" w14:textId="77777777" w:rsidR="006A0E68" w:rsidRDefault="00000000">
      <w:pPr>
        <w:pStyle w:val="Heading2"/>
        <w:spacing w:before="240" w:after="160"/>
      </w:pPr>
      <w:bookmarkStart w:id="16" w:name="_Toc236910872"/>
      <w:r>
        <w:rPr>
          <w:b/>
          <w:bCs/>
          <w:color w:val="000000"/>
          <w:sz w:val="28"/>
          <w:szCs w:val="28"/>
        </w:rPr>
        <w:t>5.3 Limitations</w:t>
      </w:r>
      <w:bookmarkEnd w:id="16"/>
    </w:p>
    <w:p w14:paraId="10D659CD" w14:textId="77777777" w:rsidR="006A0E68" w:rsidRDefault="00000000">
      <w:pPr>
        <w:pStyle w:val="ListParagraph"/>
        <w:numPr>
          <w:ilvl w:val="0"/>
          <w:numId w:val="2"/>
        </w:numPr>
        <w:spacing w:after="120"/>
        <w:jc w:val="both"/>
      </w:pPr>
      <w:r>
        <w:t>Increased operational complexity from managing multiple services, message brokers, and deployment pipelines.</w:t>
      </w:r>
    </w:p>
    <w:p w14:paraId="0A3FCCDE" w14:textId="77777777" w:rsidR="006A0E68" w:rsidRDefault="00000000">
      <w:pPr>
        <w:pStyle w:val="ListParagraph"/>
        <w:numPr>
          <w:ilvl w:val="0"/>
          <w:numId w:val="2"/>
        </w:numPr>
        <w:spacing w:after="120"/>
        <w:jc w:val="both"/>
      </w:pPr>
      <w:r>
        <w:t>Eventual consistency across services requires careful handling of stale reads in the dashboard.</w:t>
      </w:r>
    </w:p>
    <w:p w14:paraId="4CA30763" w14:textId="77777777" w:rsidR="006A0E68" w:rsidRDefault="00000000">
      <w:pPr>
        <w:pStyle w:val="ListParagraph"/>
        <w:numPr>
          <w:ilvl w:val="0"/>
          <w:numId w:val="2"/>
        </w:numPr>
        <w:spacing w:after="120"/>
        <w:jc w:val="both"/>
      </w:pPr>
      <w:r>
        <w:t>Debugging and tracing requests across asynchronous event chains is harder than in a monolith.</w:t>
      </w:r>
    </w:p>
    <w:p w14:paraId="255F3749" w14:textId="77777777" w:rsidR="006A0E68" w:rsidRDefault="00000000">
      <w:pPr>
        <w:pStyle w:val="ListParagraph"/>
        <w:numPr>
          <w:ilvl w:val="0"/>
          <w:numId w:val="2"/>
        </w:numPr>
        <w:spacing w:after="120"/>
        <w:jc w:val="both"/>
      </w:pPr>
      <w:r>
        <w:t>Higher initial infrastructure and DevOps investment compared to simpler architectural styles.</w:t>
      </w:r>
    </w:p>
    <w:p w14:paraId="50D8A896" w14:textId="77777777" w:rsidR="006A0E68" w:rsidRDefault="00000000">
      <w:pPr>
        <w:pStyle w:val="Heading2"/>
        <w:spacing w:before="240" w:after="160"/>
      </w:pPr>
      <w:bookmarkStart w:id="17" w:name="_Toc236910873"/>
      <w:r>
        <w:rPr>
          <w:b/>
          <w:bCs/>
          <w:color w:val="000000"/>
          <w:sz w:val="28"/>
          <w:szCs w:val="28"/>
        </w:rPr>
        <w:t>5.4 Comparison with Alternative Architectures</w:t>
      </w:r>
      <w:bookmarkEnd w:id="1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50"/>
      </w:tblGrid>
      <w:tr w:rsidR="006A0E68" w14:paraId="60F2651C"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22C85DC2" w14:textId="77777777" w:rsidR="006A0E68" w:rsidRDefault="00000000">
            <w:pPr>
              <w:jc w:val="center"/>
            </w:pPr>
            <w:r>
              <w:rPr>
                <w:b/>
                <w:bCs/>
                <w:sz w:val="22"/>
                <w:szCs w:val="22"/>
              </w:rPr>
              <w:t>Architecture</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7BC19817" w14:textId="77777777" w:rsidR="006A0E68" w:rsidRDefault="00000000">
            <w:pPr>
              <w:jc w:val="center"/>
            </w:pPr>
            <w:r>
              <w:rPr>
                <w:b/>
                <w:bCs/>
                <w:sz w:val="22"/>
                <w:szCs w:val="22"/>
              </w:rPr>
              <w:t>Strengths</w:t>
            </w:r>
          </w:p>
        </w:tc>
        <w:tc>
          <w:tcPr>
            <w:tcW w:w="335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4CF4A889" w14:textId="77777777" w:rsidR="006A0E68" w:rsidRDefault="00000000">
            <w:pPr>
              <w:jc w:val="center"/>
            </w:pPr>
            <w:r>
              <w:rPr>
                <w:b/>
                <w:bCs/>
                <w:sz w:val="22"/>
                <w:szCs w:val="22"/>
              </w:rPr>
              <w:t>Why Not Chosen</w:t>
            </w:r>
          </w:p>
        </w:tc>
      </w:tr>
      <w:tr w:rsidR="006A0E68" w14:paraId="6287D0EA"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1DDF1A" w14:textId="77777777" w:rsidR="006A0E68" w:rsidRDefault="00000000">
            <w:pPr>
              <w:jc w:val="both"/>
            </w:pPr>
            <w:r>
              <w:rPr>
                <w:sz w:val="22"/>
                <w:szCs w:val="22"/>
              </w:rPr>
              <w:t>Layered Architecture</w:t>
            </w:r>
          </w:p>
        </w:tc>
        <w:tc>
          <w:tcPr>
            <w:tcW w:w="3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04D2EB" w14:textId="77777777" w:rsidR="006A0E68" w:rsidRDefault="00000000">
            <w:pPr>
              <w:jc w:val="both"/>
            </w:pPr>
            <w:r>
              <w:rPr>
                <w:sz w:val="22"/>
                <w:szCs w:val="22"/>
              </w:rPr>
              <w:t>Simple, well-understood, clear separation of concerns.</w:t>
            </w:r>
          </w:p>
        </w:tc>
        <w:tc>
          <w:tcPr>
            <w:tcW w:w="3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1C5F7B" w14:textId="77777777" w:rsidR="006A0E68" w:rsidRDefault="00000000">
            <w:pPr>
              <w:jc w:val="both"/>
            </w:pPr>
            <w:r>
              <w:rPr>
                <w:sz w:val="22"/>
                <w:szCs w:val="22"/>
              </w:rPr>
              <w:t>Poor fit for asynchronous, high-throughput event flows across many stores.</w:t>
            </w:r>
          </w:p>
        </w:tc>
      </w:tr>
      <w:tr w:rsidR="006A0E68" w14:paraId="5510F3AA"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669C0B" w14:textId="77777777" w:rsidR="006A0E68" w:rsidRDefault="00000000">
            <w:pPr>
              <w:jc w:val="both"/>
            </w:pPr>
            <w:r>
              <w:rPr>
                <w:sz w:val="22"/>
                <w:szCs w:val="22"/>
              </w:rPr>
              <w:t>MVC</w:t>
            </w:r>
          </w:p>
        </w:tc>
        <w:tc>
          <w:tcPr>
            <w:tcW w:w="3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7D0F36" w14:textId="77777777" w:rsidR="006A0E68" w:rsidRDefault="00000000">
            <w:pPr>
              <w:jc w:val="both"/>
            </w:pPr>
            <w:r>
              <w:rPr>
                <w:sz w:val="22"/>
                <w:szCs w:val="22"/>
              </w:rPr>
              <w:t>Good for structuring a single application's presentation logic.</w:t>
            </w:r>
          </w:p>
        </w:tc>
        <w:tc>
          <w:tcPr>
            <w:tcW w:w="3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BD73D1" w14:textId="77777777" w:rsidR="006A0E68" w:rsidRDefault="00000000">
            <w:pPr>
              <w:jc w:val="both"/>
            </w:pPr>
            <w:r>
              <w:rPr>
                <w:sz w:val="22"/>
                <w:szCs w:val="22"/>
              </w:rPr>
              <w:t>Addresses UI structuring only; does not address distributed backend scaling.</w:t>
            </w:r>
          </w:p>
        </w:tc>
      </w:tr>
      <w:tr w:rsidR="006A0E68" w14:paraId="4EE17524"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609954" w14:textId="77777777" w:rsidR="006A0E68" w:rsidRDefault="00000000">
            <w:pPr>
              <w:jc w:val="both"/>
            </w:pPr>
            <w:r>
              <w:rPr>
                <w:sz w:val="22"/>
                <w:szCs w:val="22"/>
              </w:rPr>
              <w:t>Client-Server</w:t>
            </w:r>
          </w:p>
        </w:tc>
        <w:tc>
          <w:tcPr>
            <w:tcW w:w="3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E6D374" w14:textId="77777777" w:rsidR="006A0E68" w:rsidRDefault="00000000">
            <w:pPr>
              <w:jc w:val="both"/>
            </w:pPr>
            <w:r>
              <w:rPr>
                <w:sz w:val="22"/>
                <w:szCs w:val="22"/>
              </w:rPr>
              <w:t>Straightforward request-response model, easy to reason about.</w:t>
            </w:r>
          </w:p>
        </w:tc>
        <w:tc>
          <w:tcPr>
            <w:tcW w:w="3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4ADBDD" w14:textId="77777777" w:rsidR="006A0E68" w:rsidRDefault="00000000">
            <w:pPr>
              <w:jc w:val="both"/>
            </w:pPr>
            <w:r>
              <w:rPr>
                <w:sz w:val="22"/>
                <w:szCs w:val="22"/>
              </w:rPr>
              <w:t>Does not scale well for continuous camera-driven event streams and multi-service workflows.</w:t>
            </w:r>
          </w:p>
        </w:tc>
      </w:tr>
      <w:tr w:rsidR="006A0E68" w14:paraId="01079745"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57C756" w14:textId="77777777" w:rsidR="006A0E68" w:rsidRDefault="00000000">
            <w:pPr>
              <w:jc w:val="both"/>
            </w:pPr>
            <w:r>
              <w:rPr>
                <w:sz w:val="22"/>
                <w:szCs w:val="22"/>
              </w:rPr>
              <w:lastRenderedPageBreak/>
              <w:t>Monolithic</w:t>
            </w:r>
          </w:p>
        </w:tc>
        <w:tc>
          <w:tcPr>
            <w:tcW w:w="3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86FF3D" w14:textId="77777777" w:rsidR="006A0E68" w:rsidRDefault="00000000">
            <w:pPr>
              <w:jc w:val="both"/>
            </w:pPr>
            <w:r>
              <w:rPr>
                <w:sz w:val="22"/>
                <w:szCs w:val="22"/>
              </w:rPr>
              <w:t>Simple deployment and easier initial development.</w:t>
            </w:r>
          </w:p>
        </w:tc>
        <w:tc>
          <w:tcPr>
            <w:tcW w:w="3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FAAE8F" w14:textId="77777777" w:rsidR="006A0E68" w:rsidRDefault="00000000">
            <w:pPr>
              <w:jc w:val="both"/>
            </w:pPr>
            <w:r>
              <w:rPr>
                <w:sz w:val="22"/>
                <w:szCs w:val="22"/>
              </w:rPr>
              <w:t>Difficult to scale detection workloads independently; slows down releases as the system grows.</w:t>
            </w:r>
          </w:p>
        </w:tc>
      </w:tr>
      <w:tr w:rsidR="006A0E68" w14:paraId="58A58C41"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42D416" w14:textId="77777777" w:rsidR="006A0E68" w:rsidRDefault="00000000">
            <w:pPr>
              <w:jc w:val="both"/>
            </w:pPr>
            <w:r>
              <w:rPr>
                <w:sz w:val="22"/>
                <w:szCs w:val="22"/>
              </w:rPr>
              <w:t>Hybrid Microservices + Event-Driven (Chosen)</w:t>
            </w:r>
          </w:p>
        </w:tc>
        <w:tc>
          <w:tcPr>
            <w:tcW w:w="3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CF154D" w14:textId="77777777" w:rsidR="006A0E68" w:rsidRDefault="00000000">
            <w:pPr>
              <w:jc w:val="both"/>
            </w:pPr>
            <w:r>
              <w:rPr>
                <w:sz w:val="22"/>
                <w:szCs w:val="22"/>
              </w:rPr>
              <w:t>Independent scaling, loose coupling, real-time event propagation, fault isolation.</w:t>
            </w:r>
          </w:p>
        </w:tc>
        <w:tc>
          <w:tcPr>
            <w:tcW w:w="3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7110FD" w14:textId="77777777" w:rsidR="006A0E68" w:rsidRDefault="00000000">
            <w:pPr>
              <w:jc w:val="both"/>
            </w:pPr>
            <w:r>
              <w:rPr>
                <w:sz w:val="22"/>
                <w:szCs w:val="22"/>
              </w:rPr>
              <w:t>Selected as the best fit for the system's scale and real-time requirements.</w:t>
            </w:r>
          </w:p>
        </w:tc>
      </w:tr>
    </w:tbl>
    <w:p w14:paraId="62028B5A" w14:textId="77777777" w:rsidR="006A0E68" w:rsidRDefault="00000000">
      <w:pPr>
        <w:pStyle w:val="Heading1"/>
        <w:spacing w:before="360" w:after="200"/>
      </w:pPr>
      <w:bookmarkStart w:id="18" w:name="_Toc236910874"/>
      <w:r>
        <w:rPr>
          <w:b/>
          <w:bCs/>
          <w:color w:val="000000"/>
        </w:rPr>
        <w:t>6. Architecture Diagram</w:t>
      </w:r>
      <w:bookmarkEnd w:id="18"/>
    </w:p>
    <w:p w14:paraId="16A8F18F" w14:textId="77777777" w:rsidR="006A0E68" w:rsidRDefault="00000000">
      <w:pPr>
        <w:spacing w:after="200"/>
        <w:jc w:val="both"/>
      </w:pPr>
      <w:r>
        <w:t>The diagram below illustrates the overall hybrid microservices and event-driven architecture of SmartRetail Vision, including the camera layer, edge processing, core microservices, the event backbone, and the client-facing dashboard.</w:t>
      </w:r>
    </w:p>
    <w:p w14:paraId="6BB49B1C" w14:textId="04EE5861" w:rsidR="006A0E68" w:rsidRDefault="00813862">
      <w:pPr>
        <w:pStyle w:val="Heading1"/>
        <w:spacing w:before="360" w:after="200"/>
      </w:pPr>
      <w:bookmarkStart w:id="19" w:name="_Toc236910875"/>
      <w:r>
        <w:rPr>
          <w:noProof/>
        </w:rPr>
        <w:drawing>
          <wp:inline distT="0" distB="0" distL="0" distR="0" wp14:anchorId="19AD2074" wp14:editId="77BAAF36">
            <wp:extent cx="5943600" cy="2266950"/>
            <wp:effectExtent l="0" t="0" r="0" b="0"/>
            <wp:docPr id="1423719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266950"/>
                    </a:xfrm>
                    <a:prstGeom prst="rect">
                      <a:avLst/>
                    </a:prstGeom>
                    <a:noFill/>
                    <a:ln>
                      <a:noFill/>
                    </a:ln>
                  </pic:spPr>
                </pic:pic>
              </a:graphicData>
            </a:graphic>
          </wp:inline>
        </w:drawing>
      </w:r>
      <w:r>
        <w:rPr>
          <w:b/>
          <w:bCs/>
          <w:color w:val="000000"/>
        </w:rPr>
        <w:t>7. Components</w:t>
      </w:r>
      <w:bookmarkEnd w:id="19"/>
    </w:p>
    <w:p w14:paraId="0AAF668E" w14:textId="77777777" w:rsidR="006A0E68" w:rsidRDefault="00000000">
      <w:pPr>
        <w:pStyle w:val="Heading2"/>
        <w:spacing w:before="240" w:after="160"/>
      </w:pPr>
      <w:bookmarkStart w:id="20" w:name="_Toc236910876"/>
      <w:r>
        <w:rPr>
          <w:b/>
          <w:bCs/>
          <w:color w:val="000000"/>
          <w:sz w:val="28"/>
          <w:szCs w:val="28"/>
        </w:rPr>
        <w:t>7.1 Camera Layer</w:t>
      </w:r>
      <w:bookmarkEnd w:id="20"/>
    </w:p>
    <w:p w14:paraId="05FDFFED" w14:textId="77777777" w:rsidR="006A0E68" w:rsidRDefault="00000000">
      <w:pPr>
        <w:spacing w:after="200"/>
        <w:jc w:val="both"/>
      </w:pPr>
      <w:r>
        <w:t>Captures continuous or scheduled shelf imagery from in-store cameras and forwards raw frames to the edge processing layer.</w:t>
      </w:r>
    </w:p>
    <w:p w14:paraId="7C4FCC42" w14:textId="77777777" w:rsidR="006A0E68" w:rsidRDefault="00000000">
      <w:pPr>
        <w:pStyle w:val="Heading2"/>
        <w:spacing w:before="240" w:after="160"/>
      </w:pPr>
      <w:bookmarkStart w:id="21" w:name="_Toc236910877"/>
      <w:r>
        <w:rPr>
          <w:b/>
          <w:bCs/>
          <w:color w:val="000000"/>
          <w:sz w:val="28"/>
          <w:szCs w:val="28"/>
        </w:rPr>
        <w:t>7.2 Edge Processing</w:t>
      </w:r>
      <w:bookmarkEnd w:id="21"/>
    </w:p>
    <w:p w14:paraId="1C5C03C7" w14:textId="77777777" w:rsidR="006A0E68" w:rsidRDefault="00000000">
      <w:pPr>
        <w:spacing w:after="200"/>
        <w:jc w:val="both"/>
      </w:pPr>
      <w:r>
        <w:lastRenderedPageBreak/>
        <w:t>Performs local pre-processing such as frame filtering, compression, and motion-based triggering to reduce bandwidth before cloud transmission.</w:t>
      </w:r>
    </w:p>
    <w:p w14:paraId="1109B041" w14:textId="77777777" w:rsidR="006A0E68" w:rsidRDefault="00000000">
      <w:pPr>
        <w:pStyle w:val="Heading2"/>
        <w:spacing w:before="240" w:after="160"/>
      </w:pPr>
      <w:bookmarkStart w:id="22" w:name="_Toc236910878"/>
      <w:r>
        <w:rPr>
          <w:b/>
          <w:bCs/>
          <w:color w:val="000000"/>
          <w:sz w:val="28"/>
          <w:szCs w:val="28"/>
        </w:rPr>
        <w:t>7.3 AI Detection</w:t>
      </w:r>
      <w:bookmarkEnd w:id="22"/>
    </w:p>
    <w:p w14:paraId="3BBB619D" w14:textId="77777777" w:rsidR="006A0E68" w:rsidRDefault="00000000">
      <w:pPr>
        <w:spacing w:after="200"/>
        <w:jc w:val="both"/>
      </w:pPr>
      <w:r>
        <w:t>Runs computer-vision models to detect products, empty shelf space, and misplacement, publishing detection events to the event backbone.</w:t>
      </w:r>
    </w:p>
    <w:p w14:paraId="1E9CA020" w14:textId="77777777" w:rsidR="006A0E68" w:rsidRDefault="00000000">
      <w:pPr>
        <w:pStyle w:val="Heading2"/>
        <w:spacing w:before="240" w:after="160"/>
      </w:pPr>
      <w:bookmarkStart w:id="23" w:name="_Toc236910879"/>
      <w:r>
        <w:rPr>
          <w:b/>
          <w:bCs/>
          <w:color w:val="000000"/>
          <w:sz w:val="28"/>
          <w:szCs w:val="28"/>
        </w:rPr>
        <w:t>7.4 Inventory Service</w:t>
      </w:r>
      <w:bookmarkEnd w:id="23"/>
    </w:p>
    <w:p w14:paraId="79B7A82A" w14:textId="77777777" w:rsidR="006A0E68" w:rsidRDefault="00000000">
      <w:pPr>
        <w:spacing w:after="200"/>
        <w:jc w:val="both"/>
      </w:pPr>
      <w:r>
        <w:t>Consumes detection events and maintains authoritative shelf and product inventory state.</w:t>
      </w:r>
    </w:p>
    <w:p w14:paraId="15BB4A79" w14:textId="77777777" w:rsidR="006A0E68" w:rsidRDefault="00000000">
      <w:pPr>
        <w:pStyle w:val="Heading2"/>
        <w:spacing w:before="240" w:after="160"/>
      </w:pPr>
      <w:bookmarkStart w:id="24" w:name="_Toc236910880"/>
      <w:r>
        <w:rPr>
          <w:b/>
          <w:bCs/>
          <w:color w:val="000000"/>
          <w:sz w:val="28"/>
          <w:szCs w:val="28"/>
        </w:rPr>
        <w:t>7.5 Analytics</w:t>
      </w:r>
      <w:bookmarkEnd w:id="24"/>
    </w:p>
    <w:p w14:paraId="4D24B722" w14:textId="77777777" w:rsidR="006A0E68" w:rsidRDefault="00000000">
      <w:pPr>
        <w:spacing w:after="200"/>
        <w:jc w:val="both"/>
      </w:pPr>
      <w:r>
        <w:t>Aggregates detection and inventory events into shelf occupancy trends, restock frequency, and operational metrics.</w:t>
      </w:r>
    </w:p>
    <w:p w14:paraId="14926F84" w14:textId="77777777" w:rsidR="006A0E68" w:rsidRDefault="00000000">
      <w:pPr>
        <w:pStyle w:val="Heading2"/>
        <w:spacing w:before="240" w:after="160"/>
      </w:pPr>
      <w:bookmarkStart w:id="25" w:name="_Toc236910881"/>
      <w:r>
        <w:rPr>
          <w:b/>
          <w:bCs/>
          <w:color w:val="000000"/>
          <w:sz w:val="28"/>
          <w:szCs w:val="28"/>
        </w:rPr>
        <w:t>7.6 Alert Service</w:t>
      </w:r>
      <w:bookmarkEnd w:id="25"/>
    </w:p>
    <w:p w14:paraId="50CCDE76" w14:textId="77777777" w:rsidR="006A0E68" w:rsidRDefault="00000000">
      <w:pPr>
        <w:spacing w:after="200"/>
        <w:jc w:val="both"/>
      </w:pPr>
      <w:r>
        <w:t>Evaluates inventory and analytics events against thresholds and triggers alerts for stock-outs or anomalies.</w:t>
      </w:r>
    </w:p>
    <w:p w14:paraId="5E7F47F5" w14:textId="77777777" w:rsidR="006A0E68" w:rsidRDefault="00000000">
      <w:pPr>
        <w:pStyle w:val="Heading2"/>
        <w:spacing w:before="240" w:after="160"/>
      </w:pPr>
      <w:bookmarkStart w:id="26" w:name="_Toc236910882"/>
      <w:r>
        <w:rPr>
          <w:b/>
          <w:bCs/>
          <w:color w:val="000000"/>
          <w:sz w:val="28"/>
          <w:szCs w:val="28"/>
        </w:rPr>
        <w:t>7.7 Prediction Engine</w:t>
      </w:r>
      <w:bookmarkEnd w:id="26"/>
    </w:p>
    <w:p w14:paraId="53F85BD8" w14:textId="77777777" w:rsidR="006A0E68" w:rsidRDefault="00000000">
      <w:pPr>
        <w:spacing w:after="200"/>
        <w:jc w:val="both"/>
      </w:pPr>
      <w:r>
        <w:t>Applies historical inventory and sales data to forecast future stock depletion and replenishment needs.</w:t>
      </w:r>
    </w:p>
    <w:p w14:paraId="79E83F23" w14:textId="77777777" w:rsidR="006A0E68" w:rsidRDefault="00000000">
      <w:pPr>
        <w:pStyle w:val="Heading2"/>
        <w:spacing w:before="240" w:after="160"/>
      </w:pPr>
      <w:bookmarkStart w:id="27" w:name="_Toc236910883"/>
      <w:r>
        <w:rPr>
          <w:b/>
          <w:bCs/>
          <w:color w:val="000000"/>
          <w:sz w:val="28"/>
          <w:szCs w:val="28"/>
        </w:rPr>
        <w:t>7.8 API Gateway</w:t>
      </w:r>
      <w:bookmarkEnd w:id="27"/>
    </w:p>
    <w:p w14:paraId="5DCB2177" w14:textId="77777777" w:rsidR="006A0E68" w:rsidRDefault="00000000">
      <w:pPr>
        <w:spacing w:after="200"/>
        <w:jc w:val="both"/>
      </w:pPr>
      <w:r>
        <w:t>Provides a unified, secured entry point routing external requests to the appropriate backend microservice.</w:t>
      </w:r>
    </w:p>
    <w:p w14:paraId="54CFC6E5" w14:textId="77777777" w:rsidR="006A0E68" w:rsidRDefault="00000000">
      <w:pPr>
        <w:pStyle w:val="Heading2"/>
        <w:spacing w:before="240" w:after="160"/>
      </w:pPr>
      <w:bookmarkStart w:id="28" w:name="_Toc236910884"/>
      <w:r>
        <w:rPr>
          <w:b/>
          <w:bCs/>
          <w:color w:val="000000"/>
          <w:sz w:val="28"/>
          <w:szCs w:val="28"/>
        </w:rPr>
        <w:t>7.9 Authentication</w:t>
      </w:r>
      <w:bookmarkEnd w:id="28"/>
    </w:p>
    <w:p w14:paraId="420E11EA" w14:textId="77777777" w:rsidR="006A0E68" w:rsidRDefault="00000000">
      <w:pPr>
        <w:spacing w:after="200"/>
        <w:jc w:val="both"/>
      </w:pPr>
      <w:r>
        <w:t>Manages user identity, login, and role-based access control across the platform.</w:t>
      </w:r>
    </w:p>
    <w:p w14:paraId="30D205DE" w14:textId="77777777" w:rsidR="006A0E68" w:rsidRDefault="00000000">
      <w:pPr>
        <w:pStyle w:val="Heading2"/>
        <w:spacing w:before="240" w:after="160"/>
      </w:pPr>
      <w:bookmarkStart w:id="29" w:name="_Toc236910885"/>
      <w:r>
        <w:rPr>
          <w:b/>
          <w:bCs/>
          <w:color w:val="000000"/>
          <w:sz w:val="28"/>
          <w:szCs w:val="28"/>
        </w:rPr>
        <w:t>7.10 Dashboard</w:t>
      </w:r>
      <w:bookmarkEnd w:id="29"/>
    </w:p>
    <w:p w14:paraId="0437D08C" w14:textId="77777777" w:rsidR="006A0E68" w:rsidRDefault="00000000">
      <w:pPr>
        <w:spacing w:after="200"/>
        <w:jc w:val="both"/>
      </w:pPr>
      <w:r>
        <w:lastRenderedPageBreak/>
        <w:t>Web interface presenting inventory status, analytics, predictions, and alerts to store and category managers.</w:t>
      </w:r>
    </w:p>
    <w:p w14:paraId="6C48357E" w14:textId="77777777" w:rsidR="006A0E68" w:rsidRDefault="00000000">
      <w:pPr>
        <w:pStyle w:val="Heading2"/>
        <w:spacing w:before="240" w:after="160"/>
      </w:pPr>
      <w:bookmarkStart w:id="30" w:name="_Toc236910886"/>
      <w:r>
        <w:rPr>
          <w:b/>
          <w:bCs/>
          <w:color w:val="000000"/>
          <w:sz w:val="28"/>
          <w:szCs w:val="28"/>
        </w:rPr>
        <w:t>7.11 Database</w:t>
      </w:r>
      <w:bookmarkEnd w:id="30"/>
    </w:p>
    <w:p w14:paraId="29390A2D" w14:textId="77777777" w:rsidR="006A0E68" w:rsidRDefault="00000000">
      <w:pPr>
        <w:spacing w:after="200"/>
        <w:jc w:val="both"/>
      </w:pPr>
      <w:r>
        <w:t>Persists product, inventory, detection, alert, and user data used across services.</w:t>
      </w:r>
    </w:p>
    <w:p w14:paraId="0C482D4D" w14:textId="77777777" w:rsidR="006A0E68" w:rsidRDefault="00000000">
      <w:pPr>
        <w:pStyle w:val="Heading2"/>
        <w:spacing w:before="240" w:after="160"/>
      </w:pPr>
      <w:bookmarkStart w:id="31" w:name="_Toc236910887"/>
      <w:r>
        <w:rPr>
          <w:b/>
          <w:bCs/>
          <w:color w:val="000000"/>
          <w:sz w:val="28"/>
          <w:szCs w:val="28"/>
        </w:rPr>
        <w:t>7.12 Notification</w:t>
      </w:r>
      <w:bookmarkEnd w:id="31"/>
    </w:p>
    <w:p w14:paraId="47FEAB5A" w14:textId="77777777" w:rsidR="006A0E68" w:rsidRDefault="00000000">
      <w:pPr>
        <w:spacing w:after="200"/>
        <w:jc w:val="both"/>
      </w:pPr>
      <w:r>
        <w:t>Delivers alerts and updates to end users via channels such as email, SMS, or push notification.</w:t>
      </w:r>
    </w:p>
    <w:p w14:paraId="50454F79" w14:textId="28054AAD" w:rsidR="007618A1" w:rsidRDefault="007618A1">
      <w:pPr>
        <w:spacing w:after="200"/>
        <w:jc w:val="both"/>
      </w:pPr>
      <w:r>
        <w:rPr>
          <w:noProof/>
        </w:rPr>
        <w:drawing>
          <wp:inline distT="0" distB="0" distL="114300" distR="114300" wp14:anchorId="6E0E9F51" wp14:editId="4202E9C6">
            <wp:extent cx="5669280" cy="3644537"/>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669280" cy="3644537"/>
                    </a:xfrm>
                    <a:prstGeom prst="rect">
                      <a:avLst/>
                    </a:prstGeom>
                    <a:ln/>
                  </pic:spPr>
                </pic:pic>
              </a:graphicData>
            </a:graphic>
          </wp:inline>
        </w:drawing>
      </w:r>
    </w:p>
    <w:p w14:paraId="1000875F" w14:textId="77777777" w:rsidR="006A0E68" w:rsidRDefault="006A0E68">
      <w:pPr>
        <w:spacing w:after="200"/>
      </w:pPr>
    </w:p>
    <w:p w14:paraId="7F55FBA9" w14:textId="77777777" w:rsidR="006A0E68" w:rsidRDefault="00000000">
      <w:pPr>
        <w:pStyle w:val="Heading2"/>
        <w:spacing w:before="240" w:after="160"/>
      </w:pPr>
      <w:bookmarkStart w:id="32" w:name="_Toc236910888"/>
      <w:r>
        <w:rPr>
          <w:b/>
          <w:bCs/>
          <w:color w:val="000000"/>
          <w:sz w:val="28"/>
          <w:szCs w:val="28"/>
        </w:rPr>
        <w:t>7.13 Component Responsibilities</w:t>
      </w:r>
      <w:bookmarkEnd w:id="3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6A0E68" w14:paraId="57297C3C"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20A46C6C" w14:textId="77777777" w:rsidR="006A0E68" w:rsidRDefault="00000000">
            <w:pPr>
              <w:jc w:val="center"/>
            </w:pPr>
            <w:r>
              <w:rPr>
                <w:b/>
                <w:bCs/>
                <w:sz w:val="22"/>
                <w:szCs w:val="22"/>
              </w:rPr>
              <w:t>Component</w:t>
            </w:r>
          </w:p>
        </w:tc>
        <w:tc>
          <w:tcPr>
            <w:tcW w:w="635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5EE01F9C" w14:textId="77777777" w:rsidR="006A0E68" w:rsidRDefault="00000000">
            <w:pPr>
              <w:jc w:val="center"/>
            </w:pPr>
            <w:r>
              <w:rPr>
                <w:b/>
                <w:bCs/>
                <w:sz w:val="22"/>
                <w:szCs w:val="22"/>
              </w:rPr>
              <w:t>Primary Responsibility</w:t>
            </w:r>
          </w:p>
        </w:tc>
      </w:tr>
      <w:tr w:rsidR="006A0E68" w14:paraId="52F2B3B6"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8FFE75" w14:textId="77777777" w:rsidR="006A0E68" w:rsidRDefault="00000000">
            <w:pPr>
              <w:jc w:val="both"/>
            </w:pPr>
            <w:r>
              <w:rPr>
                <w:sz w:val="22"/>
                <w:szCs w:val="22"/>
              </w:rPr>
              <w:t>Camera Layer</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21C796" w14:textId="77777777" w:rsidR="006A0E68" w:rsidRDefault="00000000">
            <w:pPr>
              <w:jc w:val="both"/>
            </w:pPr>
            <w:r>
              <w:rPr>
                <w:sz w:val="22"/>
                <w:szCs w:val="22"/>
              </w:rPr>
              <w:t>Continuous image capture from shelf-facing cameras.</w:t>
            </w:r>
          </w:p>
        </w:tc>
      </w:tr>
      <w:tr w:rsidR="006A0E68" w14:paraId="5188F769"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E52E60" w14:textId="77777777" w:rsidR="006A0E68" w:rsidRDefault="00000000">
            <w:pPr>
              <w:jc w:val="both"/>
            </w:pPr>
            <w:r>
              <w:rPr>
                <w:sz w:val="22"/>
                <w:szCs w:val="22"/>
              </w:rPr>
              <w:t>Edge Processing</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30E9DF" w14:textId="77777777" w:rsidR="006A0E68" w:rsidRDefault="00000000">
            <w:pPr>
              <w:jc w:val="both"/>
            </w:pPr>
            <w:r>
              <w:rPr>
                <w:sz w:val="22"/>
                <w:szCs w:val="22"/>
              </w:rPr>
              <w:t>Local frame filtering and compression before transmission.</w:t>
            </w:r>
          </w:p>
        </w:tc>
      </w:tr>
      <w:tr w:rsidR="006A0E68" w14:paraId="302ED18F"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886A76" w14:textId="77777777" w:rsidR="006A0E68" w:rsidRDefault="00000000">
            <w:pPr>
              <w:jc w:val="both"/>
            </w:pPr>
            <w:r>
              <w:rPr>
                <w:sz w:val="22"/>
                <w:szCs w:val="22"/>
              </w:rPr>
              <w:lastRenderedPageBreak/>
              <w:t>AI Detection</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68F940" w14:textId="77777777" w:rsidR="006A0E68" w:rsidRDefault="00000000">
            <w:pPr>
              <w:jc w:val="both"/>
            </w:pPr>
            <w:r>
              <w:rPr>
                <w:sz w:val="22"/>
                <w:szCs w:val="22"/>
              </w:rPr>
              <w:t>Product and gap detection using computer-vision models.</w:t>
            </w:r>
          </w:p>
        </w:tc>
      </w:tr>
      <w:tr w:rsidR="006A0E68" w14:paraId="1C20DA7E"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2A3577" w14:textId="77777777" w:rsidR="006A0E68" w:rsidRDefault="00000000">
            <w:pPr>
              <w:jc w:val="both"/>
            </w:pPr>
            <w:r>
              <w:rPr>
                <w:sz w:val="22"/>
                <w:szCs w:val="22"/>
              </w:rPr>
              <w:t>Inventory Service</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51D9E4" w14:textId="77777777" w:rsidR="006A0E68" w:rsidRDefault="00000000">
            <w:pPr>
              <w:jc w:val="both"/>
            </w:pPr>
            <w:r>
              <w:rPr>
                <w:sz w:val="22"/>
                <w:szCs w:val="22"/>
              </w:rPr>
              <w:t>Maintains authoritative real-time inventory state.</w:t>
            </w:r>
          </w:p>
        </w:tc>
      </w:tr>
      <w:tr w:rsidR="006A0E68" w14:paraId="1D17862C"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6AE55F" w14:textId="77777777" w:rsidR="006A0E68" w:rsidRDefault="00000000">
            <w:pPr>
              <w:jc w:val="both"/>
            </w:pPr>
            <w:r>
              <w:rPr>
                <w:sz w:val="22"/>
                <w:szCs w:val="22"/>
              </w:rPr>
              <w:t>Analytics</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EE3FEF" w14:textId="77777777" w:rsidR="006A0E68" w:rsidRDefault="00000000">
            <w:pPr>
              <w:jc w:val="both"/>
            </w:pPr>
            <w:r>
              <w:rPr>
                <w:sz w:val="22"/>
                <w:szCs w:val="22"/>
              </w:rPr>
              <w:t>Aggregates events into operational and trend metrics.</w:t>
            </w:r>
          </w:p>
        </w:tc>
      </w:tr>
      <w:tr w:rsidR="006A0E68" w14:paraId="3F9E7BA5"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83115D" w14:textId="77777777" w:rsidR="006A0E68" w:rsidRDefault="00000000">
            <w:pPr>
              <w:jc w:val="both"/>
            </w:pPr>
            <w:r>
              <w:rPr>
                <w:sz w:val="22"/>
                <w:szCs w:val="22"/>
              </w:rPr>
              <w:t>Alert Service</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3DEC4A" w14:textId="77777777" w:rsidR="006A0E68" w:rsidRDefault="00000000">
            <w:pPr>
              <w:jc w:val="both"/>
            </w:pPr>
            <w:r>
              <w:rPr>
                <w:sz w:val="22"/>
                <w:szCs w:val="22"/>
              </w:rPr>
              <w:t>Threshold-based evaluation and alert generation.</w:t>
            </w:r>
          </w:p>
        </w:tc>
      </w:tr>
      <w:tr w:rsidR="006A0E68" w14:paraId="2528BA9E"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FA3B97" w14:textId="77777777" w:rsidR="006A0E68" w:rsidRDefault="00000000">
            <w:pPr>
              <w:jc w:val="both"/>
            </w:pPr>
            <w:r>
              <w:rPr>
                <w:sz w:val="22"/>
                <w:szCs w:val="22"/>
              </w:rPr>
              <w:t>Prediction Engine</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CCDC35" w14:textId="77777777" w:rsidR="006A0E68" w:rsidRDefault="00000000">
            <w:pPr>
              <w:jc w:val="both"/>
            </w:pPr>
            <w:r>
              <w:rPr>
                <w:sz w:val="22"/>
                <w:szCs w:val="22"/>
              </w:rPr>
              <w:t>Forecasts stock depletion and demand trends.</w:t>
            </w:r>
          </w:p>
        </w:tc>
      </w:tr>
      <w:tr w:rsidR="006A0E68" w14:paraId="02CE489A"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8BFF50" w14:textId="77777777" w:rsidR="006A0E68" w:rsidRDefault="00000000">
            <w:pPr>
              <w:jc w:val="both"/>
            </w:pPr>
            <w:r>
              <w:rPr>
                <w:sz w:val="22"/>
                <w:szCs w:val="22"/>
              </w:rPr>
              <w:t>API Gateway</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CE7794" w14:textId="77777777" w:rsidR="006A0E68" w:rsidRDefault="00000000">
            <w:pPr>
              <w:jc w:val="both"/>
            </w:pPr>
            <w:r>
              <w:rPr>
                <w:sz w:val="22"/>
                <w:szCs w:val="22"/>
              </w:rPr>
              <w:t>Single secured entry point and request routing.</w:t>
            </w:r>
          </w:p>
        </w:tc>
      </w:tr>
      <w:tr w:rsidR="006A0E68" w14:paraId="39D7C7DA"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C3FBA2" w14:textId="77777777" w:rsidR="006A0E68" w:rsidRDefault="00000000">
            <w:pPr>
              <w:jc w:val="both"/>
            </w:pPr>
            <w:r>
              <w:rPr>
                <w:sz w:val="22"/>
                <w:szCs w:val="22"/>
              </w:rPr>
              <w:t>Authentication</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995ED3" w14:textId="77777777" w:rsidR="006A0E68" w:rsidRDefault="00000000">
            <w:pPr>
              <w:jc w:val="both"/>
            </w:pPr>
            <w:r>
              <w:rPr>
                <w:sz w:val="22"/>
                <w:szCs w:val="22"/>
              </w:rPr>
              <w:t>Identity, login, and role-based access control.</w:t>
            </w:r>
          </w:p>
        </w:tc>
      </w:tr>
      <w:tr w:rsidR="006A0E68" w14:paraId="7FE31DE0"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1AD222" w14:textId="77777777" w:rsidR="006A0E68" w:rsidRDefault="00000000">
            <w:pPr>
              <w:jc w:val="both"/>
            </w:pPr>
            <w:r>
              <w:rPr>
                <w:sz w:val="22"/>
                <w:szCs w:val="22"/>
              </w:rPr>
              <w:t>Dashboard</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FC3751" w14:textId="77777777" w:rsidR="006A0E68" w:rsidRDefault="00000000">
            <w:pPr>
              <w:jc w:val="both"/>
            </w:pPr>
            <w:r>
              <w:rPr>
                <w:sz w:val="22"/>
                <w:szCs w:val="22"/>
              </w:rPr>
              <w:t>Visual presentation of inventory, analytics, and alerts.</w:t>
            </w:r>
          </w:p>
        </w:tc>
      </w:tr>
      <w:tr w:rsidR="006A0E68" w14:paraId="5D8BC47A"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FE1987" w14:textId="77777777" w:rsidR="006A0E68" w:rsidRDefault="00000000">
            <w:pPr>
              <w:jc w:val="both"/>
            </w:pPr>
            <w:r>
              <w:rPr>
                <w:sz w:val="22"/>
                <w:szCs w:val="22"/>
              </w:rPr>
              <w:t>Database</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263353" w14:textId="77777777" w:rsidR="006A0E68" w:rsidRDefault="00000000">
            <w:pPr>
              <w:jc w:val="both"/>
            </w:pPr>
            <w:r>
              <w:rPr>
                <w:sz w:val="22"/>
                <w:szCs w:val="22"/>
              </w:rPr>
              <w:t>Persistent storage for all structured platform data.</w:t>
            </w:r>
          </w:p>
        </w:tc>
      </w:tr>
      <w:tr w:rsidR="006A0E68" w14:paraId="67C06EB2"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FD678B" w14:textId="77777777" w:rsidR="006A0E68" w:rsidRDefault="00000000">
            <w:pPr>
              <w:jc w:val="both"/>
            </w:pPr>
            <w:r>
              <w:rPr>
                <w:sz w:val="22"/>
                <w:szCs w:val="22"/>
              </w:rPr>
              <w:t>Notification</w:t>
            </w:r>
          </w:p>
        </w:tc>
        <w:tc>
          <w:tcPr>
            <w:tcW w:w="6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7A168F" w14:textId="77777777" w:rsidR="006A0E68" w:rsidRDefault="00000000">
            <w:pPr>
              <w:jc w:val="both"/>
            </w:pPr>
            <w:r>
              <w:rPr>
                <w:sz w:val="22"/>
                <w:szCs w:val="22"/>
              </w:rPr>
              <w:t>Delivery of alerts through email, SMS, or push channels.</w:t>
            </w:r>
          </w:p>
        </w:tc>
      </w:tr>
    </w:tbl>
    <w:p w14:paraId="5C63A184" w14:textId="77777777" w:rsidR="006A0E68" w:rsidRDefault="00000000">
      <w:pPr>
        <w:pStyle w:val="Heading1"/>
        <w:spacing w:before="360" w:after="200"/>
      </w:pPr>
      <w:bookmarkStart w:id="33" w:name="_Toc236910889"/>
      <w:r>
        <w:rPr>
          <w:b/>
          <w:bCs/>
          <w:color w:val="000000"/>
        </w:rPr>
        <w:t>8. Component Interaction</w:t>
      </w:r>
      <w:bookmarkEnd w:id="33"/>
    </w:p>
    <w:p w14:paraId="753832A5" w14:textId="77777777" w:rsidR="006A0E68" w:rsidRDefault="00000000">
      <w:pPr>
        <w:spacing w:after="200"/>
        <w:jc w:val="both"/>
      </w:pPr>
      <w:r>
        <w:t>The workflow begins when the Camera Layer captures a shelf image and forwards it through Edge Processing, which filters and compresses the frame before transmission. AI Detection consumes the processed frame, identifies products and empty shelf space, and publishes a detection event to the event backbone. The Inventory Service subscribes to detection events and updates the authoritative inventory state accordingly, in turn publishing an inventory-updated event.</w:t>
      </w:r>
    </w:p>
    <w:p w14:paraId="07FBE126" w14:textId="77777777" w:rsidR="006A0E68" w:rsidRDefault="00000000">
      <w:pPr>
        <w:spacing w:after="200"/>
        <w:jc w:val="both"/>
      </w:pPr>
      <w:r>
        <w:t>Analytics consumes both detection and inventory events to compute occupancy and trend metrics, while the Prediction Engine consumes historical inventory and sales-history data to forecast future stock depletion. The Alert Service listens to inventory, analytics, and prediction events, evaluates them against configured thresholds, and raises alert events when a stock-out, anomaly, or predicted shortfall is detected. The Notification component consumes alert events and delivers them to store staff, while the Dashboard, accessed through the API Gateway with Authentication enforcing role-</w:t>
      </w:r>
      <w:r>
        <w:lastRenderedPageBreak/>
        <w:t>based access, queries the Database to present real-time inventory, analytics, predictions, and alerts to store and category managers.</w:t>
      </w:r>
    </w:p>
    <w:p w14:paraId="792E7A1A" w14:textId="1F00528F" w:rsidR="006A0E68" w:rsidRDefault="00813862">
      <w:pPr>
        <w:pStyle w:val="Heading1"/>
        <w:spacing w:before="360" w:after="200"/>
      </w:pPr>
      <w:bookmarkStart w:id="34" w:name="_Toc236910890"/>
      <w:r>
        <w:rPr>
          <w:noProof/>
        </w:rPr>
        <w:drawing>
          <wp:inline distT="0" distB="0" distL="0" distR="0" wp14:anchorId="41330B7A" wp14:editId="7D24ED68">
            <wp:extent cx="5943600" cy="3180715"/>
            <wp:effectExtent l="0" t="0" r="0" b="635"/>
            <wp:docPr id="756409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180715"/>
                    </a:xfrm>
                    <a:prstGeom prst="rect">
                      <a:avLst/>
                    </a:prstGeom>
                    <a:noFill/>
                    <a:ln>
                      <a:noFill/>
                    </a:ln>
                  </pic:spPr>
                </pic:pic>
              </a:graphicData>
            </a:graphic>
          </wp:inline>
        </w:drawing>
      </w:r>
      <w:r>
        <w:rPr>
          <w:b/>
          <w:bCs/>
          <w:color w:val="000000"/>
        </w:rPr>
        <w:t>9. Database Design</w:t>
      </w:r>
      <w:bookmarkEnd w:id="34"/>
    </w:p>
    <w:p w14:paraId="070F1D5A" w14:textId="77777777" w:rsidR="006A0E68" w:rsidRDefault="00000000">
      <w:pPr>
        <w:spacing w:after="200"/>
        <w:jc w:val="both"/>
      </w:pPr>
      <w:r>
        <w:t>The database is organised around eight core entities that together capture product catalogue data, physical store layout, camera configuration, detection results, alerts, sales history, and user accounts. Primary keys uniquely identify each record, and foreign keys establish relationships between entities, for example linking Inventory records to Products and Shelves, and Detection Logs to Cameras and Shelves.</w:t>
      </w:r>
    </w:p>
    <w:p w14:paraId="69E5BA5E" w14:textId="77777777" w:rsidR="006A0E68" w:rsidRDefault="00000000">
      <w:pPr>
        <w:pStyle w:val="Heading2"/>
        <w:spacing w:before="240" w:after="160"/>
      </w:pPr>
      <w:bookmarkStart w:id="35" w:name="_Toc236910891"/>
      <w:r>
        <w:rPr>
          <w:b/>
          <w:bCs/>
          <w:color w:val="000000"/>
          <w:sz w:val="28"/>
          <w:szCs w:val="28"/>
        </w:rPr>
        <w:t>9.1 Entity Descriptions</w:t>
      </w:r>
      <w:bookmarkEnd w:id="35"/>
    </w:p>
    <w:p w14:paraId="2D2B9C97" w14:textId="77777777" w:rsidR="006A0E68" w:rsidRDefault="00000000">
      <w:pPr>
        <w:pStyle w:val="ListParagraph"/>
        <w:numPr>
          <w:ilvl w:val="0"/>
          <w:numId w:val="2"/>
        </w:numPr>
        <w:spacing w:after="120"/>
        <w:jc w:val="both"/>
      </w:pPr>
      <w:r>
        <w:t>Products: Master catalogue of items, including SKU, name, category, and reorder threshold.</w:t>
      </w:r>
    </w:p>
    <w:p w14:paraId="7D230AAB" w14:textId="77777777" w:rsidR="006A0E68" w:rsidRDefault="00000000">
      <w:pPr>
        <w:pStyle w:val="ListParagraph"/>
        <w:numPr>
          <w:ilvl w:val="0"/>
          <w:numId w:val="2"/>
        </w:numPr>
        <w:spacing w:after="120"/>
        <w:jc w:val="both"/>
      </w:pPr>
      <w:r>
        <w:t>Inventory: Current stock level per product per shelf, updated by detection-derived events.</w:t>
      </w:r>
    </w:p>
    <w:p w14:paraId="445D3CB4" w14:textId="77777777" w:rsidR="006A0E68" w:rsidRDefault="00000000">
      <w:pPr>
        <w:pStyle w:val="ListParagraph"/>
        <w:numPr>
          <w:ilvl w:val="0"/>
          <w:numId w:val="2"/>
        </w:numPr>
        <w:spacing w:after="120"/>
        <w:jc w:val="both"/>
      </w:pPr>
      <w:r>
        <w:t>Shelves: Physical shelf locations within a store, including store, aisle, and section identifiers.</w:t>
      </w:r>
    </w:p>
    <w:p w14:paraId="47EEA586" w14:textId="77777777" w:rsidR="006A0E68" w:rsidRDefault="00000000">
      <w:pPr>
        <w:pStyle w:val="ListParagraph"/>
        <w:numPr>
          <w:ilvl w:val="0"/>
          <w:numId w:val="2"/>
        </w:numPr>
        <w:spacing w:after="120"/>
        <w:jc w:val="both"/>
      </w:pPr>
      <w:r>
        <w:lastRenderedPageBreak/>
        <w:t>Cameras: Camera devices mapped to the shelves they monitor, including status and configuration.</w:t>
      </w:r>
    </w:p>
    <w:p w14:paraId="2950E13E" w14:textId="77777777" w:rsidR="006A0E68" w:rsidRDefault="00000000">
      <w:pPr>
        <w:pStyle w:val="ListParagraph"/>
        <w:numPr>
          <w:ilvl w:val="0"/>
          <w:numId w:val="2"/>
        </w:numPr>
        <w:spacing w:after="120"/>
        <w:jc w:val="both"/>
      </w:pPr>
      <w:r>
        <w:t>Detection Logs: Raw AI detection results per image frame, including confidence and timestamp.</w:t>
      </w:r>
    </w:p>
    <w:p w14:paraId="1EDDE004" w14:textId="77777777" w:rsidR="006A0E68" w:rsidRDefault="00000000">
      <w:pPr>
        <w:pStyle w:val="ListParagraph"/>
        <w:numPr>
          <w:ilvl w:val="0"/>
          <w:numId w:val="2"/>
        </w:numPr>
        <w:spacing w:after="120"/>
        <w:jc w:val="both"/>
      </w:pPr>
      <w:r>
        <w:t>Alerts: Generated alert records, including type, severity, related shelf/product, and resolution status.</w:t>
      </w:r>
    </w:p>
    <w:p w14:paraId="40E7C0C9" w14:textId="77777777" w:rsidR="006A0E68" w:rsidRDefault="00000000">
      <w:pPr>
        <w:pStyle w:val="ListParagraph"/>
        <w:numPr>
          <w:ilvl w:val="0"/>
          <w:numId w:val="2"/>
        </w:numPr>
        <w:spacing w:after="120"/>
        <w:jc w:val="both"/>
      </w:pPr>
      <w:r>
        <w:t>Sales History: Historical point-of-sale transaction data used to correlate and predict demand.</w:t>
      </w:r>
    </w:p>
    <w:p w14:paraId="15DBB5DD" w14:textId="77777777" w:rsidR="006A0E68" w:rsidRDefault="00000000">
      <w:pPr>
        <w:pStyle w:val="ListParagraph"/>
        <w:numPr>
          <w:ilvl w:val="0"/>
          <w:numId w:val="2"/>
        </w:numPr>
        <w:spacing w:after="120"/>
        <w:jc w:val="both"/>
      </w:pPr>
      <w:r>
        <w:t>Users: Platform user accounts with roles used for authentication and authorisation.</w:t>
      </w:r>
    </w:p>
    <w:p w14:paraId="28DCA6C5" w14:textId="77777777" w:rsidR="006A0E68" w:rsidRDefault="006A0E68">
      <w:pPr>
        <w:spacing w:after="200"/>
      </w:pPr>
    </w:p>
    <w:p w14:paraId="33F691FC" w14:textId="77777777" w:rsidR="006A0E68" w:rsidRDefault="00000000">
      <w:pPr>
        <w:pStyle w:val="Heading2"/>
        <w:spacing w:before="240" w:after="160"/>
      </w:pPr>
      <w:bookmarkStart w:id="36" w:name="_Toc236910892"/>
      <w:r>
        <w:rPr>
          <w:b/>
          <w:bCs/>
          <w:color w:val="000000"/>
          <w:sz w:val="28"/>
          <w:szCs w:val="28"/>
        </w:rPr>
        <w:t>9.2 Database Schema</w:t>
      </w:r>
      <w:bookmarkEnd w:id="3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6A0E68" w14:paraId="2715346C"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154B2FCA" w14:textId="77777777" w:rsidR="006A0E68" w:rsidRDefault="00000000">
            <w:pPr>
              <w:jc w:val="center"/>
            </w:pPr>
            <w:r>
              <w:rPr>
                <w:b/>
                <w:bCs/>
                <w:sz w:val="22"/>
                <w:szCs w:val="22"/>
              </w:rPr>
              <w:t>Table</w:t>
            </w:r>
          </w:p>
        </w:tc>
        <w:tc>
          <w:tcPr>
            <w:tcW w:w="675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0075178D" w14:textId="77777777" w:rsidR="006A0E68" w:rsidRDefault="00000000">
            <w:pPr>
              <w:jc w:val="center"/>
            </w:pPr>
            <w:r>
              <w:rPr>
                <w:b/>
                <w:bCs/>
                <w:sz w:val="22"/>
                <w:szCs w:val="22"/>
              </w:rPr>
              <w:t>Key Fields</w:t>
            </w:r>
          </w:p>
        </w:tc>
      </w:tr>
      <w:tr w:rsidR="006A0E68" w14:paraId="2CE4FB0F"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88CF8D" w14:textId="77777777" w:rsidR="006A0E68" w:rsidRDefault="00000000">
            <w:pPr>
              <w:jc w:val="both"/>
            </w:pPr>
            <w:r>
              <w:rPr>
                <w:sz w:val="22"/>
                <w:szCs w:val="22"/>
              </w:rPr>
              <w:t>Products</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8F4207" w14:textId="77777777" w:rsidR="006A0E68" w:rsidRDefault="00000000">
            <w:pPr>
              <w:jc w:val="both"/>
            </w:pPr>
            <w:r>
              <w:rPr>
                <w:sz w:val="22"/>
                <w:szCs w:val="22"/>
              </w:rPr>
              <w:t>product_id (PK), sku, name, category, reorder_threshold</w:t>
            </w:r>
          </w:p>
        </w:tc>
      </w:tr>
      <w:tr w:rsidR="006A0E68" w14:paraId="24D7B5B3"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80333B" w14:textId="77777777" w:rsidR="006A0E68" w:rsidRDefault="00000000">
            <w:pPr>
              <w:jc w:val="both"/>
            </w:pPr>
            <w:r>
              <w:rPr>
                <w:sz w:val="22"/>
                <w:szCs w:val="22"/>
              </w:rPr>
              <w:t>Inventory</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3A54E5" w14:textId="77777777" w:rsidR="006A0E68" w:rsidRDefault="00000000">
            <w:pPr>
              <w:jc w:val="both"/>
            </w:pPr>
            <w:r>
              <w:rPr>
                <w:sz w:val="22"/>
                <w:szCs w:val="22"/>
              </w:rPr>
              <w:t>inventory_id (PK), product_id (FK), shelf_id (FK), quantity, updated_at</w:t>
            </w:r>
          </w:p>
        </w:tc>
      </w:tr>
      <w:tr w:rsidR="006A0E68" w14:paraId="5841C8CE"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626C12" w14:textId="77777777" w:rsidR="006A0E68" w:rsidRDefault="00000000">
            <w:pPr>
              <w:jc w:val="both"/>
            </w:pPr>
            <w:r>
              <w:rPr>
                <w:sz w:val="22"/>
                <w:szCs w:val="22"/>
              </w:rPr>
              <w:t>Shelves</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D8B26D" w14:textId="77777777" w:rsidR="006A0E68" w:rsidRDefault="00000000">
            <w:pPr>
              <w:jc w:val="both"/>
            </w:pPr>
            <w:r>
              <w:rPr>
                <w:sz w:val="22"/>
                <w:szCs w:val="22"/>
              </w:rPr>
              <w:t>shelf_id (PK), store_id, aisle, section</w:t>
            </w:r>
          </w:p>
        </w:tc>
      </w:tr>
      <w:tr w:rsidR="006A0E68" w14:paraId="5AE96A5B"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C16312" w14:textId="77777777" w:rsidR="006A0E68" w:rsidRDefault="00000000">
            <w:pPr>
              <w:jc w:val="both"/>
            </w:pPr>
            <w:r>
              <w:rPr>
                <w:sz w:val="22"/>
                <w:szCs w:val="22"/>
              </w:rPr>
              <w:t>Cameras</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029A62" w14:textId="77777777" w:rsidR="006A0E68" w:rsidRDefault="00000000">
            <w:pPr>
              <w:jc w:val="both"/>
            </w:pPr>
            <w:r>
              <w:rPr>
                <w:sz w:val="22"/>
                <w:szCs w:val="22"/>
              </w:rPr>
              <w:t>camera_id (PK), shelf_id (FK), status, config</w:t>
            </w:r>
          </w:p>
        </w:tc>
      </w:tr>
      <w:tr w:rsidR="006A0E68" w14:paraId="1F587E94"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A20D35" w14:textId="77777777" w:rsidR="006A0E68" w:rsidRDefault="00000000">
            <w:pPr>
              <w:jc w:val="both"/>
            </w:pPr>
            <w:r>
              <w:rPr>
                <w:sz w:val="22"/>
                <w:szCs w:val="22"/>
              </w:rPr>
              <w:t>Detection Logs</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E19687" w14:textId="77777777" w:rsidR="006A0E68" w:rsidRDefault="00000000">
            <w:pPr>
              <w:jc w:val="both"/>
            </w:pPr>
            <w:r>
              <w:rPr>
                <w:sz w:val="22"/>
                <w:szCs w:val="22"/>
              </w:rPr>
              <w:t>log_id (PK), camera_id (FK), shelf_id (FK), product_id (FK), confidence, timestamp</w:t>
            </w:r>
          </w:p>
        </w:tc>
      </w:tr>
      <w:tr w:rsidR="006A0E68" w14:paraId="5025C310"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FCBCD3" w14:textId="77777777" w:rsidR="006A0E68" w:rsidRDefault="00000000">
            <w:pPr>
              <w:jc w:val="both"/>
            </w:pPr>
            <w:r>
              <w:rPr>
                <w:sz w:val="22"/>
                <w:szCs w:val="22"/>
              </w:rPr>
              <w:t>Alerts</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E4A1F4" w14:textId="77777777" w:rsidR="006A0E68" w:rsidRDefault="00000000">
            <w:pPr>
              <w:jc w:val="both"/>
            </w:pPr>
            <w:r>
              <w:rPr>
                <w:sz w:val="22"/>
                <w:szCs w:val="22"/>
              </w:rPr>
              <w:t>alert_id (PK), shelf_id (FK), product_id (FK), type, severity, status, created_at</w:t>
            </w:r>
          </w:p>
        </w:tc>
      </w:tr>
      <w:tr w:rsidR="006A0E68" w14:paraId="4F439675"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B92A35" w14:textId="77777777" w:rsidR="006A0E68" w:rsidRDefault="00000000">
            <w:pPr>
              <w:jc w:val="both"/>
            </w:pPr>
            <w:r>
              <w:rPr>
                <w:sz w:val="22"/>
                <w:szCs w:val="22"/>
              </w:rPr>
              <w:t>Sales History</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951497" w14:textId="77777777" w:rsidR="006A0E68" w:rsidRDefault="00000000">
            <w:pPr>
              <w:jc w:val="both"/>
            </w:pPr>
            <w:r>
              <w:rPr>
                <w:sz w:val="22"/>
                <w:szCs w:val="22"/>
              </w:rPr>
              <w:t>sale_id (PK), product_id (FK), shelf_id (FK), quantity_sold, sale_date</w:t>
            </w:r>
          </w:p>
        </w:tc>
      </w:tr>
      <w:tr w:rsidR="006A0E68" w14:paraId="6AD4947A"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EFE9C8" w14:textId="77777777" w:rsidR="006A0E68" w:rsidRDefault="00000000">
            <w:pPr>
              <w:jc w:val="both"/>
            </w:pPr>
            <w:r>
              <w:rPr>
                <w:sz w:val="22"/>
                <w:szCs w:val="22"/>
              </w:rPr>
              <w:t>Users</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E89CD0" w14:textId="77777777" w:rsidR="006A0E68" w:rsidRDefault="00000000">
            <w:pPr>
              <w:jc w:val="both"/>
            </w:pPr>
            <w:r>
              <w:rPr>
                <w:sz w:val="22"/>
                <w:szCs w:val="22"/>
              </w:rPr>
              <w:t>user_id (PK), name, email, role, password_hash</w:t>
            </w:r>
          </w:p>
        </w:tc>
      </w:tr>
    </w:tbl>
    <w:p w14:paraId="78510002" w14:textId="77777777" w:rsidR="006A0E68" w:rsidRDefault="006A0E68">
      <w:pPr>
        <w:spacing w:after="200"/>
      </w:pPr>
    </w:p>
    <w:p w14:paraId="7537B839" w14:textId="7E815057" w:rsidR="006A0E68" w:rsidRDefault="007618A1">
      <w:pPr>
        <w:pStyle w:val="Heading1"/>
        <w:spacing w:before="360" w:after="200"/>
      </w:pPr>
      <w:bookmarkStart w:id="37" w:name="_Toc236910893"/>
      <w:r>
        <w:rPr>
          <w:noProof/>
        </w:rPr>
        <w:lastRenderedPageBreak/>
        <w:drawing>
          <wp:inline distT="0" distB="0" distL="0" distR="0" wp14:anchorId="056BE787" wp14:editId="43D38409">
            <wp:extent cx="5943600" cy="3505835"/>
            <wp:effectExtent l="0" t="0" r="0" b="0"/>
            <wp:docPr id="496088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05835"/>
                    </a:xfrm>
                    <a:prstGeom prst="rect">
                      <a:avLst/>
                    </a:prstGeom>
                    <a:noFill/>
                    <a:ln>
                      <a:noFill/>
                    </a:ln>
                  </pic:spPr>
                </pic:pic>
              </a:graphicData>
            </a:graphic>
          </wp:inline>
        </w:drawing>
      </w:r>
      <w:r>
        <w:rPr>
          <w:b/>
          <w:bCs/>
          <w:color w:val="000000"/>
        </w:rPr>
        <w:t>10. APIs</w:t>
      </w:r>
      <w:bookmarkEnd w:id="37"/>
    </w:p>
    <w:p w14:paraId="75A35D5D" w14:textId="77777777" w:rsidR="006A0E68" w:rsidRDefault="00000000">
      <w:pPr>
        <w:spacing w:after="200"/>
        <w:jc w:val="both"/>
      </w:pPr>
      <w:r>
        <w:t>The API Gateway exposes the following representative REST endpoints, each routed to its owning microservice. Authentication is required for all endpoints except login.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4350"/>
      </w:tblGrid>
      <w:tr w:rsidR="006A0E68" w14:paraId="183846B6" w14:textId="77777777">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17419FF7" w14:textId="77777777" w:rsidR="006A0E68" w:rsidRDefault="00000000">
            <w:pPr>
              <w:jc w:val="center"/>
            </w:pPr>
            <w:r>
              <w:rPr>
                <w:b/>
                <w:bCs/>
                <w:sz w:val="22"/>
                <w:szCs w:val="22"/>
              </w:rPr>
              <w:t>Method</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4BA27EDA" w14:textId="77777777" w:rsidR="006A0E68" w:rsidRDefault="00000000">
            <w:pPr>
              <w:jc w:val="center"/>
            </w:pPr>
            <w:r>
              <w:rPr>
                <w:b/>
                <w:bCs/>
                <w:sz w:val="22"/>
                <w:szCs w:val="22"/>
              </w:rPr>
              <w:t>Endpoint</w:t>
            </w:r>
          </w:p>
        </w:tc>
        <w:tc>
          <w:tcPr>
            <w:tcW w:w="435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33E94CE9" w14:textId="77777777" w:rsidR="006A0E68" w:rsidRDefault="00000000">
            <w:pPr>
              <w:jc w:val="center"/>
            </w:pPr>
            <w:r>
              <w:rPr>
                <w:b/>
                <w:bCs/>
                <w:sz w:val="22"/>
                <w:szCs w:val="22"/>
              </w:rPr>
              <w:t>Purpose</w:t>
            </w:r>
          </w:p>
        </w:tc>
      </w:tr>
      <w:tr w:rsidR="006A0E68" w14:paraId="1A8B9100"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FD7335" w14:textId="77777777" w:rsidR="006A0E68" w:rsidRDefault="00000000">
            <w:pPr>
              <w:jc w:val="both"/>
            </w:pPr>
            <w:r>
              <w:rPr>
                <w:sz w:val="22"/>
                <w:szCs w:val="22"/>
              </w:rPr>
              <w:t>POST</w:t>
            </w:r>
          </w:p>
        </w:tc>
        <w:tc>
          <w:tcPr>
            <w:tcW w:w="3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398FD9" w14:textId="77777777" w:rsidR="006A0E68" w:rsidRDefault="00000000">
            <w:pPr>
              <w:jc w:val="both"/>
            </w:pPr>
            <w:r>
              <w:rPr>
                <w:sz w:val="22"/>
                <w:szCs w:val="22"/>
              </w:rPr>
              <w:t>/api/auth/login</w:t>
            </w:r>
          </w:p>
        </w:tc>
        <w:tc>
          <w:tcPr>
            <w:tcW w:w="4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503845" w14:textId="77777777" w:rsidR="006A0E68" w:rsidRDefault="00000000">
            <w:pPr>
              <w:jc w:val="both"/>
            </w:pPr>
            <w:r>
              <w:rPr>
                <w:sz w:val="22"/>
                <w:szCs w:val="22"/>
              </w:rPr>
              <w:t>Authenticate a user and issue an access token.</w:t>
            </w:r>
          </w:p>
        </w:tc>
      </w:tr>
      <w:tr w:rsidR="006A0E68" w14:paraId="0D3227D4"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466FFC" w14:textId="77777777" w:rsidR="006A0E68" w:rsidRDefault="00000000">
            <w:pPr>
              <w:jc w:val="both"/>
            </w:pPr>
            <w:r>
              <w:rPr>
                <w:sz w:val="22"/>
                <w:szCs w:val="22"/>
              </w:rPr>
              <w:t>GET</w:t>
            </w:r>
          </w:p>
        </w:tc>
        <w:tc>
          <w:tcPr>
            <w:tcW w:w="3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42FF38" w14:textId="77777777" w:rsidR="006A0E68" w:rsidRDefault="00000000">
            <w:pPr>
              <w:jc w:val="both"/>
            </w:pPr>
            <w:r>
              <w:rPr>
                <w:sz w:val="22"/>
                <w:szCs w:val="22"/>
              </w:rPr>
              <w:t>/api/inventory/{shelfId}</w:t>
            </w:r>
          </w:p>
        </w:tc>
        <w:tc>
          <w:tcPr>
            <w:tcW w:w="4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45FE1A" w14:textId="77777777" w:rsidR="006A0E68" w:rsidRDefault="00000000">
            <w:pPr>
              <w:jc w:val="both"/>
            </w:pPr>
            <w:r>
              <w:rPr>
                <w:sz w:val="22"/>
                <w:szCs w:val="22"/>
              </w:rPr>
              <w:t>Retrieve current inventory state for a shelf.</w:t>
            </w:r>
          </w:p>
        </w:tc>
      </w:tr>
      <w:tr w:rsidR="006A0E68" w14:paraId="1B8ED368"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2EB792" w14:textId="77777777" w:rsidR="006A0E68" w:rsidRDefault="00000000">
            <w:pPr>
              <w:jc w:val="both"/>
            </w:pPr>
            <w:r>
              <w:rPr>
                <w:sz w:val="22"/>
                <w:szCs w:val="22"/>
              </w:rPr>
              <w:t>POST</w:t>
            </w:r>
          </w:p>
        </w:tc>
        <w:tc>
          <w:tcPr>
            <w:tcW w:w="3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4547CA" w14:textId="77777777" w:rsidR="006A0E68" w:rsidRDefault="00000000">
            <w:pPr>
              <w:jc w:val="both"/>
            </w:pPr>
            <w:r>
              <w:rPr>
                <w:sz w:val="22"/>
                <w:szCs w:val="22"/>
              </w:rPr>
              <w:t>/api/detection/events</w:t>
            </w:r>
          </w:p>
        </w:tc>
        <w:tc>
          <w:tcPr>
            <w:tcW w:w="4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DFCB80" w14:textId="77777777" w:rsidR="006A0E68" w:rsidRDefault="00000000">
            <w:pPr>
              <w:jc w:val="both"/>
            </w:pPr>
            <w:r>
              <w:rPr>
                <w:sz w:val="22"/>
                <w:szCs w:val="22"/>
              </w:rPr>
              <w:t>Ingest a detection event from the AI Detection service.</w:t>
            </w:r>
          </w:p>
        </w:tc>
      </w:tr>
      <w:tr w:rsidR="006A0E68" w14:paraId="7BA08021"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50F175" w14:textId="77777777" w:rsidR="006A0E68" w:rsidRDefault="00000000">
            <w:pPr>
              <w:jc w:val="both"/>
            </w:pPr>
            <w:r>
              <w:rPr>
                <w:sz w:val="22"/>
                <w:szCs w:val="22"/>
              </w:rPr>
              <w:t>GET</w:t>
            </w:r>
          </w:p>
        </w:tc>
        <w:tc>
          <w:tcPr>
            <w:tcW w:w="3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4BE395" w14:textId="77777777" w:rsidR="006A0E68" w:rsidRDefault="00000000">
            <w:pPr>
              <w:jc w:val="both"/>
            </w:pPr>
            <w:r>
              <w:rPr>
                <w:sz w:val="22"/>
                <w:szCs w:val="22"/>
              </w:rPr>
              <w:t>/api/analytics/shelf/{shelfId}</w:t>
            </w:r>
          </w:p>
        </w:tc>
        <w:tc>
          <w:tcPr>
            <w:tcW w:w="4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6688F1" w14:textId="77777777" w:rsidR="006A0E68" w:rsidRDefault="00000000">
            <w:pPr>
              <w:jc w:val="both"/>
            </w:pPr>
            <w:r>
              <w:rPr>
                <w:sz w:val="22"/>
                <w:szCs w:val="22"/>
              </w:rPr>
              <w:t>Retrieve occupancy and trend analytics for a shelf.</w:t>
            </w:r>
          </w:p>
        </w:tc>
      </w:tr>
      <w:tr w:rsidR="006A0E68" w14:paraId="51F9797B"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60787C" w14:textId="77777777" w:rsidR="006A0E68" w:rsidRDefault="00000000">
            <w:pPr>
              <w:jc w:val="both"/>
            </w:pPr>
            <w:r>
              <w:rPr>
                <w:sz w:val="22"/>
                <w:szCs w:val="22"/>
              </w:rPr>
              <w:t>GET</w:t>
            </w:r>
          </w:p>
        </w:tc>
        <w:tc>
          <w:tcPr>
            <w:tcW w:w="3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FB08B0" w14:textId="77777777" w:rsidR="006A0E68" w:rsidRDefault="00000000">
            <w:pPr>
              <w:jc w:val="both"/>
            </w:pPr>
            <w:r>
              <w:rPr>
                <w:sz w:val="22"/>
                <w:szCs w:val="22"/>
              </w:rPr>
              <w:t>/api/predictions/product/{productId}</w:t>
            </w:r>
          </w:p>
        </w:tc>
        <w:tc>
          <w:tcPr>
            <w:tcW w:w="4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890108" w14:textId="77777777" w:rsidR="006A0E68" w:rsidRDefault="00000000">
            <w:pPr>
              <w:jc w:val="both"/>
            </w:pPr>
            <w:r>
              <w:rPr>
                <w:sz w:val="22"/>
                <w:szCs w:val="22"/>
              </w:rPr>
              <w:t>Retrieve demand and stock-out predictions for a product.</w:t>
            </w:r>
          </w:p>
        </w:tc>
      </w:tr>
      <w:tr w:rsidR="006A0E68" w14:paraId="591C7866"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B63AF9" w14:textId="77777777" w:rsidR="006A0E68" w:rsidRDefault="00000000">
            <w:pPr>
              <w:jc w:val="both"/>
            </w:pPr>
            <w:r>
              <w:rPr>
                <w:sz w:val="22"/>
                <w:szCs w:val="22"/>
              </w:rPr>
              <w:t>GET</w:t>
            </w:r>
          </w:p>
        </w:tc>
        <w:tc>
          <w:tcPr>
            <w:tcW w:w="3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0153BF" w14:textId="77777777" w:rsidR="006A0E68" w:rsidRDefault="00000000">
            <w:pPr>
              <w:jc w:val="both"/>
            </w:pPr>
            <w:r>
              <w:rPr>
                <w:sz w:val="22"/>
                <w:szCs w:val="22"/>
              </w:rPr>
              <w:t>/api/alerts</w:t>
            </w:r>
          </w:p>
        </w:tc>
        <w:tc>
          <w:tcPr>
            <w:tcW w:w="4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F6B8CE" w14:textId="77777777" w:rsidR="006A0E68" w:rsidRDefault="00000000">
            <w:pPr>
              <w:jc w:val="both"/>
            </w:pPr>
            <w:r>
              <w:rPr>
                <w:sz w:val="22"/>
                <w:szCs w:val="22"/>
              </w:rPr>
              <w:t>List active and historical alerts with filters.</w:t>
            </w:r>
          </w:p>
        </w:tc>
      </w:tr>
      <w:tr w:rsidR="006A0E68" w14:paraId="1F6B7362"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43B86C" w14:textId="77777777" w:rsidR="006A0E68" w:rsidRDefault="00000000">
            <w:pPr>
              <w:jc w:val="both"/>
            </w:pPr>
            <w:r>
              <w:rPr>
                <w:sz w:val="22"/>
                <w:szCs w:val="22"/>
              </w:rPr>
              <w:lastRenderedPageBreak/>
              <w:t>PATCH</w:t>
            </w:r>
          </w:p>
        </w:tc>
        <w:tc>
          <w:tcPr>
            <w:tcW w:w="3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06D922" w14:textId="77777777" w:rsidR="006A0E68" w:rsidRDefault="00000000">
            <w:pPr>
              <w:jc w:val="both"/>
            </w:pPr>
            <w:r>
              <w:rPr>
                <w:sz w:val="22"/>
                <w:szCs w:val="22"/>
              </w:rPr>
              <w:t>/api/alerts/{alertId}</w:t>
            </w:r>
          </w:p>
        </w:tc>
        <w:tc>
          <w:tcPr>
            <w:tcW w:w="4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C4B549" w14:textId="77777777" w:rsidR="006A0E68" w:rsidRDefault="00000000">
            <w:pPr>
              <w:jc w:val="both"/>
            </w:pPr>
            <w:r>
              <w:rPr>
                <w:sz w:val="22"/>
                <w:szCs w:val="22"/>
              </w:rPr>
              <w:t>Update the status of an alert, for example acknowledge or resolve.</w:t>
            </w:r>
          </w:p>
        </w:tc>
      </w:tr>
      <w:tr w:rsidR="006A0E68" w14:paraId="7CA8C299"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36437A" w14:textId="77777777" w:rsidR="006A0E68" w:rsidRDefault="00000000">
            <w:pPr>
              <w:jc w:val="both"/>
            </w:pPr>
            <w:r>
              <w:rPr>
                <w:sz w:val="22"/>
                <w:szCs w:val="22"/>
              </w:rPr>
              <w:t>GET</w:t>
            </w:r>
          </w:p>
        </w:tc>
        <w:tc>
          <w:tcPr>
            <w:tcW w:w="3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C78718" w14:textId="77777777" w:rsidR="006A0E68" w:rsidRDefault="00000000">
            <w:pPr>
              <w:jc w:val="both"/>
            </w:pPr>
            <w:r>
              <w:rPr>
                <w:sz w:val="22"/>
                <w:szCs w:val="22"/>
              </w:rPr>
              <w:t>/api/cameras/{cameraId}/status</w:t>
            </w:r>
          </w:p>
        </w:tc>
        <w:tc>
          <w:tcPr>
            <w:tcW w:w="4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969397" w14:textId="77777777" w:rsidR="006A0E68" w:rsidRDefault="00000000">
            <w:pPr>
              <w:jc w:val="both"/>
            </w:pPr>
            <w:r>
              <w:rPr>
                <w:sz w:val="22"/>
                <w:szCs w:val="22"/>
              </w:rPr>
              <w:t>Retrieve health and configuration status of a camera.</w:t>
            </w:r>
          </w:p>
        </w:tc>
      </w:tr>
      <w:tr w:rsidR="006A0E68" w14:paraId="47CF56B9"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3E5101" w14:textId="77777777" w:rsidR="006A0E68" w:rsidRDefault="00000000">
            <w:pPr>
              <w:jc w:val="both"/>
            </w:pPr>
            <w:r>
              <w:rPr>
                <w:sz w:val="22"/>
                <w:szCs w:val="22"/>
              </w:rPr>
              <w:t>GET</w:t>
            </w:r>
          </w:p>
        </w:tc>
        <w:tc>
          <w:tcPr>
            <w:tcW w:w="3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B68314" w14:textId="77777777" w:rsidR="006A0E68" w:rsidRDefault="00000000">
            <w:pPr>
              <w:jc w:val="both"/>
            </w:pPr>
            <w:r>
              <w:rPr>
                <w:sz w:val="22"/>
                <w:szCs w:val="22"/>
              </w:rPr>
              <w:t>/api/dashboard/summary</w:t>
            </w:r>
          </w:p>
        </w:tc>
        <w:tc>
          <w:tcPr>
            <w:tcW w:w="4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CF8FE0" w14:textId="77777777" w:rsidR="006A0E68" w:rsidRDefault="00000000">
            <w:pPr>
              <w:jc w:val="both"/>
            </w:pPr>
            <w:r>
              <w:rPr>
                <w:sz w:val="22"/>
                <w:szCs w:val="22"/>
              </w:rPr>
              <w:t>Retrieve aggregated summary data for the dashboard home view.</w:t>
            </w:r>
          </w:p>
        </w:tc>
      </w:tr>
      <w:tr w:rsidR="006A0E68" w14:paraId="23171993"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3EC295" w14:textId="77777777" w:rsidR="006A0E68" w:rsidRDefault="00000000">
            <w:pPr>
              <w:jc w:val="both"/>
            </w:pPr>
            <w:r>
              <w:rPr>
                <w:sz w:val="22"/>
                <w:szCs w:val="22"/>
              </w:rPr>
              <w:t>POST</w:t>
            </w:r>
          </w:p>
        </w:tc>
        <w:tc>
          <w:tcPr>
            <w:tcW w:w="3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BBC3FE" w14:textId="77777777" w:rsidR="006A0E68" w:rsidRDefault="00000000">
            <w:pPr>
              <w:jc w:val="both"/>
            </w:pPr>
            <w:r>
              <w:rPr>
                <w:sz w:val="22"/>
                <w:szCs w:val="22"/>
              </w:rPr>
              <w:t>/api/notifications/send</w:t>
            </w:r>
          </w:p>
        </w:tc>
        <w:tc>
          <w:tcPr>
            <w:tcW w:w="4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5AB679" w14:textId="77777777" w:rsidR="006A0E68" w:rsidRDefault="00000000">
            <w:pPr>
              <w:jc w:val="both"/>
            </w:pPr>
            <w:r>
              <w:rPr>
                <w:sz w:val="22"/>
                <w:szCs w:val="22"/>
              </w:rPr>
              <w:t>Trigger delivery of a notification to a target user or role.</w:t>
            </w:r>
          </w:p>
        </w:tc>
      </w:tr>
    </w:tbl>
    <w:p w14:paraId="483CD92B" w14:textId="77777777" w:rsidR="006A0E68" w:rsidRDefault="00000000">
      <w:pPr>
        <w:pStyle w:val="Heading1"/>
        <w:spacing w:before="360" w:after="200"/>
      </w:pPr>
      <w:bookmarkStart w:id="38" w:name="_Toc236910894"/>
      <w:r>
        <w:rPr>
          <w:b/>
          <w:bCs/>
          <w:color w:val="000000"/>
        </w:rPr>
        <w:t>11. Quality Attribute Analysis</w:t>
      </w:r>
      <w:bookmarkEnd w:id="38"/>
    </w:p>
    <w:p w14:paraId="61642C5F" w14:textId="77777777" w:rsidR="006A0E68" w:rsidRDefault="00000000">
      <w:pPr>
        <w:pStyle w:val="Heading2"/>
        <w:spacing w:before="240" w:after="160"/>
      </w:pPr>
      <w:bookmarkStart w:id="39" w:name="_Toc236910895"/>
      <w:r>
        <w:rPr>
          <w:b/>
          <w:bCs/>
          <w:color w:val="000000"/>
          <w:sz w:val="28"/>
          <w:szCs w:val="28"/>
        </w:rPr>
        <w:t>11.1 Scalability</w:t>
      </w:r>
      <w:bookmarkEnd w:id="39"/>
    </w:p>
    <w:p w14:paraId="5B072BFA" w14:textId="77777777" w:rsidR="006A0E68" w:rsidRDefault="00000000">
      <w:pPr>
        <w:spacing w:after="200"/>
        <w:jc w:val="both"/>
      </w:pPr>
      <w:r>
        <w:t>Each microservice can be scaled independently based on load; AI Detection and Inventory Service, which handle the highest event volume, can be replicated horizontally behind the event backbone without affecting lower-throughput services such as Authentication.</w:t>
      </w:r>
    </w:p>
    <w:p w14:paraId="3D2EEC23" w14:textId="77777777" w:rsidR="006A0E68" w:rsidRDefault="00000000">
      <w:pPr>
        <w:pStyle w:val="Heading2"/>
        <w:spacing w:before="240" w:after="160"/>
      </w:pPr>
      <w:bookmarkStart w:id="40" w:name="_Toc236910896"/>
      <w:r>
        <w:rPr>
          <w:b/>
          <w:bCs/>
          <w:color w:val="000000"/>
          <w:sz w:val="28"/>
          <w:szCs w:val="28"/>
        </w:rPr>
        <w:t>11.2 Security</w:t>
      </w:r>
      <w:bookmarkEnd w:id="40"/>
    </w:p>
    <w:p w14:paraId="4C25DE25" w14:textId="77777777" w:rsidR="006A0E68" w:rsidRDefault="00000000">
      <w:pPr>
        <w:spacing w:after="200"/>
        <w:jc w:val="both"/>
      </w:pPr>
      <w:r>
        <w:t>The API Gateway centralises authentication and enforces role-based access control. Data is encrypted in transit using TLS and at rest within the database. Service-to-service communication over the event backbone is restricted to authorised producers and consumers.</w:t>
      </w:r>
    </w:p>
    <w:p w14:paraId="63C80CB4" w14:textId="77777777" w:rsidR="006A0E68" w:rsidRDefault="00000000">
      <w:pPr>
        <w:pStyle w:val="Heading2"/>
        <w:spacing w:before="240" w:after="160"/>
      </w:pPr>
      <w:bookmarkStart w:id="41" w:name="_Toc236910897"/>
      <w:r>
        <w:rPr>
          <w:b/>
          <w:bCs/>
          <w:color w:val="000000"/>
          <w:sz w:val="28"/>
          <w:szCs w:val="28"/>
        </w:rPr>
        <w:t>11.3 Performance</w:t>
      </w:r>
      <w:bookmarkEnd w:id="41"/>
    </w:p>
    <w:p w14:paraId="0C9C3860" w14:textId="77777777" w:rsidR="006A0E68" w:rsidRDefault="00000000">
      <w:pPr>
        <w:spacing w:after="200"/>
        <w:jc w:val="both"/>
      </w:pPr>
      <w:r>
        <w:t>Edge pre-processing reduces the volume of data sent to the cloud, and asynchronous event propagation allows detection, inventory update, and analytics stages to proceed without blocking one another, keeping end-to-end detection-to-alert latency low.</w:t>
      </w:r>
    </w:p>
    <w:p w14:paraId="602B6C53" w14:textId="77777777" w:rsidR="006A0E68" w:rsidRDefault="00000000">
      <w:pPr>
        <w:pStyle w:val="Heading2"/>
        <w:spacing w:before="240" w:after="160"/>
      </w:pPr>
      <w:bookmarkStart w:id="42" w:name="_Toc236910898"/>
      <w:r>
        <w:rPr>
          <w:b/>
          <w:bCs/>
          <w:color w:val="000000"/>
          <w:sz w:val="28"/>
          <w:szCs w:val="28"/>
        </w:rPr>
        <w:t>11.4 Reliability</w:t>
      </w:r>
      <w:bookmarkEnd w:id="42"/>
    </w:p>
    <w:p w14:paraId="7CE7A7DB" w14:textId="77777777" w:rsidR="006A0E68" w:rsidRDefault="00000000">
      <w:pPr>
        <w:spacing w:after="200"/>
        <w:jc w:val="both"/>
      </w:pPr>
      <w:r>
        <w:lastRenderedPageBreak/>
        <w:t>The event backbone persists events until they are successfully processed, allowing failed consumers to retry or replay events rather than silently losing detection or inventory updates.</w:t>
      </w:r>
    </w:p>
    <w:p w14:paraId="5E1F787D" w14:textId="77777777" w:rsidR="006A0E68" w:rsidRDefault="00000000">
      <w:pPr>
        <w:pStyle w:val="Heading2"/>
        <w:spacing w:before="240" w:after="160"/>
      </w:pPr>
      <w:bookmarkStart w:id="43" w:name="_Toc236910899"/>
      <w:r>
        <w:rPr>
          <w:b/>
          <w:bCs/>
          <w:color w:val="000000"/>
          <w:sz w:val="28"/>
          <w:szCs w:val="28"/>
        </w:rPr>
        <w:t>11.5 Availability</w:t>
      </w:r>
      <w:bookmarkEnd w:id="43"/>
    </w:p>
    <w:p w14:paraId="785E3E08" w14:textId="77777777" w:rsidR="006A0E68" w:rsidRDefault="00000000">
      <w:pPr>
        <w:spacing w:after="200"/>
        <w:jc w:val="both"/>
      </w:pPr>
      <w:r>
        <w:t>Stateless microservices behind the API Gateway can be deployed across multiple instances, and the event-driven design allows individual service outages to degrade gracefully rather than bringing down the entire platform.</w:t>
      </w:r>
    </w:p>
    <w:p w14:paraId="527EA4F4" w14:textId="77777777" w:rsidR="006A0E68" w:rsidRDefault="00000000">
      <w:pPr>
        <w:pStyle w:val="Heading2"/>
        <w:spacing w:before="240" w:after="160"/>
      </w:pPr>
      <w:bookmarkStart w:id="44" w:name="_Toc236910900"/>
      <w:r>
        <w:rPr>
          <w:b/>
          <w:bCs/>
          <w:color w:val="000000"/>
          <w:sz w:val="28"/>
          <w:szCs w:val="28"/>
        </w:rPr>
        <w:t>11.6 Maintainability</w:t>
      </w:r>
      <w:bookmarkEnd w:id="44"/>
    </w:p>
    <w:p w14:paraId="5F8AFBC8" w14:textId="77777777" w:rsidR="006A0E68" w:rsidRDefault="00000000">
      <w:pPr>
        <w:spacing w:after="200"/>
        <w:jc w:val="both"/>
      </w:pPr>
      <w:r>
        <w:t>Clear service boundaries and versioned APIs allow teams to update the AI Detection model, add new analytics, or modify the dashboard independently, reducing the risk and cost of ongoing platform evolution.</w:t>
      </w:r>
    </w:p>
    <w:p w14:paraId="71EA0B02" w14:textId="77777777" w:rsidR="006A0E68" w:rsidRDefault="00000000">
      <w:pPr>
        <w:pStyle w:val="Heading1"/>
        <w:spacing w:before="360" w:after="200"/>
      </w:pPr>
      <w:bookmarkStart w:id="45" w:name="_Toc236910901"/>
      <w:r>
        <w:rPr>
          <w:b/>
          <w:bCs/>
          <w:color w:val="000000"/>
        </w:rPr>
        <w:t>12. Architectural Decisions</w:t>
      </w:r>
      <w:bookmarkEnd w:id="45"/>
    </w:p>
    <w:p w14:paraId="3AB54663" w14:textId="77777777" w:rsidR="006A0E68" w:rsidRDefault="00000000">
      <w:pPr>
        <w:spacing w:after="200"/>
        <w:jc w:val="both"/>
      </w:pPr>
      <w:r>
        <w:t>Event-driven communication was chosen over synchronous service-to-service calls for the detection-to-alert pipeline because it decouples fast-producing services, such as AI Detection, from slower or independently-scaled consumers, such as Analytics and Prediction Engine, avoiding cascading latency. The trade-off is eventual consistency: dashboard views may briefly lag behind the true shelf state, which is acceptable given the operational nature of the alerts.</w:t>
      </w:r>
    </w:p>
    <w:p w14:paraId="575A04C7" w14:textId="77777777" w:rsidR="006A0E68" w:rsidRDefault="00000000">
      <w:pPr>
        <w:spacing w:after="200"/>
        <w:jc w:val="both"/>
      </w:pPr>
      <w:r>
        <w:t>A single API Gateway was chosen to centralise authentication, rate limiting, and routing rather than requiring every service to implement these concerns individually, at the cost of introducing a component that must itself be made highly available. Microservice boundaries were drawn around business capabilities rather than technical layers, so that each service owns its data and logic end-to-end, supporting independent deployment and future extensibility, for example adding new detection models or analytics without modifying unrelated services.</w:t>
      </w:r>
    </w:p>
    <w:p w14:paraId="337624B4" w14:textId="77777777" w:rsidR="006A0E68" w:rsidRDefault="00000000">
      <w:pPr>
        <w:spacing w:after="200"/>
        <w:jc w:val="both"/>
      </w:pPr>
      <w:r>
        <w:t xml:space="preserve">For future maintainability, all inter-service contracts, both REST APIs and event schemas, are versioned, allowing new capabilities to be introduced without breaking existing consumers. This design also supports integration with adjacent systems, such as point-of-sale platforms for sales </w:t>
      </w:r>
      <w:r>
        <w:lastRenderedPageBreak/>
        <w:t>history, and future channels such as mobile applications, by extending the API Gateway and event backbone rather than restructuring the core services.</w:t>
      </w:r>
    </w:p>
    <w:p w14:paraId="566AE222" w14:textId="77777777" w:rsidR="006A0E68" w:rsidRDefault="00000000">
      <w:pPr>
        <w:pStyle w:val="Heading1"/>
        <w:spacing w:before="360" w:after="200"/>
      </w:pPr>
      <w:bookmarkStart w:id="46" w:name="_Toc236910902"/>
      <w:r>
        <w:rPr>
          <w:b/>
          <w:bCs/>
          <w:color w:val="000000"/>
        </w:rPr>
        <w:t>14. Conclusion</w:t>
      </w:r>
      <w:bookmarkEnd w:id="46"/>
    </w:p>
    <w:p w14:paraId="5D721CE6" w14:textId="77777777" w:rsidR="006A0E68" w:rsidRDefault="00000000">
      <w:pPr>
        <w:spacing w:after="200"/>
        <w:jc w:val="both"/>
      </w:pPr>
      <w:r>
        <w:t>SmartRetail Vision addresses the gap between manual, infrequent shelf audits and the need for continuous, accurate inventory visibility by combining camera-based AI detection with a Hybrid Microservices and Event-Driven Architecture. The proposed design decouples image capture, detection, inventory management, analytics, prediction, and alerting into independently scalable services connected through an event backbone, while a single API Gateway and Authentication layer provide a secure, unified entry point for the dashboard and external integrations.</w:t>
      </w:r>
    </w:p>
    <w:p w14:paraId="7DCB88A1" w14:textId="77777777" w:rsidR="006A0E68" w:rsidRDefault="00000000">
      <w:pPr>
        <w:spacing w:after="200"/>
        <w:jc w:val="both"/>
      </w:pPr>
      <w:r>
        <w:t>This architectural approach directly satisfies the quality attributes prioritised during requirement analysis: scalability to support growth across many stores and cameras, security through centralised authentication and encryption, performance through edge pre-processing and asynchronous event flow, reliability through durable event persistence, availability through stateless and independently deployable services, and maintainability through clear service boundaries and versioned contracts. The resulting design provides a technically sound and extensible foundation for autonomous inventory monitoring and shelf analytics.</w:t>
      </w:r>
    </w:p>
    <w:sectPr w:rsidR="006A0E68">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DB73B" w14:textId="77777777" w:rsidR="00D808CA" w:rsidRDefault="00D808CA">
      <w:pPr>
        <w:spacing w:line="240" w:lineRule="auto"/>
      </w:pPr>
      <w:r>
        <w:separator/>
      </w:r>
    </w:p>
  </w:endnote>
  <w:endnote w:type="continuationSeparator" w:id="0">
    <w:p w14:paraId="6F271479" w14:textId="77777777" w:rsidR="00D808CA" w:rsidRDefault="00D808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webkit-standard">
    <w:altName w:val="Cambria"/>
    <w:charset w:val="00"/>
    <w:family w:val="roman"/>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07A1A" w14:textId="77777777" w:rsidR="006A0E68"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813862">
      <w:rPr>
        <w:noProof/>
        <w:sz w:val="20"/>
        <w:szCs w:val="20"/>
      </w:rPr>
      <w:t>17</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81386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FA4D6" w14:textId="77777777" w:rsidR="00D808CA" w:rsidRDefault="00D808CA">
      <w:pPr>
        <w:spacing w:line="240" w:lineRule="auto"/>
      </w:pPr>
      <w:r>
        <w:separator/>
      </w:r>
    </w:p>
  </w:footnote>
  <w:footnote w:type="continuationSeparator" w:id="0">
    <w:p w14:paraId="35055882" w14:textId="77777777" w:rsidR="00D808CA" w:rsidRDefault="00D808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EE3B" w14:textId="77777777" w:rsidR="006A0E68" w:rsidRDefault="00000000">
    <w:pPr>
      <w:jc w:val="right"/>
    </w:pPr>
    <w:r>
      <w:rPr>
        <w:color w:val="666666"/>
        <w:sz w:val="18"/>
        <w:szCs w:val="18"/>
      </w:rPr>
      <w:t>SmartRetail 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FF0E4B"/>
    <w:multiLevelType w:val="hybridMultilevel"/>
    <w:tmpl w:val="3F84077A"/>
    <w:lvl w:ilvl="0" w:tplc="48A8D77C">
      <w:start w:val="1"/>
      <w:numFmt w:val="bullet"/>
      <w:lvlText w:val="●"/>
      <w:lvlJc w:val="left"/>
      <w:pPr>
        <w:ind w:left="720" w:hanging="360"/>
      </w:pPr>
    </w:lvl>
    <w:lvl w:ilvl="1" w:tplc="5E24FB94">
      <w:start w:val="1"/>
      <w:numFmt w:val="bullet"/>
      <w:lvlText w:val="○"/>
      <w:lvlJc w:val="left"/>
      <w:pPr>
        <w:ind w:left="1440" w:hanging="360"/>
      </w:pPr>
    </w:lvl>
    <w:lvl w:ilvl="2" w:tplc="FB64F6C0">
      <w:start w:val="1"/>
      <w:numFmt w:val="bullet"/>
      <w:lvlText w:val="■"/>
      <w:lvlJc w:val="left"/>
      <w:pPr>
        <w:ind w:left="2160" w:hanging="360"/>
      </w:pPr>
    </w:lvl>
    <w:lvl w:ilvl="3" w:tplc="BCA81DC0">
      <w:start w:val="1"/>
      <w:numFmt w:val="bullet"/>
      <w:lvlText w:val="●"/>
      <w:lvlJc w:val="left"/>
      <w:pPr>
        <w:ind w:left="2880" w:hanging="360"/>
      </w:pPr>
    </w:lvl>
    <w:lvl w:ilvl="4" w:tplc="CEA4194A">
      <w:start w:val="1"/>
      <w:numFmt w:val="bullet"/>
      <w:lvlText w:val="○"/>
      <w:lvlJc w:val="left"/>
      <w:pPr>
        <w:ind w:left="3600" w:hanging="360"/>
      </w:pPr>
    </w:lvl>
    <w:lvl w:ilvl="5" w:tplc="86887B06">
      <w:start w:val="1"/>
      <w:numFmt w:val="bullet"/>
      <w:lvlText w:val="■"/>
      <w:lvlJc w:val="left"/>
      <w:pPr>
        <w:ind w:left="4320" w:hanging="360"/>
      </w:pPr>
    </w:lvl>
    <w:lvl w:ilvl="6" w:tplc="F79CA224">
      <w:start w:val="1"/>
      <w:numFmt w:val="bullet"/>
      <w:lvlText w:val="●"/>
      <w:lvlJc w:val="left"/>
      <w:pPr>
        <w:ind w:left="5040" w:hanging="360"/>
      </w:pPr>
    </w:lvl>
    <w:lvl w:ilvl="7" w:tplc="F2683AC6">
      <w:start w:val="1"/>
      <w:numFmt w:val="bullet"/>
      <w:lvlText w:val="●"/>
      <w:lvlJc w:val="left"/>
      <w:pPr>
        <w:ind w:left="5760" w:hanging="360"/>
      </w:pPr>
    </w:lvl>
    <w:lvl w:ilvl="8" w:tplc="124C2D6E">
      <w:start w:val="1"/>
      <w:numFmt w:val="bullet"/>
      <w:lvlText w:val="●"/>
      <w:lvlJc w:val="left"/>
      <w:pPr>
        <w:ind w:left="6480" w:hanging="360"/>
      </w:pPr>
    </w:lvl>
  </w:abstractNum>
  <w:abstractNum w:abstractNumId="3"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DC01E7"/>
    <w:multiLevelType w:val="hybridMultilevel"/>
    <w:tmpl w:val="3FFCFCFA"/>
    <w:lvl w:ilvl="0" w:tplc="BDC23838">
      <w:start w:val="1"/>
      <w:numFmt w:val="bullet"/>
      <w:lvlText w:val="•"/>
      <w:lvlJc w:val="left"/>
      <w:pPr>
        <w:ind w:left="720" w:hanging="360"/>
      </w:pPr>
    </w:lvl>
    <w:lvl w:ilvl="1" w:tplc="43125A74">
      <w:numFmt w:val="decimal"/>
      <w:lvlText w:val=""/>
      <w:lvlJc w:val="left"/>
    </w:lvl>
    <w:lvl w:ilvl="2" w:tplc="6616E60C">
      <w:numFmt w:val="decimal"/>
      <w:lvlText w:val=""/>
      <w:lvlJc w:val="left"/>
    </w:lvl>
    <w:lvl w:ilvl="3" w:tplc="0BBCA972">
      <w:numFmt w:val="decimal"/>
      <w:lvlText w:val=""/>
      <w:lvlJc w:val="left"/>
    </w:lvl>
    <w:lvl w:ilvl="4" w:tplc="2E2483A8">
      <w:numFmt w:val="decimal"/>
      <w:lvlText w:val=""/>
      <w:lvlJc w:val="left"/>
    </w:lvl>
    <w:lvl w:ilvl="5" w:tplc="4E56ADB4">
      <w:numFmt w:val="decimal"/>
      <w:lvlText w:val=""/>
      <w:lvlJc w:val="left"/>
    </w:lvl>
    <w:lvl w:ilvl="6" w:tplc="4670AC0E">
      <w:numFmt w:val="decimal"/>
      <w:lvlText w:val=""/>
      <w:lvlJc w:val="left"/>
    </w:lvl>
    <w:lvl w:ilvl="7" w:tplc="10107B84">
      <w:numFmt w:val="decimal"/>
      <w:lvlText w:val=""/>
      <w:lvlJc w:val="left"/>
    </w:lvl>
    <w:lvl w:ilvl="8" w:tplc="E7845AFA">
      <w:numFmt w:val="decimal"/>
      <w:lvlText w:val=""/>
      <w:lvlJc w:val="left"/>
    </w:lvl>
  </w:abstractNum>
  <w:abstractNum w:abstractNumId="5"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355660">
    <w:abstractNumId w:val="2"/>
    <w:lvlOverride w:ilvl="0">
      <w:startOverride w:val="1"/>
    </w:lvlOverride>
  </w:num>
  <w:num w:numId="2" w16cid:durableId="2050372031">
    <w:abstractNumId w:val="4"/>
    <w:lvlOverride w:ilvl="0">
      <w:startOverride w:val="1"/>
    </w:lvlOverride>
  </w:num>
  <w:num w:numId="3" w16cid:durableId="1253080223">
    <w:abstractNumId w:val="5"/>
  </w:num>
  <w:num w:numId="4" w16cid:durableId="31271172">
    <w:abstractNumId w:val="1"/>
  </w:num>
  <w:num w:numId="5" w16cid:durableId="1593078928">
    <w:abstractNumId w:val="3"/>
  </w:num>
  <w:num w:numId="6" w16cid:durableId="1498499349">
    <w:abstractNumId w:val="0"/>
  </w:num>
  <w:num w:numId="7" w16cid:durableId="1383753804">
    <w:abstractNumId w:val="7"/>
  </w:num>
  <w:num w:numId="8" w16cid:durableId="1255834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E68"/>
    <w:rsid w:val="00563F62"/>
    <w:rsid w:val="006A0E68"/>
    <w:rsid w:val="007348C3"/>
    <w:rsid w:val="007618A1"/>
    <w:rsid w:val="00813862"/>
    <w:rsid w:val="00AA4434"/>
    <w:rsid w:val="00D808CA"/>
    <w:rsid w:val="00F04585"/>
    <w:rsid w:val="00FF00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CB8D0"/>
  <w15:docId w15:val="{5D7F2A9A-1C02-4D72-B0A8-92074DFB6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13862"/>
    <w:pPr>
      <w:spacing w:after="100"/>
    </w:pPr>
  </w:style>
  <w:style w:type="paragraph" w:styleId="TOC2">
    <w:name w:val="toc 2"/>
    <w:basedOn w:val="Normal"/>
    <w:next w:val="Normal"/>
    <w:autoRedefine/>
    <w:uiPriority w:val="39"/>
    <w:unhideWhenUsed/>
    <w:rsid w:val="00813862"/>
    <w:pPr>
      <w:spacing w:after="100"/>
      <w:ind w:left="240"/>
    </w:pPr>
  </w:style>
  <w:style w:type="table" w:styleId="TableGrid">
    <w:name w:val="Table Grid"/>
    <w:basedOn w:val="TableNormal"/>
    <w:uiPriority w:val="39"/>
    <w:rsid w:val="00AA4434"/>
    <w:pPr>
      <w:spacing w:line="240" w:lineRule="auto"/>
    </w:pPr>
    <w:rPr>
      <w:rFonts w:ascii="Arial" w:eastAsia="Arial" w:hAnsi="Arial" w:cs="Arial"/>
      <w:color w:val="auto"/>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AA4434"/>
    <w:pPr>
      <w:spacing w:before="100" w:beforeAutospacing="1" w:after="100" w:afterAutospacing="1" w:line="240" w:lineRule="auto"/>
    </w:pPr>
    <w:rPr>
      <w:color w:val="auto"/>
      <w:lang w:eastAsia="en-GB"/>
    </w:rPr>
  </w:style>
  <w:style w:type="character" w:styleId="Strong">
    <w:name w:val="Strong"/>
    <w:basedOn w:val="DefaultParagraphFont"/>
    <w:uiPriority w:val="22"/>
    <w:qFormat/>
    <w:rsid w:val="00AA4434"/>
    <w:rPr>
      <w:b/>
      <w:bCs/>
    </w:rPr>
  </w:style>
  <w:style w:type="paragraph" w:styleId="NormalWeb">
    <w:name w:val="Normal (Web)"/>
    <w:basedOn w:val="Normal"/>
    <w:uiPriority w:val="99"/>
    <w:semiHidden/>
    <w:unhideWhenUsed/>
    <w:rsid w:val="00AA4434"/>
    <w:pPr>
      <w:spacing w:before="100" w:beforeAutospacing="1" w:after="100" w:afterAutospacing="1" w:line="240" w:lineRule="auto"/>
    </w:pPr>
    <w:rPr>
      <w:color w:val="auto"/>
      <w:lang w:eastAsia="en-GB"/>
    </w:rPr>
  </w:style>
  <w:style w:type="character" w:customStyle="1" w:styleId="apple-converted-space">
    <w:name w:val="apple-converted-space"/>
    <w:basedOn w:val="DefaultParagraphFont"/>
    <w:rsid w:val="00AA44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26</Pages>
  <Words>4533</Words>
  <Characters>25844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SmartRetail Vision - Software Engineering Architecture Design Assignment</vt:lpstr>
    </vt:vector>
  </TitlesOfParts>
  <Company/>
  <LinksUpToDate>false</LinksUpToDate>
  <CharactersWithSpaces>30317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SmartRetail Vision - Software Engineering Architecture Design Assignment</dc:title>
  <dc:creator>Ishwariya P</dc:creator>
  <cp:lastModifiedBy>ishwariya p</cp:lastModifiedBy>
  <cp:revision>4</cp:revision>
  <dcterms:created xsi:type="dcterms:W3CDTF">2026-08-06T05:29:00Z</dcterms:created>
  <dcterms:modified xsi:type="dcterms:W3CDTF">2026-08-08T14:25:00Z</dcterms:modified>
</cp:coreProperties>
</file>