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B761" w14:textId="3B780E60" w:rsidR="00A9204E" w:rsidRDefault="000B3CC3" w:rsidP="000B3CC3">
      <w:pPr>
        <w:jc w:val="center"/>
        <w:rPr>
          <w:rFonts w:ascii="Arial Rounded MT Bold" w:hAnsi="Arial Rounded MT Bold"/>
          <w:color w:val="1F3864" w:themeColor="accent5" w:themeShade="80"/>
          <w:sz w:val="40"/>
          <w:szCs w:val="40"/>
        </w:rPr>
      </w:pPr>
      <w:r w:rsidRPr="000B3CC3">
        <w:rPr>
          <w:rFonts w:ascii="Arial Rounded MT Bold" w:hAnsi="Arial Rounded MT Bold"/>
          <w:color w:val="1F3864" w:themeColor="accent5" w:themeShade="80"/>
          <w:sz w:val="40"/>
          <w:szCs w:val="40"/>
        </w:rPr>
        <w:t>CS23A34-USER INTERFACE DESIGN</w:t>
      </w:r>
    </w:p>
    <w:p w14:paraId="3E1FD075" w14:textId="77777777" w:rsidR="000B3CC3" w:rsidRDefault="000B3CC3" w:rsidP="000B3CC3">
      <w:pPr>
        <w:jc w:val="center"/>
        <w:rPr>
          <w:rFonts w:ascii="Arial Rounded MT Bold" w:hAnsi="Arial Rounded MT Bold"/>
          <w:color w:val="1F3864" w:themeColor="accent5" w:themeShade="80"/>
          <w:sz w:val="40"/>
          <w:szCs w:val="40"/>
        </w:rPr>
      </w:pPr>
    </w:p>
    <w:p w14:paraId="55D45892" w14:textId="4E56B26E" w:rsidR="000B3CC3" w:rsidRDefault="000B3CC3" w:rsidP="000B3CC3">
      <w:pPr>
        <w:tabs>
          <w:tab w:val="left" w:pos="6072"/>
        </w:tabs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 xml:space="preserve">ROLL </w:t>
      </w:r>
      <w:proofErr w:type="gramStart"/>
      <w:r>
        <w:rPr>
          <w:rFonts w:ascii="Arial Rounded MT Bold" w:hAnsi="Arial Rounded MT Bold"/>
          <w:sz w:val="24"/>
          <w:szCs w:val="24"/>
        </w:rPr>
        <w:t>NO :</w:t>
      </w:r>
      <w:proofErr w:type="gramEnd"/>
      <w:r>
        <w:rPr>
          <w:rFonts w:ascii="Arial Rounded MT Bold" w:hAnsi="Arial Rounded MT Bold"/>
          <w:sz w:val="24"/>
          <w:szCs w:val="24"/>
        </w:rPr>
        <w:t xml:space="preserve"> 240701196</w:t>
      </w:r>
      <w:r>
        <w:rPr>
          <w:rFonts w:ascii="Arial Rounded MT Bold" w:hAnsi="Arial Rounded MT Bold"/>
          <w:sz w:val="24"/>
          <w:szCs w:val="24"/>
        </w:rPr>
        <w:tab/>
      </w:r>
      <w:proofErr w:type="gramStart"/>
      <w:r>
        <w:rPr>
          <w:rFonts w:ascii="Arial Rounded MT Bold" w:hAnsi="Arial Rounded MT Bold"/>
          <w:sz w:val="24"/>
          <w:szCs w:val="24"/>
        </w:rPr>
        <w:t>DATE :</w:t>
      </w:r>
      <w:proofErr w:type="gramEnd"/>
      <w:r>
        <w:rPr>
          <w:rFonts w:ascii="Arial Rounded MT Bold" w:hAnsi="Arial Rounded MT Bold"/>
          <w:sz w:val="24"/>
          <w:szCs w:val="24"/>
        </w:rPr>
        <w:t xml:space="preserve"> 03.02.2026</w:t>
      </w:r>
    </w:p>
    <w:p w14:paraId="40B878F8" w14:textId="0CB62A3A" w:rsidR="00D75D89" w:rsidRDefault="000B3CC3" w:rsidP="000B3CC3">
      <w:pPr>
        <w:rPr>
          <w:rFonts w:ascii="Arial Rounded MT Bold" w:hAnsi="Arial Rounded MT Bold"/>
          <w:sz w:val="24"/>
          <w:szCs w:val="24"/>
        </w:rPr>
      </w:pPr>
      <w:proofErr w:type="gramStart"/>
      <w:r>
        <w:rPr>
          <w:rFonts w:ascii="Arial Rounded MT Bold" w:hAnsi="Arial Rounded MT Bold"/>
          <w:sz w:val="24"/>
          <w:szCs w:val="24"/>
        </w:rPr>
        <w:t>NAME :</w:t>
      </w:r>
      <w:proofErr w:type="gramEnd"/>
      <w:r>
        <w:rPr>
          <w:rFonts w:ascii="Arial Rounded MT Bold" w:hAnsi="Arial Rounded MT Bold"/>
          <w:sz w:val="24"/>
          <w:szCs w:val="24"/>
        </w:rPr>
        <w:t xml:space="preserve"> ISHWARYAA N</w:t>
      </w:r>
    </w:p>
    <w:p w14:paraId="6FECF651" w14:textId="77777777" w:rsidR="00985023" w:rsidRDefault="00985023" w:rsidP="000B3CC3">
      <w:pPr>
        <w:rPr>
          <w:rFonts w:ascii="Arial Rounded MT Bold" w:hAnsi="Arial Rounded MT Bold"/>
          <w:sz w:val="24"/>
          <w:szCs w:val="24"/>
        </w:rPr>
      </w:pPr>
    </w:p>
    <w:p w14:paraId="4C358F8C" w14:textId="7FE62BA2" w:rsidR="00D75D89" w:rsidRDefault="00D75D89" w:rsidP="00D75D89">
      <w:pPr>
        <w:rPr>
          <w:rFonts w:ascii="Arial Rounded MT Bold" w:hAnsi="Arial Rounded MT Bold"/>
          <w:b/>
          <w:bCs/>
          <w:sz w:val="24"/>
          <w:szCs w:val="24"/>
          <w:lang w:val="en-IN"/>
        </w:rPr>
      </w:pPr>
      <w:r w:rsidRPr="00D75D89">
        <w:rPr>
          <w:rFonts w:ascii="Segoe UI Emoji" w:hAnsi="Segoe UI Emoji" w:cs="Segoe UI Emoji"/>
          <w:b/>
          <w:bCs/>
          <w:sz w:val="24"/>
          <w:szCs w:val="24"/>
          <w:lang w:val="en-IN"/>
        </w:rPr>
        <w:t>🚫</w:t>
      </w:r>
      <w:r w:rsidRPr="00D75D89">
        <w:rPr>
          <w:rFonts w:ascii="Arial Rounded MT Bold" w:hAnsi="Arial Rounded MT Bold"/>
          <w:b/>
          <w:bCs/>
          <w:sz w:val="24"/>
          <w:szCs w:val="24"/>
          <w:lang w:val="en-IN"/>
        </w:rPr>
        <w:t xml:space="preserve"> BAD DESIGN (AADHAAR PORTAL</w:t>
      </w:r>
      <w:proofErr w:type="gramStart"/>
      <w:r w:rsidRPr="00D75D89">
        <w:rPr>
          <w:rFonts w:ascii="Arial Rounded MT Bold" w:hAnsi="Arial Rounded MT Bold"/>
          <w:b/>
          <w:bCs/>
          <w:sz w:val="24"/>
          <w:szCs w:val="24"/>
          <w:lang w:val="en-IN"/>
        </w:rPr>
        <w:t>)</w:t>
      </w:r>
      <w:r>
        <w:rPr>
          <w:rFonts w:ascii="Arial Rounded MT Bold" w:hAnsi="Arial Rounded MT Bold"/>
          <w:b/>
          <w:bCs/>
          <w:sz w:val="24"/>
          <w:szCs w:val="24"/>
          <w:lang w:val="en-IN"/>
        </w:rPr>
        <w:t xml:space="preserve"> :</w:t>
      </w:r>
      <w:proofErr w:type="gramEnd"/>
    </w:p>
    <w:p w14:paraId="5ACE131B" w14:textId="77777777" w:rsidR="00502DAB" w:rsidRDefault="00D75D89" w:rsidP="00D75D89">
      <w:pPr>
        <w:rPr>
          <w:rFonts w:ascii="Arial Rounded MT Bold" w:hAnsi="Arial Rounded MT Bold"/>
          <w:b/>
          <w:bCs/>
          <w:sz w:val="24"/>
          <w:szCs w:val="24"/>
          <w:lang w:val="en-IN"/>
        </w:rPr>
      </w:pPr>
      <w:r w:rsidRPr="00D75D89">
        <w:rPr>
          <w:rFonts w:ascii="Arial Rounded MT Bold" w:hAnsi="Arial Rounded MT Bold"/>
          <w:b/>
          <w:bCs/>
          <w:noProof/>
          <w:sz w:val="24"/>
          <w:szCs w:val="24"/>
          <w:lang w:val="en-IN"/>
        </w:rPr>
        <w:drawing>
          <wp:inline distT="0" distB="0" distL="0" distR="0" wp14:anchorId="5F1FFD29" wp14:editId="330D1737">
            <wp:extent cx="5943600" cy="4838065"/>
            <wp:effectExtent l="0" t="0" r="0" b="635"/>
            <wp:docPr id="56410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03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432C" w14:textId="77777777" w:rsidR="00502DAB" w:rsidRDefault="00502DAB" w:rsidP="00D75D89">
      <w:pPr>
        <w:rPr>
          <w:rFonts w:ascii="Arial Rounded MT Bold" w:hAnsi="Arial Rounded MT Bold"/>
          <w:b/>
          <w:bCs/>
          <w:sz w:val="24"/>
          <w:szCs w:val="24"/>
          <w:lang w:val="en-IN"/>
        </w:rPr>
      </w:pPr>
    </w:p>
    <w:p w14:paraId="3DD0C620" w14:textId="2767B305" w:rsidR="00D75D89" w:rsidRPr="00D75D89" w:rsidRDefault="00D75D89" w:rsidP="00D75D89">
      <w:pPr>
        <w:rPr>
          <w:rFonts w:ascii="Arial Rounded MT Bold" w:hAnsi="Arial Rounded MT Bold"/>
          <w:b/>
          <w:bCs/>
          <w:sz w:val="24"/>
          <w:szCs w:val="24"/>
          <w:lang w:val="en-IN"/>
        </w:rPr>
      </w:pPr>
      <w:r w:rsidRPr="00D75D89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D75D89">
        <w:rPr>
          <w:rFonts w:ascii="Arial Rounded MT Bold" w:hAnsi="Arial Rounded MT Bold"/>
          <w:b/>
          <w:bCs/>
          <w:sz w:val="24"/>
          <w:szCs w:val="24"/>
          <w:lang w:val="en-IN"/>
        </w:rPr>
        <w:t xml:space="preserve"> Design Style</w:t>
      </w:r>
    </w:p>
    <w:p w14:paraId="0D4D926B" w14:textId="77777777" w:rsidR="00D75D89" w:rsidRPr="00D75D89" w:rsidRDefault="00D75D89" w:rsidP="00D75D89">
      <w:pPr>
        <w:numPr>
          <w:ilvl w:val="0"/>
          <w:numId w:val="34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Plain, text-heavy interface with no visual hierarchy.</w:t>
      </w:r>
    </w:p>
    <w:p w14:paraId="73F6CFB6" w14:textId="77777777" w:rsidR="00D75D89" w:rsidRPr="00D75D89" w:rsidRDefault="00D75D89" w:rsidP="00D75D89">
      <w:pPr>
        <w:numPr>
          <w:ilvl w:val="0"/>
          <w:numId w:val="34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No branding, government insignia, or identity markers.</w:t>
      </w:r>
    </w:p>
    <w:p w14:paraId="5E8B65D6" w14:textId="77777777" w:rsidR="00D75D89" w:rsidRPr="00D75D89" w:rsidRDefault="00D75D89" w:rsidP="00D75D89">
      <w:pPr>
        <w:numPr>
          <w:ilvl w:val="0"/>
          <w:numId w:val="34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Sections look repetitive and cluttered.</w:t>
      </w:r>
    </w:p>
    <w:p w14:paraId="24CEB22A" w14:textId="77777777" w:rsidR="00D75D89" w:rsidRPr="00D75D89" w:rsidRDefault="00D75D89" w:rsidP="00D75D89">
      <w:pPr>
        <w:numPr>
          <w:ilvl w:val="0"/>
          <w:numId w:val="34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lastRenderedPageBreak/>
        <w:t>No icons, step indicators, or visual cues to guide users.</w:t>
      </w:r>
    </w:p>
    <w:p w14:paraId="2895AC8F" w14:textId="77777777" w:rsidR="00D75D89" w:rsidRDefault="00D75D89" w:rsidP="00D75D89">
      <w:pPr>
        <w:numPr>
          <w:ilvl w:val="0"/>
          <w:numId w:val="34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Feels outdated and unprofessional.</w:t>
      </w:r>
    </w:p>
    <w:p w14:paraId="5C90ACF3" w14:textId="77777777" w:rsidR="00361B58" w:rsidRPr="00D75D89" w:rsidRDefault="00361B58" w:rsidP="00361B58">
      <w:pPr>
        <w:ind w:left="720"/>
        <w:rPr>
          <w:rFonts w:ascii="Arial Rounded MT Bold" w:hAnsi="Arial Rounded MT Bold"/>
          <w:sz w:val="24"/>
          <w:szCs w:val="24"/>
          <w:lang w:val="en-IN"/>
        </w:rPr>
      </w:pPr>
    </w:p>
    <w:p w14:paraId="11099F60" w14:textId="77777777" w:rsidR="00D75D89" w:rsidRPr="00D75D89" w:rsidRDefault="00D75D89" w:rsidP="00D75D89">
      <w:pPr>
        <w:rPr>
          <w:rFonts w:ascii="Arial Rounded MT Bold" w:hAnsi="Arial Rounded MT Bold"/>
          <w:b/>
          <w:bCs/>
          <w:sz w:val="24"/>
          <w:szCs w:val="24"/>
          <w:lang w:val="en-IN"/>
        </w:rPr>
      </w:pPr>
      <w:r w:rsidRPr="00D75D89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D75D89">
        <w:rPr>
          <w:rFonts w:ascii="Arial Rounded MT Bold" w:hAnsi="Arial Rounded MT Bold"/>
          <w:b/>
          <w:bCs/>
          <w:sz w:val="24"/>
          <w:szCs w:val="24"/>
          <w:lang w:val="en-IN"/>
        </w:rPr>
        <w:t xml:space="preserve"> Content</w:t>
      </w:r>
    </w:p>
    <w:p w14:paraId="3933ECE8" w14:textId="77777777" w:rsidR="00D75D89" w:rsidRPr="00D75D89" w:rsidRDefault="00D75D89" w:rsidP="00D75D89">
      <w:pPr>
        <w:numPr>
          <w:ilvl w:val="0"/>
          <w:numId w:val="35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Redundant repetition of “Update” and “Charges” sections.</w:t>
      </w:r>
    </w:p>
    <w:p w14:paraId="1814619E" w14:textId="77777777" w:rsidR="00D75D89" w:rsidRPr="00D75D89" w:rsidRDefault="00D75D89" w:rsidP="00D75D89">
      <w:pPr>
        <w:numPr>
          <w:ilvl w:val="0"/>
          <w:numId w:val="35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No eligibility information (what can/cannot be updated online).</w:t>
      </w:r>
    </w:p>
    <w:p w14:paraId="60F19C00" w14:textId="77777777" w:rsidR="00D75D89" w:rsidRPr="00D75D89" w:rsidRDefault="00D75D89" w:rsidP="00D75D89">
      <w:pPr>
        <w:numPr>
          <w:ilvl w:val="0"/>
          <w:numId w:val="35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No explanation of required documents or security measures.</w:t>
      </w:r>
    </w:p>
    <w:p w14:paraId="2FFA8F48" w14:textId="77777777" w:rsidR="00D75D89" w:rsidRPr="00D75D89" w:rsidRDefault="00D75D89" w:rsidP="00D75D89">
      <w:pPr>
        <w:numPr>
          <w:ilvl w:val="0"/>
          <w:numId w:val="35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Lacks clarity—users must guess the process.</w:t>
      </w:r>
    </w:p>
    <w:p w14:paraId="3A578A7C" w14:textId="77777777" w:rsidR="00D75D89" w:rsidRDefault="00D75D89" w:rsidP="00D75D89">
      <w:pPr>
        <w:numPr>
          <w:ilvl w:val="0"/>
          <w:numId w:val="35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Content is fragmented, scattered, and not user-friendly.</w:t>
      </w:r>
    </w:p>
    <w:p w14:paraId="273E930F" w14:textId="77777777" w:rsidR="00361B58" w:rsidRPr="00D75D89" w:rsidRDefault="00361B58" w:rsidP="00361B58">
      <w:pPr>
        <w:ind w:left="720"/>
        <w:rPr>
          <w:rFonts w:ascii="Arial Rounded MT Bold" w:hAnsi="Arial Rounded MT Bold"/>
          <w:sz w:val="24"/>
          <w:szCs w:val="24"/>
          <w:lang w:val="en-IN"/>
        </w:rPr>
      </w:pPr>
    </w:p>
    <w:p w14:paraId="4B687BE8" w14:textId="77777777" w:rsidR="00D75D89" w:rsidRPr="00D75D89" w:rsidRDefault="00D75D89" w:rsidP="00D75D89">
      <w:pPr>
        <w:rPr>
          <w:rFonts w:ascii="Arial Rounded MT Bold" w:hAnsi="Arial Rounded MT Bold"/>
          <w:b/>
          <w:bCs/>
          <w:sz w:val="24"/>
          <w:szCs w:val="24"/>
          <w:lang w:val="en-IN"/>
        </w:rPr>
      </w:pPr>
      <w:r w:rsidRPr="00D75D89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D75D89">
        <w:rPr>
          <w:rFonts w:ascii="Arial Rounded MT Bold" w:hAnsi="Arial Rounded MT Bold"/>
          <w:b/>
          <w:bCs/>
          <w:sz w:val="24"/>
          <w:szCs w:val="24"/>
          <w:lang w:val="en-IN"/>
        </w:rPr>
        <w:t xml:space="preserve"> Navigation</w:t>
      </w:r>
    </w:p>
    <w:p w14:paraId="02664A5A" w14:textId="77777777" w:rsidR="00D75D89" w:rsidRPr="00D75D89" w:rsidRDefault="00D75D89" w:rsidP="00D75D89">
      <w:pPr>
        <w:numPr>
          <w:ilvl w:val="0"/>
          <w:numId w:val="36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Multiple links with similar wording cause confusion.</w:t>
      </w:r>
    </w:p>
    <w:p w14:paraId="293F14B8" w14:textId="77777777" w:rsidR="00D75D89" w:rsidRPr="00D75D89" w:rsidRDefault="00D75D89" w:rsidP="00D75D89">
      <w:pPr>
        <w:numPr>
          <w:ilvl w:val="0"/>
          <w:numId w:val="36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No logical flow—users don’t know where to start.</w:t>
      </w:r>
    </w:p>
    <w:p w14:paraId="740AAF42" w14:textId="77777777" w:rsidR="00D75D89" w:rsidRPr="00D75D89" w:rsidRDefault="00D75D89" w:rsidP="00D75D89">
      <w:pPr>
        <w:numPr>
          <w:ilvl w:val="0"/>
          <w:numId w:val="36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 xml:space="preserve">No </w:t>
      </w:r>
      <w:proofErr w:type="gramStart"/>
      <w:r w:rsidRPr="00D75D89">
        <w:rPr>
          <w:rFonts w:ascii="Arial Rounded MT Bold" w:hAnsi="Arial Rounded MT Bold"/>
          <w:sz w:val="24"/>
          <w:szCs w:val="24"/>
          <w:lang w:val="en-IN"/>
        </w:rPr>
        <w:t>single entry</w:t>
      </w:r>
      <w:proofErr w:type="gramEnd"/>
      <w:r w:rsidRPr="00D75D89">
        <w:rPr>
          <w:rFonts w:ascii="Arial Rounded MT Bold" w:hAnsi="Arial Rounded MT Bold"/>
          <w:sz w:val="24"/>
          <w:szCs w:val="24"/>
          <w:lang w:val="en-IN"/>
        </w:rPr>
        <w:t xml:space="preserve"> point; users must click around blindly.</w:t>
      </w:r>
    </w:p>
    <w:p w14:paraId="58F274B4" w14:textId="77777777" w:rsidR="00D75D89" w:rsidRPr="00D75D89" w:rsidRDefault="00D75D89" w:rsidP="00D75D89">
      <w:pPr>
        <w:numPr>
          <w:ilvl w:val="0"/>
          <w:numId w:val="36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Absence of step-by-step guidance.</w:t>
      </w:r>
    </w:p>
    <w:p w14:paraId="687415CC" w14:textId="77777777" w:rsidR="00D75D89" w:rsidRDefault="00D75D89" w:rsidP="00D75D89">
      <w:pPr>
        <w:numPr>
          <w:ilvl w:val="0"/>
          <w:numId w:val="36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Navigation feels like a list dump rather than a structured portal.</w:t>
      </w:r>
    </w:p>
    <w:p w14:paraId="69A41D19" w14:textId="77777777" w:rsidR="00361B58" w:rsidRPr="00D75D89" w:rsidRDefault="00361B58" w:rsidP="00361B58">
      <w:pPr>
        <w:ind w:left="720"/>
        <w:rPr>
          <w:rFonts w:ascii="Arial Rounded MT Bold" w:hAnsi="Arial Rounded MT Bold"/>
          <w:sz w:val="24"/>
          <w:szCs w:val="24"/>
          <w:lang w:val="en-IN"/>
        </w:rPr>
      </w:pPr>
    </w:p>
    <w:p w14:paraId="48752F57" w14:textId="77777777" w:rsidR="00D75D89" w:rsidRPr="00D75D89" w:rsidRDefault="00D75D89" w:rsidP="00D75D89">
      <w:pPr>
        <w:rPr>
          <w:rFonts w:ascii="Arial Rounded MT Bold" w:hAnsi="Arial Rounded MT Bold"/>
          <w:b/>
          <w:bCs/>
          <w:sz w:val="24"/>
          <w:szCs w:val="24"/>
          <w:lang w:val="en-IN"/>
        </w:rPr>
      </w:pPr>
      <w:r w:rsidRPr="00D75D89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D75D89">
        <w:rPr>
          <w:rFonts w:ascii="Arial Rounded MT Bold" w:hAnsi="Arial Rounded MT Bold"/>
          <w:b/>
          <w:bCs/>
          <w:sz w:val="24"/>
          <w:szCs w:val="24"/>
          <w:lang w:val="en-IN"/>
        </w:rPr>
        <w:t xml:space="preserve"> Purpose</w:t>
      </w:r>
    </w:p>
    <w:p w14:paraId="52A5FC96" w14:textId="77777777" w:rsidR="00D75D89" w:rsidRPr="00D75D89" w:rsidRDefault="00D75D89" w:rsidP="00D75D89">
      <w:pPr>
        <w:numPr>
          <w:ilvl w:val="0"/>
          <w:numId w:val="37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Appears more like a static service list than an interactive portal.</w:t>
      </w:r>
    </w:p>
    <w:p w14:paraId="44D7FA7B" w14:textId="77777777" w:rsidR="00D75D89" w:rsidRPr="00D75D89" w:rsidRDefault="00D75D89" w:rsidP="00D75D89">
      <w:pPr>
        <w:numPr>
          <w:ilvl w:val="0"/>
          <w:numId w:val="37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 xml:space="preserve">Focused on displaying options rather than helping </w:t>
      </w:r>
      <w:proofErr w:type="gramStart"/>
      <w:r w:rsidRPr="00D75D89">
        <w:rPr>
          <w:rFonts w:ascii="Arial Rounded MT Bold" w:hAnsi="Arial Rounded MT Bold"/>
          <w:sz w:val="24"/>
          <w:szCs w:val="24"/>
          <w:lang w:val="en-IN"/>
        </w:rPr>
        <w:t>users</w:t>
      </w:r>
      <w:proofErr w:type="gramEnd"/>
      <w:r w:rsidRPr="00D75D89">
        <w:rPr>
          <w:rFonts w:ascii="Arial Rounded MT Bold" w:hAnsi="Arial Rounded MT Bold"/>
          <w:sz w:val="24"/>
          <w:szCs w:val="24"/>
          <w:lang w:val="en-IN"/>
        </w:rPr>
        <w:t xml:space="preserve"> complete tasks.</w:t>
      </w:r>
    </w:p>
    <w:p w14:paraId="2CB1216B" w14:textId="77777777" w:rsidR="00D75D89" w:rsidRPr="00D75D89" w:rsidRDefault="00D75D89" w:rsidP="00D75D89">
      <w:pPr>
        <w:numPr>
          <w:ilvl w:val="0"/>
          <w:numId w:val="37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Poor alignment with user needs—no clarity on process or requirements.</w:t>
      </w:r>
    </w:p>
    <w:p w14:paraId="225BCC75" w14:textId="77777777" w:rsidR="00D75D89" w:rsidRPr="00D75D89" w:rsidRDefault="00D75D89" w:rsidP="00D75D89">
      <w:pPr>
        <w:numPr>
          <w:ilvl w:val="0"/>
          <w:numId w:val="37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Does not inspire trust or confidence in the system.</w:t>
      </w:r>
    </w:p>
    <w:p w14:paraId="1C8C04A8" w14:textId="77777777" w:rsidR="00586F82" w:rsidRDefault="00586F82" w:rsidP="00D75D89">
      <w:pPr>
        <w:rPr>
          <w:rFonts w:ascii="Arial Rounded MT Bold" w:hAnsi="Arial Rounded MT Bold"/>
          <w:sz w:val="24"/>
          <w:szCs w:val="24"/>
          <w:lang w:val="en-IN"/>
        </w:rPr>
      </w:pPr>
    </w:p>
    <w:p w14:paraId="5F9AC7A4" w14:textId="77777777" w:rsidR="00586F82" w:rsidRDefault="00586F82" w:rsidP="00D75D89">
      <w:pPr>
        <w:rPr>
          <w:rFonts w:ascii="Arial Rounded MT Bold" w:hAnsi="Arial Rounded MT Bold"/>
          <w:sz w:val="24"/>
          <w:szCs w:val="24"/>
          <w:lang w:val="en-IN"/>
        </w:rPr>
      </w:pPr>
    </w:p>
    <w:p w14:paraId="587962D2" w14:textId="77777777" w:rsidR="00586F82" w:rsidRDefault="00586F82" w:rsidP="00D75D89">
      <w:pPr>
        <w:rPr>
          <w:rFonts w:ascii="Arial Rounded MT Bold" w:hAnsi="Arial Rounded MT Bold"/>
          <w:sz w:val="24"/>
          <w:szCs w:val="24"/>
          <w:lang w:val="en-IN"/>
        </w:rPr>
      </w:pPr>
    </w:p>
    <w:p w14:paraId="43020883" w14:textId="77777777" w:rsidR="00586F82" w:rsidRDefault="00586F82" w:rsidP="00D75D89">
      <w:pPr>
        <w:rPr>
          <w:rFonts w:ascii="Arial Rounded MT Bold" w:hAnsi="Arial Rounded MT Bold"/>
          <w:sz w:val="24"/>
          <w:szCs w:val="24"/>
          <w:lang w:val="en-IN"/>
        </w:rPr>
      </w:pPr>
    </w:p>
    <w:p w14:paraId="5B4AB48A" w14:textId="77777777" w:rsidR="00586F82" w:rsidRDefault="00586F82" w:rsidP="00D75D89">
      <w:pPr>
        <w:rPr>
          <w:rFonts w:ascii="Arial Rounded MT Bold" w:hAnsi="Arial Rounded MT Bold"/>
          <w:sz w:val="24"/>
          <w:szCs w:val="24"/>
          <w:lang w:val="en-IN"/>
        </w:rPr>
      </w:pPr>
    </w:p>
    <w:p w14:paraId="121D93D0" w14:textId="77777777" w:rsidR="00586F82" w:rsidRDefault="00586F82" w:rsidP="00D75D89">
      <w:pPr>
        <w:rPr>
          <w:rFonts w:ascii="Arial Rounded MT Bold" w:hAnsi="Arial Rounded MT Bold"/>
          <w:sz w:val="24"/>
          <w:szCs w:val="24"/>
          <w:lang w:val="en-IN"/>
        </w:rPr>
      </w:pPr>
    </w:p>
    <w:p w14:paraId="3867A459" w14:textId="77777777" w:rsidR="00586F82" w:rsidRDefault="00586F82" w:rsidP="00D75D89">
      <w:pPr>
        <w:rPr>
          <w:rFonts w:ascii="Arial Rounded MT Bold" w:hAnsi="Arial Rounded MT Bold"/>
          <w:sz w:val="24"/>
          <w:szCs w:val="24"/>
          <w:lang w:val="en-IN"/>
        </w:rPr>
      </w:pPr>
    </w:p>
    <w:p w14:paraId="013031E4" w14:textId="77777777" w:rsidR="00586F82" w:rsidRDefault="00586F82" w:rsidP="00D75D89">
      <w:pPr>
        <w:rPr>
          <w:rFonts w:ascii="Arial Rounded MT Bold" w:hAnsi="Arial Rounded MT Bold"/>
          <w:sz w:val="24"/>
          <w:szCs w:val="24"/>
          <w:lang w:val="en-IN"/>
        </w:rPr>
      </w:pPr>
    </w:p>
    <w:p w14:paraId="0352D2CA" w14:textId="77777777" w:rsidR="00586F82" w:rsidRDefault="00586F82" w:rsidP="00D75D89">
      <w:pPr>
        <w:rPr>
          <w:rFonts w:ascii="Arial Rounded MT Bold" w:hAnsi="Arial Rounded MT Bold"/>
          <w:sz w:val="24"/>
          <w:szCs w:val="24"/>
          <w:lang w:val="en-IN"/>
        </w:rPr>
      </w:pPr>
    </w:p>
    <w:p w14:paraId="46A13694" w14:textId="77777777" w:rsidR="00586F82" w:rsidRDefault="00586F82" w:rsidP="00D75D89">
      <w:pPr>
        <w:rPr>
          <w:rFonts w:ascii="Arial Rounded MT Bold" w:hAnsi="Arial Rounded MT Bold"/>
          <w:sz w:val="24"/>
          <w:szCs w:val="24"/>
          <w:lang w:val="en-IN"/>
        </w:rPr>
      </w:pPr>
    </w:p>
    <w:p w14:paraId="6E2F234E" w14:textId="77777777" w:rsidR="00586F82" w:rsidRDefault="00586F82" w:rsidP="00D75D89">
      <w:pPr>
        <w:rPr>
          <w:rFonts w:ascii="Arial Rounded MT Bold" w:hAnsi="Arial Rounded MT Bold"/>
          <w:sz w:val="24"/>
          <w:szCs w:val="24"/>
          <w:lang w:val="en-IN"/>
        </w:rPr>
      </w:pPr>
    </w:p>
    <w:p w14:paraId="0977B1DE" w14:textId="77777777" w:rsidR="00586F82" w:rsidRDefault="00586F82" w:rsidP="00D75D89">
      <w:pPr>
        <w:rPr>
          <w:rFonts w:ascii="Arial Rounded MT Bold" w:hAnsi="Arial Rounded MT Bold"/>
          <w:sz w:val="24"/>
          <w:szCs w:val="24"/>
          <w:lang w:val="en-IN"/>
        </w:rPr>
      </w:pPr>
    </w:p>
    <w:p w14:paraId="36BF5C07" w14:textId="216A637F" w:rsidR="00D75D89" w:rsidRPr="00D75D89" w:rsidRDefault="00000000" w:rsidP="00D75D89">
      <w:pPr>
        <w:rPr>
          <w:rFonts w:ascii="Arial Rounded MT Bold" w:hAnsi="Arial Rounded MT Bold"/>
          <w:sz w:val="24"/>
          <w:szCs w:val="24"/>
          <w:lang w:val="en-IN"/>
        </w:rPr>
      </w:pPr>
      <w:r>
        <w:rPr>
          <w:rFonts w:ascii="Arial Rounded MT Bold" w:hAnsi="Arial Rounded MT Bold"/>
          <w:sz w:val="24"/>
          <w:szCs w:val="24"/>
          <w:lang w:val="en-IN"/>
        </w:rPr>
        <w:pict w14:anchorId="623CA4FA">
          <v:rect id="_x0000_i1025" style="width:0;height:1.5pt" o:hralign="center" o:hrstd="t" o:hr="t" fillcolor="#a0a0a0" stroked="f"/>
        </w:pict>
      </w:r>
    </w:p>
    <w:p w14:paraId="663A42DF" w14:textId="47274E5D" w:rsidR="00D75D89" w:rsidRDefault="00D75D89" w:rsidP="00D75D89">
      <w:pPr>
        <w:rPr>
          <w:rFonts w:ascii="Arial Rounded MT Bold" w:hAnsi="Arial Rounded MT Bold"/>
          <w:b/>
          <w:bCs/>
          <w:sz w:val="24"/>
          <w:szCs w:val="24"/>
          <w:lang w:val="en-IN"/>
        </w:rPr>
      </w:pPr>
      <w:r w:rsidRPr="00D75D89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D75D89">
        <w:rPr>
          <w:rFonts w:ascii="Arial Rounded MT Bold" w:hAnsi="Arial Rounded MT Bold"/>
          <w:b/>
          <w:bCs/>
          <w:sz w:val="24"/>
          <w:szCs w:val="24"/>
          <w:lang w:val="en-IN"/>
        </w:rPr>
        <w:t xml:space="preserve"> GOOD DESIGN (AADHAAR </w:t>
      </w:r>
      <w:proofErr w:type="gramStart"/>
      <w:r w:rsidRPr="00D75D89">
        <w:rPr>
          <w:rFonts w:ascii="Arial Rounded MT Bold" w:hAnsi="Arial Rounded MT Bold"/>
          <w:b/>
          <w:bCs/>
          <w:sz w:val="24"/>
          <w:szCs w:val="24"/>
          <w:lang w:val="en-IN"/>
        </w:rPr>
        <w:t xml:space="preserve">PORTAL </w:t>
      </w:r>
      <w:r w:rsidR="00237A2A">
        <w:rPr>
          <w:rFonts w:ascii="Arial Rounded MT Bold" w:hAnsi="Arial Rounded MT Bold"/>
          <w:b/>
          <w:bCs/>
          <w:sz w:val="24"/>
          <w:szCs w:val="24"/>
          <w:lang w:val="en-IN"/>
        </w:rPr>
        <w:t>)</w:t>
      </w:r>
      <w:proofErr w:type="gramEnd"/>
      <w:r w:rsidR="00237A2A">
        <w:rPr>
          <w:rFonts w:ascii="Arial Rounded MT Bold" w:hAnsi="Arial Rounded MT Bold"/>
          <w:b/>
          <w:bCs/>
          <w:sz w:val="24"/>
          <w:szCs w:val="24"/>
          <w:lang w:val="en-IN"/>
        </w:rPr>
        <w:t xml:space="preserve"> :</w:t>
      </w:r>
    </w:p>
    <w:p w14:paraId="6056E9A7" w14:textId="6D85EE33" w:rsidR="00891C20" w:rsidRPr="00D75D89" w:rsidRDefault="009748E0" w:rsidP="00D75D89">
      <w:pPr>
        <w:rPr>
          <w:rFonts w:ascii="Arial Rounded MT Bold" w:hAnsi="Arial Rounded MT Bold"/>
          <w:b/>
          <w:bCs/>
          <w:sz w:val="24"/>
          <w:szCs w:val="24"/>
          <w:lang w:val="en-IN"/>
        </w:rPr>
      </w:pPr>
      <w:r w:rsidRPr="009748E0">
        <w:rPr>
          <w:rFonts w:ascii="Arial Rounded MT Bold" w:hAnsi="Arial Rounded MT Bold"/>
          <w:b/>
          <w:bCs/>
          <w:noProof/>
          <w:sz w:val="24"/>
          <w:szCs w:val="24"/>
          <w:lang w:val="en-IN"/>
        </w:rPr>
        <w:drawing>
          <wp:inline distT="0" distB="0" distL="0" distR="0" wp14:anchorId="46101689" wp14:editId="40CF1084">
            <wp:extent cx="5943600" cy="3599180"/>
            <wp:effectExtent l="0" t="0" r="0" b="1270"/>
            <wp:docPr id="41148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87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460B" w14:textId="77777777" w:rsidR="00D75D89" w:rsidRPr="00D75D89" w:rsidRDefault="00D75D89" w:rsidP="00D75D89">
      <w:pPr>
        <w:rPr>
          <w:rFonts w:ascii="Arial Rounded MT Bold" w:hAnsi="Arial Rounded MT Bold"/>
          <w:b/>
          <w:bCs/>
          <w:sz w:val="24"/>
          <w:szCs w:val="24"/>
          <w:lang w:val="en-IN"/>
        </w:rPr>
      </w:pPr>
      <w:r w:rsidRPr="00D75D89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D75D89">
        <w:rPr>
          <w:rFonts w:ascii="Arial Rounded MT Bold" w:hAnsi="Arial Rounded MT Bold"/>
          <w:b/>
          <w:bCs/>
          <w:sz w:val="24"/>
          <w:szCs w:val="24"/>
          <w:lang w:val="en-IN"/>
        </w:rPr>
        <w:t xml:space="preserve"> Design Style</w:t>
      </w:r>
    </w:p>
    <w:p w14:paraId="5E9FF673" w14:textId="77777777" w:rsidR="00D75D89" w:rsidRPr="00D75D89" w:rsidRDefault="00D75D89" w:rsidP="00D75D89">
      <w:pPr>
        <w:numPr>
          <w:ilvl w:val="0"/>
          <w:numId w:val="38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Clean, structured layout with clear headings and sections.</w:t>
      </w:r>
    </w:p>
    <w:p w14:paraId="39BE8D8B" w14:textId="77777777" w:rsidR="00D75D89" w:rsidRPr="00D75D89" w:rsidRDefault="00D75D89" w:rsidP="00D75D89">
      <w:pPr>
        <w:numPr>
          <w:ilvl w:val="0"/>
          <w:numId w:val="38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Incorporates national identity symbols (</w:t>
      </w:r>
      <w:r w:rsidRPr="00D75D89">
        <w:rPr>
          <w:rFonts w:ascii="Mangal" w:hAnsi="Mangal" w:cs="Mangal"/>
          <w:sz w:val="24"/>
          <w:szCs w:val="24"/>
          <w:lang w:val="en-IN"/>
        </w:rPr>
        <w:t>सत्यमेव</w:t>
      </w:r>
      <w:r w:rsidRPr="00D75D89">
        <w:rPr>
          <w:rFonts w:ascii="Arial Rounded MT Bold" w:hAnsi="Arial Rounded MT Bold"/>
          <w:sz w:val="24"/>
          <w:szCs w:val="24"/>
          <w:lang w:val="en-IN"/>
        </w:rPr>
        <w:t xml:space="preserve"> </w:t>
      </w:r>
      <w:r w:rsidRPr="00D75D89">
        <w:rPr>
          <w:rFonts w:ascii="Mangal" w:hAnsi="Mangal" w:cs="Mangal"/>
          <w:sz w:val="24"/>
          <w:szCs w:val="24"/>
          <w:lang w:val="en-IN"/>
        </w:rPr>
        <w:t>जयते</w:t>
      </w:r>
      <w:r w:rsidRPr="00D75D89">
        <w:rPr>
          <w:rFonts w:ascii="Arial Rounded MT Bold" w:hAnsi="Arial Rounded MT Bold"/>
          <w:sz w:val="24"/>
          <w:szCs w:val="24"/>
          <w:lang w:val="en-IN"/>
        </w:rPr>
        <w:t>, Government of India).</w:t>
      </w:r>
    </w:p>
    <w:p w14:paraId="5E48D952" w14:textId="77777777" w:rsidR="00D75D89" w:rsidRPr="00D75D89" w:rsidRDefault="00D75D89" w:rsidP="00D75D89">
      <w:pPr>
        <w:numPr>
          <w:ilvl w:val="0"/>
          <w:numId w:val="38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Uses checkboxes and step indicators for clarity.</w:t>
      </w:r>
    </w:p>
    <w:p w14:paraId="2BC61819" w14:textId="77777777" w:rsidR="00D75D89" w:rsidRPr="00D75D89" w:rsidRDefault="00D75D89" w:rsidP="00D75D89">
      <w:pPr>
        <w:numPr>
          <w:ilvl w:val="0"/>
          <w:numId w:val="38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Professional, modern look with emphasis on usability.</w:t>
      </w:r>
    </w:p>
    <w:p w14:paraId="699753D7" w14:textId="77777777" w:rsidR="00D75D89" w:rsidRPr="00D75D89" w:rsidRDefault="00D75D89" w:rsidP="00D75D89">
      <w:pPr>
        <w:numPr>
          <w:ilvl w:val="0"/>
          <w:numId w:val="38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Balanced use of text and visuals.</w:t>
      </w:r>
    </w:p>
    <w:p w14:paraId="6D785A5C" w14:textId="77777777" w:rsidR="00D75D89" w:rsidRPr="00D75D89" w:rsidRDefault="00D75D89" w:rsidP="00D75D89">
      <w:pPr>
        <w:rPr>
          <w:rFonts w:ascii="Arial Rounded MT Bold" w:hAnsi="Arial Rounded MT Bold"/>
          <w:b/>
          <w:bCs/>
          <w:sz w:val="24"/>
          <w:szCs w:val="24"/>
          <w:lang w:val="en-IN"/>
        </w:rPr>
      </w:pPr>
      <w:r w:rsidRPr="00D75D89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D75D89">
        <w:rPr>
          <w:rFonts w:ascii="Arial Rounded MT Bold" w:hAnsi="Arial Rounded MT Bold"/>
          <w:b/>
          <w:bCs/>
          <w:sz w:val="24"/>
          <w:szCs w:val="24"/>
          <w:lang w:val="en-IN"/>
        </w:rPr>
        <w:t xml:space="preserve"> Content</w:t>
      </w:r>
    </w:p>
    <w:p w14:paraId="3D2F73E8" w14:textId="77777777" w:rsidR="00D75D89" w:rsidRPr="00D75D89" w:rsidRDefault="00D75D89" w:rsidP="00D75D89">
      <w:pPr>
        <w:numPr>
          <w:ilvl w:val="0"/>
          <w:numId w:val="39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Provides eligibility info (what can be updated online vs. at center).</w:t>
      </w:r>
    </w:p>
    <w:p w14:paraId="607E681E" w14:textId="77777777" w:rsidR="00D75D89" w:rsidRPr="00D75D89" w:rsidRDefault="00D75D89" w:rsidP="00D75D89">
      <w:pPr>
        <w:numPr>
          <w:ilvl w:val="0"/>
          <w:numId w:val="39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 xml:space="preserve">Step-by-step instructions (Enter Aadhaar </w:t>
      </w:r>
      <w:r w:rsidRPr="00D75D89">
        <w:rPr>
          <w:rFonts w:ascii="Arial" w:hAnsi="Arial" w:cs="Arial"/>
          <w:sz w:val="24"/>
          <w:szCs w:val="24"/>
          <w:lang w:val="en-IN"/>
        </w:rPr>
        <w:t>→</w:t>
      </w:r>
      <w:r w:rsidRPr="00D75D89">
        <w:rPr>
          <w:rFonts w:ascii="Arial Rounded MT Bold" w:hAnsi="Arial Rounded MT Bold"/>
          <w:sz w:val="24"/>
          <w:szCs w:val="24"/>
          <w:lang w:val="en-IN"/>
        </w:rPr>
        <w:t xml:space="preserve"> Verify OTP </w:t>
      </w:r>
      <w:r w:rsidRPr="00D75D89">
        <w:rPr>
          <w:rFonts w:ascii="Arial" w:hAnsi="Arial" w:cs="Arial"/>
          <w:sz w:val="24"/>
          <w:szCs w:val="24"/>
          <w:lang w:val="en-IN"/>
        </w:rPr>
        <w:t>→</w:t>
      </w:r>
      <w:r w:rsidRPr="00D75D89">
        <w:rPr>
          <w:rFonts w:ascii="Arial Rounded MT Bold" w:hAnsi="Arial Rounded MT Bold"/>
          <w:sz w:val="24"/>
          <w:szCs w:val="24"/>
          <w:lang w:val="en-IN"/>
        </w:rPr>
        <w:t xml:space="preserve"> Update </w:t>
      </w:r>
      <w:r w:rsidRPr="00D75D89">
        <w:rPr>
          <w:rFonts w:ascii="Arial" w:hAnsi="Arial" w:cs="Arial"/>
          <w:sz w:val="24"/>
          <w:szCs w:val="24"/>
          <w:lang w:val="en-IN"/>
        </w:rPr>
        <w:t>→</w:t>
      </w:r>
      <w:r w:rsidRPr="00D75D89">
        <w:rPr>
          <w:rFonts w:ascii="Arial Rounded MT Bold" w:hAnsi="Arial Rounded MT Bold"/>
          <w:sz w:val="24"/>
          <w:szCs w:val="24"/>
          <w:lang w:val="en-IN"/>
        </w:rPr>
        <w:t xml:space="preserve"> Submit).</w:t>
      </w:r>
    </w:p>
    <w:p w14:paraId="6C6D22C2" w14:textId="77777777" w:rsidR="00D75D89" w:rsidRPr="00D75D89" w:rsidRDefault="00D75D89" w:rsidP="00D75D89">
      <w:pPr>
        <w:numPr>
          <w:ilvl w:val="0"/>
          <w:numId w:val="39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lastRenderedPageBreak/>
        <w:t>Clear security note about OTP verification.</w:t>
      </w:r>
    </w:p>
    <w:p w14:paraId="31DB60D7" w14:textId="77777777" w:rsidR="00D75D89" w:rsidRPr="00D75D89" w:rsidRDefault="00D75D89" w:rsidP="00D75D89">
      <w:pPr>
        <w:numPr>
          <w:ilvl w:val="0"/>
          <w:numId w:val="39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Concise, purposeful, and user-focused content.</w:t>
      </w:r>
    </w:p>
    <w:p w14:paraId="481EF564" w14:textId="77777777" w:rsidR="00D75D89" w:rsidRPr="00D75D89" w:rsidRDefault="00D75D89" w:rsidP="00D75D89">
      <w:pPr>
        <w:numPr>
          <w:ilvl w:val="0"/>
          <w:numId w:val="39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Eliminates redundancy and focuses on action.</w:t>
      </w:r>
    </w:p>
    <w:p w14:paraId="66B8DCA3" w14:textId="4FEF4400" w:rsidR="00D75D89" w:rsidRPr="00D75D89" w:rsidRDefault="00D75D89" w:rsidP="00D75D89">
      <w:pPr>
        <w:rPr>
          <w:rFonts w:ascii="Arial Rounded MT Bold" w:hAnsi="Arial Rounded MT Bold"/>
          <w:b/>
          <w:bCs/>
          <w:sz w:val="24"/>
          <w:szCs w:val="24"/>
          <w:lang w:val="en-IN"/>
        </w:rPr>
      </w:pPr>
      <w:r w:rsidRPr="00D75D89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D75D89">
        <w:rPr>
          <w:rFonts w:ascii="Arial Rounded MT Bold" w:hAnsi="Arial Rounded MT Bold"/>
          <w:b/>
          <w:bCs/>
          <w:sz w:val="24"/>
          <w:szCs w:val="24"/>
          <w:lang w:val="en-IN"/>
        </w:rPr>
        <w:t xml:space="preserve"> Navigation</w:t>
      </w:r>
    </w:p>
    <w:p w14:paraId="5CF534DA" w14:textId="77777777" w:rsidR="00D75D89" w:rsidRPr="00D75D89" w:rsidRDefault="00D75D89" w:rsidP="00D75D89">
      <w:pPr>
        <w:numPr>
          <w:ilvl w:val="0"/>
          <w:numId w:val="40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Sequential navigation with numbered steps.</w:t>
      </w:r>
    </w:p>
    <w:p w14:paraId="45F96EA7" w14:textId="77777777" w:rsidR="00D75D89" w:rsidRPr="00D75D89" w:rsidRDefault="00D75D89" w:rsidP="00D75D89">
      <w:pPr>
        <w:numPr>
          <w:ilvl w:val="0"/>
          <w:numId w:val="40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 xml:space="preserve">Logical flow from login </w:t>
      </w:r>
      <w:r w:rsidRPr="00D75D89">
        <w:rPr>
          <w:rFonts w:ascii="Arial" w:hAnsi="Arial" w:cs="Arial"/>
          <w:sz w:val="24"/>
          <w:szCs w:val="24"/>
          <w:lang w:val="en-IN"/>
        </w:rPr>
        <w:t>→</w:t>
      </w:r>
      <w:r w:rsidRPr="00D75D89">
        <w:rPr>
          <w:rFonts w:ascii="Arial Rounded MT Bold" w:hAnsi="Arial Rounded MT Bold"/>
          <w:sz w:val="24"/>
          <w:szCs w:val="24"/>
          <w:lang w:val="en-IN"/>
        </w:rPr>
        <w:t xml:space="preserve"> verification </w:t>
      </w:r>
      <w:r w:rsidRPr="00D75D89">
        <w:rPr>
          <w:rFonts w:ascii="Arial" w:hAnsi="Arial" w:cs="Arial"/>
          <w:sz w:val="24"/>
          <w:szCs w:val="24"/>
          <w:lang w:val="en-IN"/>
        </w:rPr>
        <w:t>→</w:t>
      </w:r>
      <w:r w:rsidRPr="00D75D89">
        <w:rPr>
          <w:rFonts w:ascii="Arial Rounded MT Bold" w:hAnsi="Arial Rounded MT Bold"/>
          <w:sz w:val="24"/>
          <w:szCs w:val="24"/>
          <w:lang w:val="en-IN"/>
        </w:rPr>
        <w:t xml:space="preserve"> update </w:t>
      </w:r>
      <w:r w:rsidRPr="00D75D89">
        <w:rPr>
          <w:rFonts w:ascii="Arial" w:hAnsi="Arial" w:cs="Arial"/>
          <w:sz w:val="24"/>
          <w:szCs w:val="24"/>
          <w:lang w:val="en-IN"/>
        </w:rPr>
        <w:t>→</w:t>
      </w:r>
      <w:r w:rsidRPr="00D75D89">
        <w:rPr>
          <w:rFonts w:ascii="Arial Rounded MT Bold" w:hAnsi="Arial Rounded MT Bold"/>
          <w:sz w:val="24"/>
          <w:szCs w:val="24"/>
          <w:lang w:val="en-IN"/>
        </w:rPr>
        <w:t xml:space="preserve"> tracking.</w:t>
      </w:r>
    </w:p>
    <w:p w14:paraId="0D16E63F" w14:textId="77777777" w:rsidR="00D75D89" w:rsidRPr="00D75D89" w:rsidRDefault="00D75D89" w:rsidP="00D75D89">
      <w:pPr>
        <w:numPr>
          <w:ilvl w:val="0"/>
          <w:numId w:val="40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Single entry point (“Start Aadhaar Update”) reduces confusion.</w:t>
      </w:r>
    </w:p>
    <w:p w14:paraId="428BAFBD" w14:textId="77777777" w:rsidR="00D75D89" w:rsidRPr="00D75D89" w:rsidRDefault="00D75D89" w:rsidP="00D75D89">
      <w:pPr>
        <w:numPr>
          <w:ilvl w:val="0"/>
          <w:numId w:val="40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Easy to follow even for first-time users.</w:t>
      </w:r>
    </w:p>
    <w:p w14:paraId="03E1CFFD" w14:textId="77777777" w:rsidR="00D75D89" w:rsidRPr="00D75D89" w:rsidRDefault="00D75D89" w:rsidP="00D75D89">
      <w:pPr>
        <w:numPr>
          <w:ilvl w:val="0"/>
          <w:numId w:val="40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Smooth, guided experience.</w:t>
      </w:r>
    </w:p>
    <w:p w14:paraId="08F4C6B9" w14:textId="77777777" w:rsidR="00D75D89" w:rsidRPr="00D75D89" w:rsidRDefault="00D75D89" w:rsidP="00D75D89">
      <w:pPr>
        <w:rPr>
          <w:rFonts w:ascii="Arial Rounded MT Bold" w:hAnsi="Arial Rounded MT Bold"/>
          <w:b/>
          <w:bCs/>
          <w:sz w:val="24"/>
          <w:szCs w:val="24"/>
          <w:lang w:val="en-IN"/>
        </w:rPr>
      </w:pPr>
      <w:r w:rsidRPr="00D75D89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D75D89">
        <w:rPr>
          <w:rFonts w:ascii="Arial Rounded MT Bold" w:hAnsi="Arial Rounded MT Bold"/>
          <w:b/>
          <w:bCs/>
          <w:sz w:val="24"/>
          <w:szCs w:val="24"/>
          <w:lang w:val="en-IN"/>
        </w:rPr>
        <w:t xml:space="preserve"> Purpose</w:t>
      </w:r>
    </w:p>
    <w:p w14:paraId="31786852" w14:textId="77777777" w:rsidR="00D75D89" w:rsidRPr="00D75D89" w:rsidRDefault="00D75D89" w:rsidP="00D75D89">
      <w:pPr>
        <w:numPr>
          <w:ilvl w:val="0"/>
          <w:numId w:val="41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Purpose-driven: helps users update Aadhaar quickly and securely.</w:t>
      </w:r>
    </w:p>
    <w:p w14:paraId="7346E5B5" w14:textId="77777777" w:rsidR="00D75D89" w:rsidRPr="00D75D89" w:rsidRDefault="00D75D89" w:rsidP="00D75D89">
      <w:pPr>
        <w:numPr>
          <w:ilvl w:val="0"/>
          <w:numId w:val="41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Balances information (eligibility, security) with action (update steps).</w:t>
      </w:r>
    </w:p>
    <w:p w14:paraId="01E73B62" w14:textId="77777777" w:rsidR="00D75D89" w:rsidRPr="00D75D89" w:rsidRDefault="00D75D89" w:rsidP="00D75D89">
      <w:pPr>
        <w:numPr>
          <w:ilvl w:val="0"/>
          <w:numId w:val="41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Designed to reduce errors and improve service delivery.</w:t>
      </w:r>
    </w:p>
    <w:p w14:paraId="1EDDBE00" w14:textId="77777777" w:rsidR="00D75D89" w:rsidRPr="00D75D89" w:rsidRDefault="00D75D89" w:rsidP="00D75D89">
      <w:pPr>
        <w:numPr>
          <w:ilvl w:val="0"/>
          <w:numId w:val="41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Strong emphasis on user trust and efficiency.</w:t>
      </w:r>
    </w:p>
    <w:p w14:paraId="3BCEBD9A" w14:textId="77777777" w:rsidR="00D75D89" w:rsidRDefault="00D75D89" w:rsidP="00D75D89">
      <w:pPr>
        <w:numPr>
          <w:ilvl w:val="0"/>
          <w:numId w:val="41"/>
        </w:numPr>
        <w:rPr>
          <w:rFonts w:ascii="Arial Rounded MT Bold" w:hAnsi="Arial Rounded MT Bold"/>
          <w:sz w:val="24"/>
          <w:szCs w:val="24"/>
          <w:lang w:val="en-IN"/>
        </w:rPr>
      </w:pPr>
      <w:r w:rsidRPr="00D75D89">
        <w:rPr>
          <w:rFonts w:ascii="Arial Rounded MT Bold" w:hAnsi="Arial Rounded MT Bold"/>
          <w:sz w:val="24"/>
          <w:szCs w:val="24"/>
          <w:lang w:val="en-IN"/>
        </w:rPr>
        <w:t>Aligns with citizen-centric design principles.</w:t>
      </w:r>
    </w:p>
    <w:p w14:paraId="62AC77F2" w14:textId="6E9A767F" w:rsidR="00D75D89" w:rsidRPr="00D75D89" w:rsidRDefault="00D75D89" w:rsidP="00D75D89">
      <w:pPr>
        <w:rPr>
          <w:rFonts w:ascii="Arial Rounded MT Bold" w:hAnsi="Arial Rounded MT Bold"/>
          <w:b/>
          <w:bCs/>
          <w:sz w:val="24"/>
          <w:szCs w:val="24"/>
          <w:lang w:val="en-IN"/>
        </w:rPr>
      </w:pPr>
      <w:r w:rsidRPr="00D75D89">
        <w:rPr>
          <w:rFonts w:ascii="Arial Rounded MT Bold" w:hAnsi="Arial Rounded MT Bold"/>
          <w:b/>
          <w:bCs/>
          <w:sz w:val="24"/>
          <w:szCs w:val="24"/>
          <w:lang w:val="en-IN"/>
        </w:rPr>
        <w:t>Comparison Table</w:t>
      </w:r>
      <w:r w:rsidR="00237A2A">
        <w:rPr>
          <w:rFonts w:ascii="Arial Rounded MT Bold" w:hAnsi="Arial Rounded MT Bold"/>
          <w:b/>
          <w:bCs/>
          <w:sz w:val="24"/>
          <w:szCs w:val="24"/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3403"/>
        <w:gridCol w:w="4330"/>
      </w:tblGrid>
      <w:tr w:rsidR="00D75D89" w:rsidRPr="00D75D89" w14:paraId="522FC9EE" w14:textId="77777777" w:rsidTr="0073705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D826292" w14:textId="77777777" w:rsidR="00D75D89" w:rsidRPr="00D75D89" w:rsidRDefault="00D75D89" w:rsidP="00D75D89">
            <w:pPr>
              <w:rPr>
                <w:rFonts w:ascii="Arial Rounded MT Bold" w:hAnsi="Arial Rounded MT Bold"/>
                <w:b/>
                <w:bCs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b/>
                <w:bCs/>
                <w:sz w:val="24"/>
                <w:szCs w:val="24"/>
                <w:lang w:val="en-IN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E0C44D8" w14:textId="77777777" w:rsidR="00D75D89" w:rsidRPr="00D75D89" w:rsidRDefault="00D75D89" w:rsidP="00D75D89">
            <w:pPr>
              <w:rPr>
                <w:rFonts w:ascii="Arial Rounded MT Bold" w:hAnsi="Arial Rounded MT Bold"/>
                <w:b/>
                <w:bCs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b/>
                <w:bCs/>
                <w:sz w:val="24"/>
                <w:szCs w:val="24"/>
                <w:lang w:val="en-IN"/>
              </w:rPr>
              <w:t>Bad Design (Document 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9E917" w14:textId="77777777" w:rsidR="00D75D89" w:rsidRPr="00D75D89" w:rsidRDefault="00D75D89" w:rsidP="00D75D89">
            <w:pPr>
              <w:rPr>
                <w:rFonts w:ascii="Arial Rounded MT Bold" w:hAnsi="Arial Rounded MT Bold"/>
                <w:b/>
                <w:bCs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b/>
                <w:bCs/>
                <w:sz w:val="24"/>
                <w:szCs w:val="24"/>
                <w:lang w:val="en-IN"/>
              </w:rPr>
              <w:t>Good Design (Document 2)</w:t>
            </w:r>
          </w:p>
        </w:tc>
      </w:tr>
      <w:tr w:rsidR="00D75D89" w:rsidRPr="00D75D89" w14:paraId="618A812A" w14:textId="77777777" w:rsidTr="0073705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E62A09B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b/>
                <w:bCs/>
                <w:sz w:val="24"/>
                <w:szCs w:val="24"/>
                <w:lang w:val="en-IN"/>
              </w:rPr>
              <w:t>Design Style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B8186C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sz w:val="24"/>
                <w:szCs w:val="24"/>
                <w:lang w:val="en-IN"/>
              </w:rPr>
              <w:t>Text-heavy, cluttered, no branding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DD754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sz w:val="24"/>
                <w:szCs w:val="24"/>
                <w:lang w:val="en-IN"/>
              </w:rPr>
              <w:t>Clean, structured, branded with national identity</w:t>
            </w:r>
          </w:p>
        </w:tc>
      </w:tr>
      <w:tr w:rsidR="00D75D89" w:rsidRPr="00D75D89" w14:paraId="1BEF46CF" w14:textId="77777777" w:rsidTr="0073705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98A0552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b/>
                <w:bCs/>
                <w:sz w:val="24"/>
                <w:szCs w:val="24"/>
                <w:lang w:val="en-IN"/>
              </w:rPr>
              <w:t>Content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EFAE531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sz w:val="24"/>
                <w:szCs w:val="24"/>
                <w:lang w:val="en-IN"/>
              </w:rPr>
              <w:t>Redundant, fragmented, no eligibility info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3770CD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sz w:val="24"/>
                <w:szCs w:val="24"/>
                <w:lang w:val="en-IN"/>
              </w:rPr>
              <w:t>Clear eligibility info, concise, step-by-step instructions</w:t>
            </w:r>
          </w:p>
        </w:tc>
      </w:tr>
      <w:tr w:rsidR="00D75D89" w:rsidRPr="00D75D89" w14:paraId="320A1C27" w14:textId="77777777" w:rsidTr="0073705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57C40FA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b/>
                <w:bCs/>
                <w:sz w:val="24"/>
                <w:szCs w:val="24"/>
                <w:lang w:val="en-IN"/>
              </w:rPr>
              <w:t>Navigation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AD57F20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sz w:val="24"/>
                <w:szCs w:val="24"/>
                <w:lang w:val="en-IN"/>
              </w:rPr>
              <w:t>Confusing, multiple similar links, no flow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7AD353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sz w:val="24"/>
                <w:szCs w:val="24"/>
                <w:lang w:val="en-IN"/>
              </w:rPr>
              <w:t>Sequential, guided, single entry point, logical flow</w:t>
            </w:r>
          </w:p>
        </w:tc>
      </w:tr>
      <w:tr w:rsidR="00D75D89" w:rsidRPr="00D75D89" w14:paraId="565924CF" w14:textId="77777777" w:rsidTr="0073705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8E6C787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b/>
                <w:bCs/>
                <w:sz w:val="24"/>
                <w:szCs w:val="24"/>
                <w:lang w:val="en-IN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8816B32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sz w:val="24"/>
                <w:szCs w:val="24"/>
                <w:lang w:val="en-IN"/>
              </w:rPr>
              <w:t>Service-list oriented, lacks clarity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FA3F3E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sz w:val="24"/>
                <w:szCs w:val="24"/>
                <w:lang w:val="en-IN"/>
              </w:rPr>
              <w:t>Purpose-driven, user-centric, secure, efficient</w:t>
            </w:r>
          </w:p>
        </w:tc>
      </w:tr>
      <w:tr w:rsidR="00D75D89" w:rsidRPr="00D75D89" w14:paraId="70045CB6" w14:textId="77777777" w:rsidTr="0073705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4E5F9A2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b/>
                <w:bCs/>
                <w:sz w:val="24"/>
                <w:szCs w:val="24"/>
                <w:lang w:val="en-IN"/>
              </w:rPr>
              <w:t>User Guidance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5A68CEC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sz w:val="24"/>
                <w:szCs w:val="24"/>
                <w:lang w:val="en-IN"/>
              </w:rPr>
              <w:t>None, users must guess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79281B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sz w:val="24"/>
                <w:szCs w:val="24"/>
                <w:lang w:val="en-IN"/>
              </w:rPr>
              <w:t>Step indicators, OTP verification, clear instructions</w:t>
            </w:r>
          </w:p>
        </w:tc>
      </w:tr>
      <w:tr w:rsidR="00D75D89" w:rsidRPr="00D75D89" w14:paraId="19D45BB4" w14:textId="77777777" w:rsidTr="0073705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265A834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b/>
                <w:bCs/>
                <w:sz w:val="24"/>
                <w:szCs w:val="24"/>
                <w:lang w:val="en-IN"/>
              </w:rPr>
              <w:t>Trust Factor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0F2B6EC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sz w:val="24"/>
                <w:szCs w:val="24"/>
                <w:lang w:val="en-IN"/>
              </w:rPr>
              <w:t>Low—outdated and confusing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04218" w14:textId="77777777" w:rsidR="00D75D89" w:rsidRPr="00D75D89" w:rsidRDefault="00D75D89" w:rsidP="00D75D89">
            <w:pPr>
              <w:rPr>
                <w:rFonts w:ascii="Arial Rounded MT Bold" w:hAnsi="Arial Rounded MT Bold"/>
                <w:sz w:val="24"/>
                <w:szCs w:val="24"/>
                <w:lang w:val="en-IN"/>
              </w:rPr>
            </w:pPr>
            <w:r w:rsidRPr="00D75D89">
              <w:rPr>
                <w:rFonts w:ascii="Arial Rounded MT Bold" w:hAnsi="Arial Rounded MT Bold"/>
                <w:sz w:val="24"/>
                <w:szCs w:val="24"/>
                <w:lang w:val="en-IN"/>
              </w:rPr>
              <w:t>High—professional, secure, citizen-focused</w:t>
            </w:r>
          </w:p>
        </w:tc>
      </w:tr>
    </w:tbl>
    <w:p w14:paraId="13ED94C7" w14:textId="6B979BCC" w:rsidR="00D75D89" w:rsidRDefault="00000000" w:rsidP="0073705B">
      <w:pPr>
        <w:rPr>
          <w:rFonts w:ascii="Arial Rounded MT Bold" w:hAnsi="Arial Rounded MT Bold"/>
          <w:sz w:val="24"/>
          <w:szCs w:val="24"/>
          <w:lang w:val="en-IN"/>
        </w:rPr>
      </w:pPr>
      <w:r>
        <w:rPr>
          <w:noProof/>
        </w:rPr>
        <w:pict w14:anchorId="57E85784">
          <v:rect id="_x0000_s1026" style="position:absolute;margin-left:0;margin-top:629.35pt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237A2A">
        <w:rPr>
          <w:rFonts w:ascii="Arial Rounded MT Bold" w:hAnsi="Arial Rounded MT Bold"/>
          <w:sz w:val="24"/>
          <w:szCs w:val="24"/>
          <w:lang w:val="en-IN"/>
        </w:rPr>
        <w:br w:type="textWrapping" w:clear="all"/>
      </w:r>
    </w:p>
    <w:p w14:paraId="1ECF8272" w14:textId="77777777" w:rsidR="00A25123" w:rsidRDefault="00A25123" w:rsidP="0073705B">
      <w:pPr>
        <w:rPr>
          <w:rFonts w:ascii="Arial Rounded MT Bold" w:hAnsi="Arial Rounded MT Bold"/>
          <w:sz w:val="24"/>
          <w:szCs w:val="24"/>
          <w:lang w:val="en-IN"/>
        </w:rPr>
      </w:pPr>
    </w:p>
    <w:p w14:paraId="6EDEE172" w14:textId="77777777" w:rsidR="003D71E9" w:rsidRDefault="00CD4D22" w:rsidP="00CD4D22">
      <w:pPr>
        <w:rPr>
          <w:rFonts w:ascii="Arial Rounded MT Bold" w:hAnsi="Arial Rounded MT Bold"/>
          <w:b/>
          <w:bCs/>
          <w:sz w:val="24"/>
          <w:szCs w:val="24"/>
          <w:lang w:val="en-IN"/>
        </w:rPr>
      </w:pPr>
      <w:r w:rsidRPr="00CD4D22">
        <w:rPr>
          <w:rFonts w:ascii="Arial Rounded MT Bold" w:hAnsi="Arial Rounded MT Bold"/>
          <w:b/>
          <w:bCs/>
          <w:sz w:val="24"/>
          <w:szCs w:val="24"/>
          <w:lang w:val="en-IN"/>
        </w:rPr>
        <w:t xml:space="preserve">Final </w:t>
      </w:r>
      <w:proofErr w:type="gramStart"/>
      <w:r w:rsidRPr="00CD4D22">
        <w:rPr>
          <w:rFonts w:ascii="Arial Rounded MT Bold" w:hAnsi="Arial Rounded MT Bold"/>
          <w:b/>
          <w:bCs/>
          <w:sz w:val="24"/>
          <w:szCs w:val="24"/>
          <w:lang w:val="en-IN"/>
        </w:rPr>
        <w:t>Conclus</w:t>
      </w:r>
      <w:r w:rsidR="003D71E9">
        <w:rPr>
          <w:rFonts w:ascii="Arial Rounded MT Bold" w:hAnsi="Arial Rounded MT Bold"/>
          <w:b/>
          <w:bCs/>
          <w:sz w:val="24"/>
          <w:szCs w:val="24"/>
          <w:lang w:val="en-IN"/>
        </w:rPr>
        <w:t>ion :</w:t>
      </w:r>
      <w:proofErr w:type="gramEnd"/>
    </w:p>
    <w:p w14:paraId="193AFAE3" w14:textId="777BC068" w:rsidR="00CD4D22" w:rsidRPr="00CD4D22" w:rsidRDefault="00CD4D22" w:rsidP="00CD4D22">
      <w:pPr>
        <w:rPr>
          <w:rFonts w:ascii="Arial Rounded MT Bold" w:hAnsi="Arial Rounded MT Bold"/>
          <w:b/>
          <w:bCs/>
          <w:sz w:val="24"/>
          <w:szCs w:val="24"/>
          <w:lang w:val="en-IN"/>
        </w:rPr>
      </w:pPr>
      <w:r w:rsidRPr="00CD4D22">
        <w:rPr>
          <w:rFonts w:ascii="Arial Rounded MT Bold" w:hAnsi="Arial Rounded MT Bold"/>
          <w:sz w:val="24"/>
          <w:szCs w:val="24"/>
          <w:lang w:val="en-IN"/>
        </w:rPr>
        <w:t xml:space="preserve"> It offers:</w:t>
      </w:r>
    </w:p>
    <w:p w14:paraId="06B7A7EA" w14:textId="77777777" w:rsidR="00CD4D22" w:rsidRPr="00CD4D22" w:rsidRDefault="00CD4D22" w:rsidP="00CD4D22">
      <w:pPr>
        <w:numPr>
          <w:ilvl w:val="0"/>
          <w:numId w:val="42"/>
        </w:numPr>
        <w:rPr>
          <w:rFonts w:ascii="Arial Rounded MT Bold" w:hAnsi="Arial Rounded MT Bold"/>
          <w:sz w:val="24"/>
          <w:szCs w:val="24"/>
          <w:lang w:val="en-IN"/>
        </w:rPr>
      </w:pPr>
      <w:r w:rsidRPr="00CD4D22">
        <w:rPr>
          <w:rFonts w:ascii="Arial Rounded MT Bold" w:hAnsi="Arial Rounded MT Bold"/>
          <w:sz w:val="24"/>
          <w:szCs w:val="24"/>
          <w:lang w:val="en-IN"/>
        </w:rPr>
        <w:t>Clear navigation and structured workflows.</w:t>
      </w:r>
    </w:p>
    <w:p w14:paraId="4EB1807E" w14:textId="77777777" w:rsidR="00CD4D22" w:rsidRPr="00CD4D22" w:rsidRDefault="00CD4D22" w:rsidP="00CD4D22">
      <w:pPr>
        <w:numPr>
          <w:ilvl w:val="0"/>
          <w:numId w:val="42"/>
        </w:numPr>
        <w:rPr>
          <w:rFonts w:ascii="Arial Rounded MT Bold" w:hAnsi="Arial Rounded MT Bold"/>
          <w:sz w:val="24"/>
          <w:szCs w:val="24"/>
          <w:lang w:val="en-IN"/>
        </w:rPr>
      </w:pPr>
      <w:r w:rsidRPr="00CD4D22">
        <w:rPr>
          <w:rFonts w:ascii="Arial Rounded MT Bold" w:hAnsi="Arial Rounded MT Bold"/>
          <w:sz w:val="24"/>
          <w:szCs w:val="24"/>
          <w:lang w:val="en-IN"/>
        </w:rPr>
        <w:t>Better accessibility and multilingual support.</w:t>
      </w:r>
    </w:p>
    <w:p w14:paraId="0A9B3C5E" w14:textId="77777777" w:rsidR="00CD4D22" w:rsidRPr="00CD4D22" w:rsidRDefault="00CD4D22" w:rsidP="00CD4D22">
      <w:pPr>
        <w:numPr>
          <w:ilvl w:val="0"/>
          <w:numId w:val="42"/>
        </w:numPr>
        <w:rPr>
          <w:rFonts w:ascii="Arial Rounded MT Bold" w:hAnsi="Arial Rounded MT Bold"/>
          <w:sz w:val="24"/>
          <w:szCs w:val="24"/>
          <w:lang w:val="en-IN"/>
        </w:rPr>
      </w:pPr>
      <w:r w:rsidRPr="00CD4D22">
        <w:rPr>
          <w:rFonts w:ascii="Arial Rounded MT Bold" w:hAnsi="Arial Rounded MT Bold"/>
          <w:sz w:val="24"/>
          <w:szCs w:val="24"/>
          <w:lang w:val="en-IN"/>
        </w:rPr>
        <w:t>Enhanced user experience with security and eligibility info.</w:t>
      </w:r>
    </w:p>
    <w:p w14:paraId="0067866B" w14:textId="77777777" w:rsidR="00CD4D22" w:rsidRPr="00CD4D22" w:rsidRDefault="00CD4D22" w:rsidP="00CD4D22">
      <w:pPr>
        <w:numPr>
          <w:ilvl w:val="0"/>
          <w:numId w:val="42"/>
        </w:numPr>
        <w:rPr>
          <w:rFonts w:ascii="Arial Rounded MT Bold" w:hAnsi="Arial Rounded MT Bold"/>
          <w:sz w:val="24"/>
          <w:szCs w:val="24"/>
          <w:lang w:val="en-IN"/>
        </w:rPr>
      </w:pPr>
      <w:r w:rsidRPr="00CD4D22">
        <w:rPr>
          <w:rFonts w:ascii="Arial Rounded MT Bold" w:hAnsi="Arial Rounded MT Bold"/>
          <w:sz w:val="24"/>
          <w:szCs w:val="24"/>
          <w:lang w:val="en-IN"/>
        </w:rPr>
        <w:t>Higher efficiency and reduced cognitive load.</w:t>
      </w:r>
    </w:p>
    <w:p w14:paraId="427AF7CB" w14:textId="77777777" w:rsidR="00A25123" w:rsidRPr="00D75D89" w:rsidRDefault="00A25123" w:rsidP="0073705B">
      <w:pPr>
        <w:rPr>
          <w:rFonts w:ascii="Arial Rounded MT Bold" w:hAnsi="Arial Rounded MT Bold"/>
          <w:sz w:val="24"/>
          <w:szCs w:val="24"/>
          <w:lang w:val="en-IN"/>
        </w:rPr>
      </w:pPr>
    </w:p>
    <w:p w14:paraId="6F8FD046" w14:textId="77777777" w:rsidR="00D75D89" w:rsidRPr="000B3CC3" w:rsidRDefault="00D75D89" w:rsidP="000B3CC3">
      <w:pPr>
        <w:rPr>
          <w:rFonts w:ascii="Arial Rounded MT Bold" w:hAnsi="Arial Rounded MT Bold"/>
          <w:sz w:val="24"/>
          <w:szCs w:val="24"/>
        </w:rPr>
      </w:pPr>
    </w:p>
    <w:sectPr w:rsidR="00D75D89" w:rsidRPr="000B3CC3" w:rsidSect="000B3CC3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77532D9"/>
    <w:multiLevelType w:val="multilevel"/>
    <w:tmpl w:val="D78C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F26656F"/>
    <w:multiLevelType w:val="multilevel"/>
    <w:tmpl w:val="1EDE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158C52A3"/>
    <w:multiLevelType w:val="multilevel"/>
    <w:tmpl w:val="207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3070F12"/>
    <w:multiLevelType w:val="multilevel"/>
    <w:tmpl w:val="A67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D833F6A"/>
    <w:multiLevelType w:val="multilevel"/>
    <w:tmpl w:val="0920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4D84402"/>
    <w:multiLevelType w:val="multilevel"/>
    <w:tmpl w:val="97F6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95F4B31"/>
    <w:multiLevelType w:val="multilevel"/>
    <w:tmpl w:val="A9B8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6E8079BA"/>
    <w:multiLevelType w:val="multilevel"/>
    <w:tmpl w:val="403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77C129A"/>
    <w:multiLevelType w:val="multilevel"/>
    <w:tmpl w:val="809C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43177431">
    <w:abstractNumId w:val="26"/>
  </w:num>
  <w:num w:numId="2" w16cid:durableId="1544051431">
    <w:abstractNumId w:val="13"/>
  </w:num>
  <w:num w:numId="3" w16cid:durableId="1116951868">
    <w:abstractNumId w:val="10"/>
  </w:num>
  <w:num w:numId="4" w16cid:durableId="547841146">
    <w:abstractNumId w:val="30"/>
  </w:num>
  <w:num w:numId="5" w16cid:durableId="645548937">
    <w:abstractNumId w:val="17"/>
  </w:num>
  <w:num w:numId="6" w16cid:durableId="165289322">
    <w:abstractNumId w:val="22"/>
  </w:num>
  <w:num w:numId="7" w16cid:durableId="443959378">
    <w:abstractNumId w:val="25"/>
  </w:num>
  <w:num w:numId="8" w16cid:durableId="2048066292">
    <w:abstractNumId w:val="9"/>
  </w:num>
  <w:num w:numId="9" w16cid:durableId="882716298">
    <w:abstractNumId w:val="7"/>
  </w:num>
  <w:num w:numId="10" w16cid:durableId="208029802">
    <w:abstractNumId w:val="6"/>
  </w:num>
  <w:num w:numId="11" w16cid:durableId="373769289">
    <w:abstractNumId w:val="5"/>
  </w:num>
  <w:num w:numId="12" w16cid:durableId="375273553">
    <w:abstractNumId w:val="4"/>
  </w:num>
  <w:num w:numId="13" w16cid:durableId="1104811077">
    <w:abstractNumId w:val="8"/>
  </w:num>
  <w:num w:numId="14" w16cid:durableId="784732355">
    <w:abstractNumId w:val="3"/>
  </w:num>
  <w:num w:numId="15" w16cid:durableId="2109932198">
    <w:abstractNumId w:val="2"/>
  </w:num>
  <w:num w:numId="16" w16cid:durableId="340737694">
    <w:abstractNumId w:val="1"/>
  </w:num>
  <w:num w:numId="17" w16cid:durableId="450444485">
    <w:abstractNumId w:val="0"/>
  </w:num>
  <w:num w:numId="18" w16cid:durableId="1386178785">
    <w:abstractNumId w:val="19"/>
  </w:num>
  <w:num w:numId="19" w16cid:durableId="567964517">
    <w:abstractNumId w:val="21"/>
  </w:num>
  <w:num w:numId="20" w16cid:durableId="1671057422">
    <w:abstractNumId w:val="28"/>
  </w:num>
  <w:num w:numId="21" w16cid:durableId="2059473728">
    <w:abstractNumId w:val="23"/>
  </w:num>
  <w:num w:numId="22" w16cid:durableId="1820416260">
    <w:abstractNumId w:val="12"/>
  </w:num>
  <w:num w:numId="23" w16cid:durableId="94402473">
    <w:abstractNumId w:val="32"/>
  </w:num>
  <w:num w:numId="24" w16cid:durableId="1850438203">
    <w:abstractNumId w:val="15"/>
  </w:num>
  <w:num w:numId="25" w16cid:durableId="22439375">
    <w:abstractNumId w:val="15"/>
  </w:num>
  <w:num w:numId="26" w16cid:durableId="84542655">
    <w:abstractNumId w:val="15"/>
  </w:num>
  <w:num w:numId="27" w16cid:durableId="1203247629">
    <w:abstractNumId w:val="15"/>
  </w:num>
  <w:num w:numId="28" w16cid:durableId="626472018">
    <w:abstractNumId w:val="15"/>
  </w:num>
  <w:num w:numId="29" w16cid:durableId="1599292518">
    <w:abstractNumId w:val="15"/>
  </w:num>
  <w:num w:numId="30" w16cid:durableId="1270241294">
    <w:abstractNumId w:val="15"/>
  </w:num>
  <w:num w:numId="31" w16cid:durableId="1206599890">
    <w:abstractNumId w:val="15"/>
  </w:num>
  <w:num w:numId="32" w16cid:durableId="49695339">
    <w:abstractNumId w:val="15"/>
  </w:num>
  <w:num w:numId="33" w16cid:durableId="854925403">
    <w:abstractNumId w:val="15"/>
  </w:num>
  <w:num w:numId="34" w16cid:durableId="1675567443">
    <w:abstractNumId w:val="24"/>
  </w:num>
  <w:num w:numId="35" w16cid:durableId="1839231056">
    <w:abstractNumId w:val="16"/>
  </w:num>
  <w:num w:numId="36" w16cid:durableId="631013174">
    <w:abstractNumId w:val="31"/>
  </w:num>
  <w:num w:numId="37" w16cid:durableId="193155249">
    <w:abstractNumId w:val="11"/>
  </w:num>
  <w:num w:numId="38" w16cid:durableId="912399571">
    <w:abstractNumId w:val="27"/>
  </w:num>
  <w:num w:numId="39" w16cid:durableId="953251741">
    <w:abstractNumId w:val="14"/>
  </w:num>
  <w:num w:numId="40" w16cid:durableId="610475222">
    <w:abstractNumId w:val="18"/>
  </w:num>
  <w:num w:numId="41" w16cid:durableId="857351097">
    <w:abstractNumId w:val="29"/>
  </w:num>
  <w:num w:numId="42" w16cid:durableId="12283459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C3"/>
    <w:rsid w:val="000B3CC3"/>
    <w:rsid w:val="00237A2A"/>
    <w:rsid w:val="00361B58"/>
    <w:rsid w:val="003D71E9"/>
    <w:rsid w:val="00502DAB"/>
    <w:rsid w:val="005347B0"/>
    <w:rsid w:val="00586F82"/>
    <w:rsid w:val="00645252"/>
    <w:rsid w:val="006D3D74"/>
    <w:rsid w:val="00705973"/>
    <w:rsid w:val="0073705B"/>
    <w:rsid w:val="0083569A"/>
    <w:rsid w:val="008864CC"/>
    <w:rsid w:val="00891C20"/>
    <w:rsid w:val="009748E0"/>
    <w:rsid w:val="00985023"/>
    <w:rsid w:val="009C4342"/>
    <w:rsid w:val="00A25123"/>
    <w:rsid w:val="00A9204E"/>
    <w:rsid w:val="00CD4D22"/>
    <w:rsid w:val="00D12B54"/>
    <w:rsid w:val="00D75D89"/>
    <w:rsid w:val="00E41504"/>
    <w:rsid w:val="00F6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70A4C5A"/>
  <w15:chartTrackingRefBased/>
  <w15:docId w15:val="{E2D4AE20-21BC-4172-8476-5A7F438A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CC3"/>
  </w:style>
  <w:style w:type="paragraph" w:styleId="Heading1">
    <w:name w:val="heading 1"/>
    <w:basedOn w:val="Normal"/>
    <w:next w:val="Normal"/>
    <w:link w:val="Heading1Char"/>
    <w:uiPriority w:val="9"/>
    <w:qFormat/>
    <w:rsid w:val="000B3CC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CC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CC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3C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B3CC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B3CC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B3CC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B3CC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B3CC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C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3CC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B3CC3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B3CC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B3CC3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0B3CC3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0B3CC3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0B3CC3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0B3CC3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0B3CC3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CC3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CC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B3CC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0B3CC3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0B3CC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B3CC3"/>
    <w:rPr>
      <w:b/>
      <w:bCs/>
      <w:i/>
      <w:iCs/>
    </w:rPr>
  </w:style>
  <w:style w:type="character" w:styleId="Strong">
    <w:name w:val="Strong"/>
    <w:basedOn w:val="DefaultParagraphFont"/>
    <w:uiPriority w:val="22"/>
    <w:qFormat/>
    <w:rsid w:val="000B3CC3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0B3CC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C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CC3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CC3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sid w:val="000B3CC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B3CC3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B3CC3"/>
    <w:rPr>
      <w:b/>
      <w:bCs/>
      <w:smallCaps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B3CC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ind w:left="1757"/>
    </w:pPr>
  </w:style>
  <w:style w:type="paragraph" w:styleId="NoSpacing">
    <w:name w:val="No Spacing"/>
    <w:uiPriority w:val="1"/>
    <w:qFormat/>
    <w:rsid w:val="000B3CC3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3CC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hwaryaa%20nagarajan\AppData\Local\Microsoft\Office\16.0\DTS\en-IN%7b98FF1E0B-E729-4EAF-AFCD-1F32C0B743D1%7d\%7b662CD6FC-BD09-421B-8E45-97BD91DE7976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DBB11C-3C00-4EBD-8131-82096C29F6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{662CD6FC-BD09-421B-8E45-97BD91DE7976}TF2de6fc23-48e8-448b-960e-1bdc6e9248ab4ef8d1ac_win32-7424dd8ab5ea</Template>
  <TotalTime>121</TotalTime>
  <Pages>5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Ishwaryaa nagarajan</dc:creator>
  <cp:keywords/>
  <dc:description/>
  <cp:lastModifiedBy>Ishwaryaa Nagarajan</cp:lastModifiedBy>
  <cp:revision>14</cp:revision>
  <dcterms:created xsi:type="dcterms:W3CDTF">2026-01-28T10:00:00Z</dcterms:created>
  <dcterms:modified xsi:type="dcterms:W3CDTF">2026-02-03T15:35:00Z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