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3CD8" w14:textId="77777777" w:rsidR="00D1599E" w:rsidRPr="008577EE" w:rsidRDefault="00D1599E" w:rsidP="00D1599E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577EE">
        <w:rPr>
          <w:rFonts w:ascii="Times New Roman" w:hAnsi="Times New Roman" w:cs="Times New Roman"/>
          <w:b/>
          <w:bCs/>
          <w:color w:val="000000" w:themeColor="text1"/>
        </w:rPr>
        <w:t xml:space="preserve">Continuous monoculture of annual crops, not plant species, is a strong determinant of microbial community structure in a tropical </w:t>
      </w:r>
      <w:proofErr w:type="spellStart"/>
      <w:r w:rsidRPr="008577EE">
        <w:rPr>
          <w:rFonts w:ascii="Times New Roman" w:hAnsi="Times New Roman" w:cs="Times New Roman"/>
          <w:b/>
          <w:bCs/>
          <w:color w:val="000000" w:themeColor="text1"/>
        </w:rPr>
        <w:t>Oxisol</w:t>
      </w:r>
      <w:proofErr w:type="spellEnd"/>
      <w:r w:rsidRPr="008577EE">
        <w:rPr>
          <w:rFonts w:ascii="Times New Roman" w:hAnsi="Times New Roman" w:cs="Times New Roman"/>
          <w:b/>
          <w:bCs/>
          <w:color w:val="000000" w:themeColor="text1"/>
        </w:rPr>
        <w:t xml:space="preserve"> soil</w:t>
      </w:r>
    </w:p>
    <w:p w14:paraId="3FD812D8" w14:textId="77777777" w:rsidR="00D1599E" w:rsidRPr="00175DD5" w:rsidRDefault="00D1599E" w:rsidP="00D1599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57C348" w14:textId="77777777" w:rsidR="00D1599E" w:rsidRPr="00175DD5" w:rsidRDefault="00D1599E" w:rsidP="00D1599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5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Ishwora Dhungana, </w:t>
      </w:r>
      <w:proofErr w:type="spellStart"/>
      <w:r w:rsidRPr="00175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Nhu</w:t>
      </w:r>
      <w:proofErr w:type="spellEnd"/>
      <w:r w:rsidRPr="00175D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H. Nguyen</w:t>
      </w:r>
      <w:r w:rsidRPr="00175DD5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*</w:t>
      </w:r>
    </w:p>
    <w:p w14:paraId="44EB80B1" w14:textId="77777777" w:rsidR="00D1599E" w:rsidRPr="00175DD5" w:rsidRDefault="00D1599E" w:rsidP="00D1599E">
      <w:pPr>
        <w:rPr>
          <w:rFonts w:ascii="Times New Roman" w:hAnsi="Times New Roman" w:cs="Times New Roman"/>
          <w:color w:val="000000" w:themeColor="text1"/>
        </w:rPr>
      </w:pPr>
    </w:p>
    <w:p w14:paraId="19B4D07C" w14:textId="77777777" w:rsidR="00D1599E" w:rsidRPr="00175DD5" w:rsidRDefault="00D1599E" w:rsidP="00D1599E">
      <w:pPr>
        <w:rPr>
          <w:rFonts w:ascii="Times New Roman" w:eastAsia="Times New Roman" w:hAnsi="Times New Roman" w:cs="Times New Roman"/>
        </w:rPr>
      </w:pPr>
      <w:r w:rsidRPr="00175DD5">
        <w:rPr>
          <w:rFonts w:ascii="Times New Roman" w:hAnsi="Times New Roman" w:cs="Times New Roman"/>
          <w:color w:val="000000" w:themeColor="text1"/>
        </w:rPr>
        <w:t xml:space="preserve">Department of Tropical Plant and Soil Sciences, University of </w:t>
      </w:r>
      <w:proofErr w:type="gramStart"/>
      <w:r w:rsidRPr="00175DD5">
        <w:rPr>
          <w:rFonts w:ascii="Times New Roman" w:hAnsi="Times New Roman" w:cs="Times New Roman"/>
          <w:color w:val="000000" w:themeColor="text1"/>
        </w:rPr>
        <w:t>Hawai‘</w:t>
      </w:r>
      <w:proofErr w:type="gramEnd"/>
      <w:r w:rsidRPr="00175DD5">
        <w:rPr>
          <w:rFonts w:ascii="Times New Roman" w:hAnsi="Times New Roman" w:cs="Times New Roman"/>
          <w:color w:val="000000" w:themeColor="text1"/>
        </w:rPr>
        <w:t xml:space="preserve">i at </w:t>
      </w:r>
      <w:proofErr w:type="spellStart"/>
      <w:r w:rsidRPr="00175DD5">
        <w:rPr>
          <w:rFonts w:ascii="Times New Roman" w:eastAsia="Times New Roman" w:hAnsi="Times New Roman" w:cs="Times New Roman"/>
        </w:rPr>
        <w:t>Mānoa</w:t>
      </w:r>
      <w:proofErr w:type="spellEnd"/>
      <w:r w:rsidRPr="00175DD5">
        <w:rPr>
          <w:rFonts w:ascii="Times New Roman" w:hAnsi="Times New Roman" w:cs="Times New Roman"/>
          <w:color w:val="000000" w:themeColor="text1"/>
        </w:rPr>
        <w:t>, Honolulu, HI, USA</w:t>
      </w:r>
    </w:p>
    <w:p w14:paraId="48AED1C7" w14:textId="77777777" w:rsidR="00D1599E" w:rsidRPr="00175DD5" w:rsidRDefault="00D1599E" w:rsidP="00D1599E">
      <w:pPr>
        <w:rPr>
          <w:rFonts w:ascii="Times New Roman" w:hAnsi="Times New Roman" w:cs="Times New Roman"/>
          <w:color w:val="000000" w:themeColor="text1"/>
        </w:rPr>
      </w:pPr>
    </w:p>
    <w:p w14:paraId="75B2A9FD" w14:textId="77777777" w:rsidR="00D1599E" w:rsidRPr="00175DD5" w:rsidRDefault="00D1599E" w:rsidP="00D1599E">
      <w:pPr>
        <w:pStyle w:val="Heading2"/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*Corresponding author: </w:t>
      </w:r>
      <w:hyperlink r:id="rId4">
        <w:r w:rsidRPr="00175DD5">
          <w:rPr>
            <w:rFonts w:ascii="Times New Roman" w:hAnsi="Times New Roman" w:cs="Times New Roman"/>
            <w:color w:val="000000" w:themeColor="text1"/>
            <w:sz w:val="24"/>
            <w:szCs w:val="24"/>
            <w:u w:val="single"/>
          </w:rPr>
          <w:t>nhu.nguyen@hawaii.edu</w:t>
        </w:r>
      </w:hyperlink>
    </w:p>
    <w:p w14:paraId="453DD8A9" w14:textId="70EEC2D1" w:rsidR="0078038F" w:rsidRDefault="0078038F"/>
    <w:p w14:paraId="12B4C4DE" w14:textId="3E03880E" w:rsidR="00D1599E" w:rsidRDefault="00D1599E">
      <w:r w:rsidRPr="00175DD5">
        <w:rPr>
          <w:rFonts w:ascii="Times New Roman" w:hAnsi="Times New Roman" w:cs="Times New Roman"/>
          <w:b/>
          <w:bCs/>
        </w:rPr>
        <w:t xml:space="preserve">Supplemental </w:t>
      </w:r>
      <w:r>
        <w:rPr>
          <w:rFonts w:ascii="Times New Roman" w:hAnsi="Times New Roman" w:cs="Times New Roman"/>
          <w:b/>
          <w:bCs/>
        </w:rPr>
        <w:t>tables</w:t>
      </w:r>
      <w:r w:rsidRPr="00175DD5">
        <w:rPr>
          <w:rFonts w:ascii="Times New Roman" w:hAnsi="Times New Roman" w:cs="Times New Roman"/>
          <w:b/>
          <w:bCs/>
        </w:rPr>
        <w:t>:</w:t>
      </w:r>
    </w:p>
    <w:p w14:paraId="2B2F02E7" w14:textId="77777777" w:rsidR="00D1599E" w:rsidRDefault="00D1599E" w:rsidP="00D1599E">
      <w:pPr>
        <w:rPr>
          <w:rFonts w:ascii="Times New Roman" w:hAnsi="Times New Roman" w:cs="Times New Roman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2737"/>
        <w:gridCol w:w="2790"/>
      </w:tblGrid>
      <w:tr w:rsidR="00D1599E" w:rsidRPr="00175DD5" w14:paraId="1ED6EF49" w14:textId="77777777" w:rsidTr="00194174">
        <w:trPr>
          <w:trHeight w:val="320"/>
        </w:trPr>
        <w:tc>
          <w:tcPr>
            <w:tcW w:w="7735" w:type="dxa"/>
            <w:gridSpan w:val="3"/>
            <w:shd w:val="clear" w:color="auto" w:fill="auto"/>
            <w:noWrap/>
            <w:vAlign w:val="bottom"/>
            <w:hideMark/>
          </w:tcPr>
          <w:p w14:paraId="458F204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OTU richness and diversity between cultivated and fallow soils</w:t>
            </w:r>
          </w:p>
        </w:tc>
      </w:tr>
      <w:tr w:rsidR="00D1599E" w:rsidRPr="00175DD5" w14:paraId="1A409868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6A677A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2B49C52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81CF71B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2E5DB5A2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B23A03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OTU Richness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60C5BD3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**P =0.002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1CF9988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&lt;0.001</w:t>
            </w:r>
          </w:p>
        </w:tc>
      </w:tr>
      <w:tr w:rsidR="00D1599E" w:rsidRPr="00175DD5" w14:paraId="74071F0F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C0DD6F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OTU Diversity</w:t>
            </w: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19FD077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**P =0.003 (Shannon)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1B14477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**P =0.007 (Shannon)</w:t>
            </w:r>
          </w:p>
        </w:tc>
      </w:tr>
      <w:tr w:rsidR="00D1599E" w:rsidRPr="00175DD5" w14:paraId="7377B7EB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03F796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2E228240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&lt;0.001 (Phylogenetic)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7CEB8C7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599E" w:rsidRPr="00175DD5" w14:paraId="377D4810" w14:textId="77777777" w:rsidTr="00194174">
        <w:trPr>
          <w:trHeight w:val="320"/>
        </w:trPr>
        <w:tc>
          <w:tcPr>
            <w:tcW w:w="7735" w:type="dxa"/>
            <w:gridSpan w:val="3"/>
            <w:shd w:val="clear" w:color="auto" w:fill="auto"/>
            <w:noWrap/>
            <w:vAlign w:val="bottom"/>
            <w:hideMark/>
          </w:tcPr>
          <w:p w14:paraId="52D7AFB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community composition between cultivated and fallow soils</w:t>
            </w:r>
          </w:p>
        </w:tc>
      </w:tr>
      <w:tr w:rsidR="00D1599E" w:rsidRPr="00175DD5" w14:paraId="708D242A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C42715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7C0212A7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769295E3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4D9CA2E3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1B1657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3D8DF94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=0.068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0AA095B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=0.05</w:t>
            </w:r>
          </w:p>
        </w:tc>
      </w:tr>
      <w:tr w:rsidR="00D1599E" w:rsidRPr="00175DD5" w14:paraId="435378FF" w14:textId="77777777" w:rsidTr="00194174">
        <w:trPr>
          <w:trHeight w:val="320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0D21BFA6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  <w:hideMark/>
          </w:tcPr>
          <w:p w14:paraId="62C20D5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9866167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4559A89" w14:textId="77777777" w:rsidR="00D1599E" w:rsidRPr="00175DD5" w:rsidRDefault="00D1599E" w:rsidP="00D1599E">
      <w:pPr>
        <w:rPr>
          <w:rFonts w:ascii="Times New Roman" w:hAnsi="Times New Roman" w:cs="Times New Roman"/>
          <w:i/>
        </w:rPr>
      </w:pPr>
      <w:r w:rsidRPr="00175DD5">
        <w:rPr>
          <w:rFonts w:ascii="Times New Roman" w:hAnsi="Times New Roman" w:cs="Times New Roman"/>
          <w:b/>
          <w:i/>
        </w:rPr>
        <w:t>Table S</w:t>
      </w:r>
      <w:r>
        <w:rPr>
          <w:rFonts w:ascii="Times New Roman" w:hAnsi="Times New Roman" w:cs="Times New Roman"/>
          <w:b/>
          <w:i/>
        </w:rPr>
        <w:t>1</w:t>
      </w:r>
      <w:r w:rsidRPr="00175DD5">
        <w:rPr>
          <w:rFonts w:ascii="Times New Roman" w:hAnsi="Times New Roman" w:cs="Times New Roman"/>
          <w:b/>
          <w:i/>
        </w:rPr>
        <w:t>:</w:t>
      </w:r>
      <w:r w:rsidRPr="00175DD5">
        <w:rPr>
          <w:rFonts w:ascii="Times New Roman" w:hAnsi="Times New Roman" w:cs="Times New Roman"/>
          <w:i/>
        </w:rPr>
        <w:t xml:space="preserve"> Statistical analysis of microbial richness, diversity, and community composition in fallow and cultivated soil. p value with “*” mark represents the significant difference between fallow and cultivated soil. </w:t>
      </w:r>
    </w:p>
    <w:p w14:paraId="13167A0D" w14:textId="77777777" w:rsidR="00D1599E" w:rsidRPr="00175DD5" w:rsidRDefault="00D1599E" w:rsidP="00D1599E">
      <w:pPr>
        <w:rPr>
          <w:rFonts w:ascii="Times New Roman" w:hAnsi="Times New Roman" w:cs="Times New Roman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2414"/>
        <w:gridCol w:w="2007"/>
        <w:gridCol w:w="2430"/>
        <w:gridCol w:w="1975"/>
      </w:tblGrid>
      <w:tr w:rsidR="00D1599E" w:rsidRPr="00175DD5" w14:paraId="36949045" w14:textId="77777777" w:rsidTr="00194174">
        <w:trPr>
          <w:trHeight w:val="320"/>
        </w:trPr>
        <w:tc>
          <w:tcPr>
            <w:tcW w:w="10435" w:type="dxa"/>
            <w:gridSpan w:val="5"/>
            <w:shd w:val="clear" w:color="auto" w:fill="auto"/>
            <w:noWrap/>
            <w:vAlign w:val="center"/>
            <w:hideMark/>
          </w:tcPr>
          <w:p w14:paraId="6054F6F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OTU richness and diversity among different plant species</w:t>
            </w:r>
          </w:p>
        </w:tc>
      </w:tr>
      <w:tr w:rsidR="00D1599E" w:rsidRPr="00175DD5" w14:paraId="119101B8" w14:textId="77777777" w:rsidTr="00194174">
        <w:trPr>
          <w:trHeight w:val="320"/>
        </w:trPr>
        <w:tc>
          <w:tcPr>
            <w:tcW w:w="1609" w:type="dxa"/>
            <w:vMerge w:val="restart"/>
            <w:shd w:val="clear" w:color="auto" w:fill="auto"/>
            <w:noWrap/>
            <w:vAlign w:val="bottom"/>
            <w:hideMark/>
          </w:tcPr>
          <w:p w14:paraId="7C6F75A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1" w:type="dxa"/>
            <w:gridSpan w:val="2"/>
            <w:shd w:val="clear" w:color="auto" w:fill="auto"/>
            <w:noWrap/>
            <w:vAlign w:val="center"/>
            <w:hideMark/>
          </w:tcPr>
          <w:p w14:paraId="5B01E95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Fallow soil</w:t>
            </w:r>
          </w:p>
        </w:tc>
        <w:tc>
          <w:tcPr>
            <w:tcW w:w="4405" w:type="dxa"/>
            <w:gridSpan w:val="2"/>
            <w:shd w:val="clear" w:color="auto" w:fill="auto"/>
            <w:noWrap/>
            <w:vAlign w:val="center"/>
            <w:hideMark/>
          </w:tcPr>
          <w:p w14:paraId="7361FF6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Cultivated soil</w:t>
            </w:r>
          </w:p>
        </w:tc>
      </w:tr>
      <w:tr w:rsidR="00D1599E" w:rsidRPr="00175DD5" w14:paraId="43BD02AB" w14:textId="77777777" w:rsidTr="00194174">
        <w:trPr>
          <w:trHeight w:val="320"/>
        </w:trPr>
        <w:tc>
          <w:tcPr>
            <w:tcW w:w="1609" w:type="dxa"/>
            <w:vMerge/>
            <w:shd w:val="clear" w:color="auto" w:fill="auto"/>
            <w:noWrap/>
            <w:vAlign w:val="bottom"/>
            <w:hideMark/>
          </w:tcPr>
          <w:p w14:paraId="02FBB2E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4" w:type="dxa"/>
            <w:shd w:val="clear" w:color="auto" w:fill="auto"/>
            <w:noWrap/>
            <w:vAlign w:val="center"/>
            <w:hideMark/>
          </w:tcPr>
          <w:p w14:paraId="0D0B379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025F5B8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F46BD60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1975" w:type="dxa"/>
            <w:shd w:val="clear" w:color="auto" w:fill="auto"/>
            <w:noWrap/>
            <w:vAlign w:val="center"/>
            <w:hideMark/>
          </w:tcPr>
          <w:p w14:paraId="77DBBBB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55D4B7BF" w14:textId="77777777" w:rsidTr="00194174">
        <w:trPr>
          <w:trHeight w:val="320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14:paraId="451C33F6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OTU Richness</w:t>
            </w:r>
          </w:p>
        </w:tc>
        <w:tc>
          <w:tcPr>
            <w:tcW w:w="2414" w:type="dxa"/>
            <w:shd w:val="clear" w:color="auto" w:fill="auto"/>
            <w:noWrap/>
            <w:vAlign w:val="center"/>
            <w:hideMark/>
          </w:tcPr>
          <w:p w14:paraId="6602360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=0.3</w:t>
            </w:r>
          </w:p>
        </w:tc>
        <w:tc>
          <w:tcPr>
            <w:tcW w:w="2007" w:type="dxa"/>
            <w:shd w:val="clear" w:color="auto" w:fill="auto"/>
            <w:noWrap/>
            <w:vAlign w:val="bottom"/>
            <w:hideMark/>
          </w:tcPr>
          <w:p w14:paraId="7DDFF70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=0.09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14146F6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=0.93</w:t>
            </w:r>
          </w:p>
        </w:tc>
        <w:tc>
          <w:tcPr>
            <w:tcW w:w="1975" w:type="dxa"/>
            <w:shd w:val="clear" w:color="auto" w:fill="auto"/>
            <w:noWrap/>
            <w:vAlign w:val="center"/>
            <w:hideMark/>
          </w:tcPr>
          <w:p w14:paraId="6F02B48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</w:tr>
      <w:tr w:rsidR="00D1599E" w:rsidRPr="00175DD5" w14:paraId="0702BDB9" w14:textId="77777777" w:rsidTr="00194174">
        <w:trPr>
          <w:trHeight w:val="320"/>
        </w:trPr>
        <w:tc>
          <w:tcPr>
            <w:tcW w:w="1609" w:type="dxa"/>
            <w:shd w:val="clear" w:color="auto" w:fill="auto"/>
            <w:noWrap/>
            <w:vAlign w:val="center"/>
            <w:hideMark/>
          </w:tcPr>
          <w:p w14:paraId="5C99FB6B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OTU Diversity</w:t>
            </w:r>
          </w:p>
        </w:tc>
        <w:tc>
          <w:tcPr>
            <w:tcW w:w="2414" w:type="dxa"/>
            <w:shd w:val="clear" w:color="auto" w:fill="auto"/>
            <w:noWrap/>
            <w:vAlign w:val="center"/>
            <w:hideMark/>
          </w:tcPr>
          <w:p w14:paraId="1A4F1A5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=0.27(Shannon)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67B1D5E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=0.52(Shannon)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2C686433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=0.89(Shannon)</w:t>
            </w:r>
          </w:p>
        </w:tc>
        <w:tc>
          <w:tcPr>
            <w:tcW w:w="1975" w:type="dxa"/>
            <w:shd w:val="clear" w:color="auto" w:fill="auto"/>
            <w:noWrap/>
            <w:vAlign w:val="center"/>
            <w:hideMark/>
          </w:tcPr>
          <w:p w14:paraId="3BD8CB7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=0.66(Shannon)</w:t>
            </w:r>
          </w:p>
        </w:tc>
      </w:tr>
      <w:tr w:rsidR="00D1599E" w:rsidRPr="00175DD5" w14:paraId="7274C47C" w14:textId="77777777" w:rsidTr="00194174">
        <w:trPr>
          <w:trHeight w:val="320"/>
        </w:trPr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F3510B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14" w:type="dxa"/>
            <w:shd w:val="clear" w:color="auto" w:fill="auto"/>
            <w:noWrap/>
            <w:vAlign w:val="center"/>
            <w:hideMark/>
          </w:tcPr>
          <w:p w14:paraId="01CFF4C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=0.07(Phylogenetic)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21EE797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54B7B2A3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=0.97(Phylogenetic)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264CFC3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4A2C894" w14:textId="77777777" w:rsidR="00D1599E" w:rsidRPr="00175DD5" w:rsidRDefault="00D1599E" w:rsidP="00D1599E">
      <w:pPr>
        <w:rPr>
          <w:rFonts w:ascii="Times New Roman" w:hAnsi="Times New Roman" w:cs="Times New Roman"/>
        </w:rPr>
      </w:pPr>
    </w:p>
    <w:tbl>
      <w:tblPr>
        <w:tblW w:w="7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4945"/>
      </w:tblGrid>
      <w:tr w:rsidR="00D1599E" w:rsidRPr="00175DD5" w14:paraId="2E84D6DA" w14:textId="77777777" w:rsidTr="00194174">
        <w:trPr>
          <w:trHeight w:val="320"/>
        </w:trPr>
        <w:tc>
          <w:tcPr>
            <w:tcW w:w="7285" w:type="dxa"/>
            <w:gridSpan w:val="2"/>
            <w:shd w:val="clear" w:color="auto" w:fill="auto"/>
            <w:noWrap/>
            <w:vAlign w:val="center"/>
            <w:hideMark/>
          </w:tcPr>
          <w:p w14:paraId="73F58F3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community composition among different plant species</w:t>
            </w:r>
          </w:p>
        </w:tc>
      </w:tr>
      <w:tr w:rsidR="00D1599E" w:rsidRPr="00175DD5" w14:paraId="7B2A29C5" w14:textId="77777777" w:rsidTr="00194174">
        <w:trPr>
          <w:trHeight w:val="320"/>
        </w:trPr>
        <w:tc>
          <w:tcPr>
            <w:tcW w:w="7285" w:type="dxa"/>
            <w:gridSpan w:val="2"/>
            <w:shd w:val="clear" w:color="auto" w:fill="auto"/>
            <w:noWrap/>
            <w:vAlign w:val="center"/>
          </w:tcPr>
          <w:p w14:paraId="39332BF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whole data set</w:t>
            </w:r>
          </w:p>
        </w:tc>
      </w:tr>
      <w:tr w:rsidR="00D1599E" w:rsidRPr="00175DD5" w14:paraId="37466A44" w14:textId="77777777" w:rsidTr="00194174">
        <w:trPr>
          <w:trHeight w:val="320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B916D9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4945" w:type="dxa"/>
            <w:shd w:val="clear" w:color="auto" w:fill="auto"/>
            <w:noWrap/>
            <w:vAlign w:val="center"/>
            <w:hideMark/>
          </w:tcPr>
          <w:p w14:paraId="35271466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2D6E6A19" w14:textId="77777777" w:rsidTr="00194174">
        <w:trPr>
          <w:trHeight w:val="320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23678B0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=0.02</w:t>
            </w:r>
          </w:p>
          <w:p w14:paraId="564E04C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A193F33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9A4E43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B925CD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EBEB8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945" w:type="dxa"/>
            <w:shd w:val="clear" w:color="auto" w:fill="auto"/>
            <w:noWrap/>
            <w:vAlign w:val="center"/>
            <w:hideMark/>
          </w:tcPr>
          <w:p w14:paraId="6DB8AEB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  <w:p w14:paraId="6114175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Lettuce-Maize: P-adj =1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 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0.02</w:t>
            </w:r>
          </w:p>
          <w:p w14:paraId="5AD07BE2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Maize-Mustard cabbage: P-adj =1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0.01</w:t>
            </w:r>
          </w:p>
          <w:p w14:paraId="0B2D830B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Lettuce-Mustard cabbage: P-adj =1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  <w:p w14:paraId="6C08ECB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E90257" w14:textId="77777777" w:rsidR="00D1599E" w:rsidRPr="00175DD5" w:rsidRDefault="00D1599E" w:rsidP="00D1599E">
      <w:pPr>
        <w:rPr>
          <w:rFonts w:ascii="Times New Roman" w:hAnsi="Times New Roman" w:cs="Times New Roman"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980"/>
        <w:gridCol w:w="2953"/>
        <w:gridCol w:w="2897"/>
      </w:tblGrid>
      <w:tr w:rsidR="00D1599E" w:rsidRPr="00175DD5" w14:paraId="73EA18A7" w14:textId="77777777" w:rsidTr="00194174">
        <w:trPr>
          <w:trHeight w:val="294"/>
        </w:trPr>
        <w:tc>
          <w:tcPr>
            <w:tcW w:w="4225" w:type="dxa"/>
            <w:gridSpan w:val="2"/>
            <w:shd w:val="clear" w:color="auto" w:fill="auto"/>
            <w:noWrap/>
            <w:vAlign w:val="center"/>
            <w:hideMark/>
          </w:tcPr>
          <w:p w14:paraId="290BCBD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community composition in fallow soil</w:t>
            </w:r>
          </w:p>
        </w:tc>
        <w:tc>
          <w:tcPr>
            <w:tcW w:w="5850" w:type="dxa"/>
            <w:gridSpan w:val="2"/>
            <w:shd w:val="clear" w:color="auto" w:fill="auto"/>
            <w:noWrap/>
            <w:vAlign w:val="center"/>
            <w:hideMark/>
          </w:tcPr>
          <w:p w14:paraId="4497402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community composition in cultivated soil</w:t>
            </w:r>
          </w:p>
          <w:p w14:paraId="79861F7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971201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1599E" w:rsidRPr="00175DD5" w14:paraId="7589C802" w14:textId="77777777" w:rsidTr="00194174">
        <w:trPr>
          <w:trHeight w:val="294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14:paraId="76C0C53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C5B97B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  <w:tc>
          <w:tcPr>
            <w:tcW w:w="2953" w:type="dxa"/>
            <w:shd w:val="clear" w:color="auto" w:fill="auto"/>
            <w:noWrap/>
            <w:vAlign w:val="center"/>
            <w:hideMark/>
          </w:tcPr>
          <w:p w14:paraId="40D735B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2897" w:type="dxa"/>
            <w:shd w:val="clear" w:color="auto" w:fill="auto"/>
            <w:noWrap/>
            <w:vAlign w:val="center"/>
            <w:hideMark/>
          </w:tcPr>
          <w:p w14:paraId="1B35AF10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6D3E7ECF" w14:textId="77777777" w:rsidTr="00194174">
        <w:trPr>
          <w:trHeight w:val="2096"/>
        </w:trPr>
        <w:tc>
          <w:tcPr>
            <w:tcW w:w="2245" w:type="dxa"/>
            <w:shd w:val="clear" w:color="auto" w:fill="auto"/>
            <w:noWrap/>
            <w:vAlign w:val="center"/>
            <w:hideMark/>
          </w:tcPr>
          <w:p w14:paraId="41CAF4B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=0.88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  <w:p w14:paraId="221A8086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DC1541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CC303A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6F80F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0B3947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547CE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849005E" w14:textId="77777777" w:rsidR="00D1599E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=0.19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2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=0.05</w:t>
            </w:r>
          </w:p>
          <w:p w14:paraId="439FC41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321A5D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A5F9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8A1FCB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969090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8BC70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602D7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53" w:type="dxa"/>
            <w:shd w:val="clear" w:color="auto" w:fill="auto"/>
            <w:noWrap/>
            <w:vAlign w:val="center"/>
            <w:hideMark/>
          </w:tcPr>
          <w:p w14:paraId="72BC1B3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  <w:p w14:paraId="356D2503" w14:textId="77777777" w:rsidR="00D1599E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Lettuce-Maize:</w:t>
            </w:r>
          </w:p>
          <w:p w14:paraId="3731ACB2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  <w:p w14:paraId="07BB02E2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Maize-Mustard cabbage: </w:t>
            </w:r>
          </w:p>
          <w:p w14:paraId="2C6A3FE4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  <w:p w14:paraId="0321D29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Lettuce-Mustard cabbage: </w:t>
            </w:r>
          </w:p>
          <w:p w14:paraId="4399A122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0.03</w:t>
            </w:r>
          </w:p>
        </w:tc>
        <w:tc>
          <w:tcPr>
            <w:tcW w:w="2897" w:type="dxa"/>
            <w:shd w:val="clear" w:color="auto" w:fill="auto"/>
            <w:noWrap/>
            <w:vAlign w:val="center"/>
            <w:hideMark/>
          </w:tcPr>
          <w:p w14:paraId="77C775DC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  <w:p w14:paraId="3A0167F7" w14:textId="77777777" w:rsidR="00D1599E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Lettuce-Maize:</w:t>
            </w:r>
          </w:p>
          <w:p w14:paraId="62FE500F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  <w:p w14:paraId="51524DC7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Maize-Mustard cabbage: </w:t>
            </w:r>
          </w:p>
          <w:p w14:paraId="5D7EAE92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  <w:p w14:paraId="5FFC0AB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Lettuce-Mustard cabbage: </w:t>
            </w:r>
          </w:p>
          <w:p w14:paraId="63346CC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</w:tr>
    </w:tbl>
    <w:p w14:paraId="1193CDF4" w14:textId="77777777" w:rsidR="00D1599E" w:rsidRPr="00175DD5" w:rsidRDefault="00D1599E" w:rsidP="00D1599E">
      <w:pPr>
        <w:rPr>
          <w:rFonts w:ascii="Times New Roman" w:hAnsi="Times New Roman" w:cs="Times New Roman"/>
        </w:rPr>
      </w:pPr>
      <w:r w:rsidRPr="00175DD5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S2</w:t>
      </w:r>
      <w:r w:rsidRPr="00175DD5">
        <w:rPr>
          <w:rFonts w:ascii="Times New Roman" w:hAnsi="Times New Roman" w:cs="Times New Roman"/>
          <w:b/>
          <w:i/>
        </w:rPr>
        <w:t>:</w:t>
      </w:r>
      <w:r w:rsidRPr="00175DD5">
        <w:rPr>
          <w:rFonts w:ascii="Times New Roman" w:hAnsi="Times New Roman" w:cs="Times New Roman"/>
          <w:i/>
        </w:rPr>
        <w:t xml:space="preserve"> Statistical analysis of microbial richness, diversity, and community composition in different plant species: </w:t>
      </w:r>
      <w:proofErr w:type="spellStart"/>
      <w:r w:rsidRPr="00175DD5">
        <w:rPr>
          <w:rFonts w:ascii="Times New Roman" w:hAnsi="Times New Roman" w:cs="Times New Roman"/>
          <w:i/>
          <w:iCs/>
        </w:rPr>
        <w:t>Lactuca</w:t>
      </w:r>
      <w:proofErr w:type="spellEnd"/>
      <w:r w:rsidRPr="00175DD5">
        <w:rPr>
          <w:rFonts w:ascii="Times New Roman" w:hAnsi="Times New Roman" w:cs="Times New Roman"/>
          <w:i/>
          <w:iCs/>
        </w:rPr>
        <w:t xml:space="preserve"> sativa, </w:t>
      </w:r>
      <w:proofErr w:type="spellStart"/>
      <w:r w:rsidRPr="00175DD5">
        <w:rPr>
          <w:rFonts w:ascii="Times New Roman" w:hAnsi="Times New Roman" w:cs="Times New Roman"/>
          <w:i/>
          <w:iCs/>
        </w:rPr>
        <w:t>Zea</w:t>
      </w:r>
      <w:proofErr w:type="spellEnd"/>
      <w:r w:rsidRPr="00175DD5">
        <w:rPr>
          <w:rFonts w:ascii="Times New Roman" w:hAnsi="Times New Roman" w:cs="Times New Roman"/>
          <w:i/>
          <w:iCs/>
        </w:rPr>
        <w:t xml:space="preserve"> mays, </w:t>
      </w:r>
      <w:r w:rsidRPr="00175DD5">
        <w:rPr>
          <w:rFonts w:ascii="Times New Roman" w:hAnsi="Times New Roman" w:cs="Times New Roman"/>
          <w:i/>
        </w:rPr>
        <w:t xml:space="preserve">and </w:t>
      </w:r>
      <w:r w:rsidRPr="00175DD5">
        <w:rPr>
          <w:rFonts w:ascii="Times New Roman" w:hAnsi="Times New Roman" w:cs="Times New Roman"/>
          <w:i/>
          <w:iCs/>
        </w:rPr>
        <w:t xml:space="preserve">Brassica </w:t>
      </w:r>
      <w:proofErr w:type="spellStart"/>
      <w:r w:rsidRPr="00175DD5">
        <w:rPr>
          <w:rFonts w:ascii="Times New Roman" w:hAnsi="Times New Roman" w:cs="Times New Roman"/>
          <w:i/>
          <w:iCs/>
        </w:rPr>
        <w:t>juncea</w:t>
      </w:r>
      <w:proofErr w:type="spellEnd"/>
      <w:r w:rsidRPr="00175DD5">
        <w:rPr>
          <w:rFonts w:ascii="Times New Roman" w:hAnsi="Times New Roman" w:cs="Times New Roman"/>
          <w:i/>
        </w:rPr>
        <w:t>. P value with “*” mark represents the significant difference between plant species.</w:t>
      </w:r>
    </w:p>
    <w:p w14:paraId="6E50BBC4" w14:textId="77777777" w:rsidR="00D1599E" w:rsidRDefault="00D1599E" w:rsidP="00D1599E">
      <w:pPr>
        <w:rPr>
          <w:rFonts w:ascii="Times New Roman" w:hAnsi="Times New Roman" w:cs="Times New Roman"/>
        </w:rPr>
      </w:pPr>
    </w:p>
    <w:p w14:paraId="2A403BE6" w14:textId="77777777" w:rsidR="00D1599E" w:rsidRPr="00175DD5" w:rsidRDefault="00D1599E" w:rsidP="00D1599E">
      <w:pPr>
        <w:rPr>
          <w:rFonts w:ascii="Times New Roman" w:hAnsi="Times New Roman" w:cs="Times New Roman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800"/>
        <w:gridCol w:w="2250"/>
        <w:gridCol w:w="1170"/>
      </w:tblGrid>
      <w:tr w:rsidR="00D1599E" w:rsidRPr="00175DD5" w14:paraId="1DDCB98A" w14:textId="77777777" w:rsidTr="00194174">
        <w:trPr>
          <w:trHeight w:val="521"/>
        </w:trPr>
        <w:tc>
          <w:tcPr>
            <w:tcW w:w="8995" w:type="dxa"/>
            <w:gridSpan w:val="5"/>
            <w:shd w:val="clear" w:color="auto" w:fill="auto"/>
            <w:noWrap/>
            <w:vAlign w:val="center"/>
            <w:hideMark/>
          </w:tcPr>
          <w:p w14:paraId="7D46BD6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Microbial OTU richness and diversity among different plant cycles</w:t>
            </w:r>
          </w:p>
        </w:tc>
      </w:tr>
      <w:tr w:rsidR="00D1599E" w:rsidRPr="00175DD5" w14:paraId="6D6A6AA7" w14:textId="77777777" w:rsidTr="00194174">
        <w:trPr>
          <w:trHeight w:val="320"/>
        </w:trPr>
        <w:tc>
          <w:tcPr>
            <w:tcW w:w="1165" w:type="dxa"/>
            <w:vMerge w:val="restart"/>
            <w:shd w:val="clear" w:color="auto" w:fill="auto"/>
            <w:noWrap/>
            <w:vAlign w:val="bottom"/>
            <w:hideMark/>
          </w:tcPr>
          <w:p w14:paraId="37C6A1B3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2"/>
            <w:shd w:val="clear" w:color="auto" w:fill="auto"/>
            <w:noWrap/>
            <w:vAlign w:val="center"/>
            <w:hideMark/>
          </w:tcPr>
          <w:p w14:paraId="5A361D34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Fallow soil</w:t>
            </w:r>
          </w:p>
        </w:tc>
        <w:tc>
          <w:tcPr>
            <w:tcW w:w="3420" w:type="dxa"/>
            <w:gridSpan w:val="2"/>
            <w:shd w:val="clear" w:color="auto" w:fill="auto"/>
            <w:noWrap/>
            <w:vAlign w:val="center"/>
            <w:hideMark/>
          </w:tcPr>
          <w:p w14:paraId="690B312D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Cultivated soil</w:t>
            </w:r>
          </w:p>
        </w:tc>
      </w:tr>
      <w:tr w:rsidR="00D1599E" w:rsidRPr="00175DD5" w14:paraId="3EE98C94" w14:textId="77777777" w:rsidTr="00194174">
        <w:trPr>
          <w:trHeight w:val="320"/>
        </w:trPr>
        <w:tc>
          <w:tcPr>
            <w:tcW w:w="1165" w:type="dxa"/>
            <w:vMerge/>
            <w:shd w:val="clear" w:color="auto" w:fill="auto"/>
            <w:noWrap/>
            <w:vAlign w:val="bottom"/>
            <w:hideMark/>
          </w:tcPr>
          <w:p w14:paraId="268A8AAC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2BF6A1A8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2FA47436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530B0EB6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and archaea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A4046D0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0536DC87" w14:textId="77777777" w:rsidTr="00194174">
        <w:trPr>
          <w:trHeight w:val="320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0C2DCA3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OTU Richness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6E972F01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=0.45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8F338BE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 =0.01</w:t>
            </w:r>
          </w:p>
          <w:p w14:paraId="65D4A2C5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29753FED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=0.45</w:t>
            </w:r>
          </w:p>
          <w:p w14:paraId="12223134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44C66405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=0.01</w:t>
            </w:r>
          </w:p>
          <w:p w14:paraId="09F7DC47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</w:p>
          <w:p w14:paraId="04CA35B6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=0.16</w:t>
            </w: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5C7B3725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=0.001</w:t>
            </w:r>
          </w:p>
          <w:p w14:paraId="7DFF70D6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4B98BF3F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=0.008</w:t>
            </w:r>
          </w:p>
          <w:p w14:paraId="3DEDB751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639E79B0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51AF37EB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</w:p>
          <w:p w14:paraId="4A010A30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F0A8C8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=0.1</w:t>
            </w:r>
          </w:p>
          <w:p w14:paraId="3F87D63A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932332E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E249D1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D1599E" w:rsidRPr="00175DD5" w14:paraId="15267AC9" w14:textId="77777777" w:rsidTr="00194174">
        <w:trPr>
          <w:trHeight w:val="320"/>
        </w:trPr>
        <w:tc>
          <w:tcPr>
            <w:tcW w:w="8995" w:type="dxa"/>
            <w:gridSpan w:val="5"/>
            <w:shd w:val="clear" w:color="auto" w:fill="auto"/>
            <w:noWrap/>
            <w:vAlign w:val="center"/>
          </w:tcPr>
          <w:p w14:paraId="24B6D56D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599E" w:rsidRPr="00175DD5" w14:paraId="4A600622" w14:textId="77777777" w:rsidTr="00194174">
        <w:trPr>
          <w:trHeight w:val="320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0412FBD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OTU Diversity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5FD11A68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=0.6(Shannon)</w:t>
            </w:r>
          </w:p>
          <w:p w14:paraId="73EF0330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35A36E2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*P =0.001 </w:t>
            </w:r>
          </w:p>
          <w:p w14:paraId="26F84C0D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1E8A614C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*P-adj =0.004 </w:t>
            </w:r>
          </w:p>
          <w:p w14:paraId="3DC35A88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0A74D68C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=0.0005</w:t>
            </w:r>
          </w:p>
          <w:p w14:paraId="3F5762BF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First-third: </w:t>
            </w:r>
          </w:p>
          <w:p w14:paraId="16740178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P-adj =0.7  </w:t>
            </w:r>
          </w:p>
          <w:p w14:paraId="7B692864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0C3F6F54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=0.0003 (Shannon)</w:t>
            </w:r>
          </w:p>
          <w:p w14:paraId="789EABAD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(First-second: *</w:t>
            </w:r>
          </w:p>
          <w:p w14:paraId="7A2CF498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=0.009</w:t>
            </w:r>
          </w:p>
          <w:p w14:paraId="29B06906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Second-third: </w:t>
            </w:r>
          </w:p>
          <w:p w14:paraId="6FB9E41E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  <w:p w14:paraId="4971440A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First-third: </w:t>
            </w:r>
          </w:p>
          <w:p w14:paraId="194C1844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=0.0005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74B9A02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 =0.88</w:t>
            </w:r>
          </w:p>
        </w:tc>
      </w:tr>
      <w:tr w:rsidR="00D1599E" w:rsidRPr="00175DD5" w14:paraId="4C931E6B" w14:textId="77777777" w:rsidTr="00194174">
        <w:trPr>
          <w:trHeight w:val="32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0D82429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EF0229E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175DD5">
              <w:rPr>
                <w:rFonts w:ascii="Times New Roman" w:eastAsia="Times New Roman" w:hAnsi="Times New Roman" w:cs="Times New Roman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>P =</w:t>
            </w:r>
            <w:r w:rsidRPr="00175DD5">
              <w:rPr>
                <w:rFonts w:ascii="Times New Roman" w:eastAsia="Times New Roman" w:hAnsi="Times New Roman" w:cs="Times New Roman"/>
              </w:rPr>
              <w:t>0.006(Phylogeneti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75DD5">
              <w:rPr>
                <w:rFonts w:ascii="Times New Roman" w:eastAsia="Times New Roman" w:hAnsi="Times New Roman" w:cs="Times New Roman"/>
              </w:rPr>
              <w:t>)</w:t>
            </w:r>
          </w:p>
          <w:p w14:paraId="3D6CEC8D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First-second: </w:t>
            </w:r>
          </w:p>
          <w:p w14:paraId="16BBBF4E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</w:p>
          <w:p w14:paraId="3BA6E442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0C8F986A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=0.05</w:t>
            </w:r>
          </w:p>
          <w:p w14:paraId="7BD6C537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First-third:  </w:t>
            </w:r>
          </w:p>
          <w:p w14:paraId="7958BD59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=0.01</w:t>
            </w:r>
          </w:p>
          <w:p w14:paraId="5C64EE99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72259BF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6BD9B905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=0.0008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hylogenetic)</w:t>
            </w:r>
          </w:p>
          <w:p w14:paraId="1A9BDD58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First-second: </w:t>
            </w:r>
          </w:p>
          <w:p w14:paraId="68873B6E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=0.01</w:t>
            </w:r>
          </w:p>
          <w:p w14:paraId="26FFC939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Second-third: </w:t>
            </w:r>
          </w:p>
          <w:p w14:paraId="3DD75684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=0.6</w:t>
            </w:r>
          </w:p>
          <w:p w14:paraId="091ED262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</w:p>
          <w:p w14:paraId="7E79B790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*P-adj =0.001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E8417D6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302D91F" w14:textId="77777777" w:rsidR="00D1599E" w:rsidRPr="00175DD5" w:rsidRDefault="00D1599E" w:rsidP="00D1599E">
      <w:pPr>
        <w:rPr>
          <w:rFonts w:ascii="Times New Roman" w:hAnsi="Times New Roman" w:cs="Times New Roman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630"/>
        <w:gridCol w:w="2610"/>
        <w:gridCol w:w="2610"/>
      </w:tblGrid>
      <w:tr w:rsidR="00D1599E" w:rsidRPr="00175DD5" w14:paraId="253917D4" w14:textId="77777777" w:rsidTr="00194174">
        <w:trPr>
          <w:trHeight w:val="320"/>
        </w:trPr>
        <w:tc>
          <w:tcPr>
            <w:tcW w:w="10255" w:type="dxa"/>
            <w:gridSpan w:val="5"/>
            <w:shd w:val="clear" w:color="auto" w:fill="auto"/>
            <w:noWrap/>
            <w:vAlign w:val="center"/>
            <w:hideMark/>
          </w:tcPr>
          <w:p w14:paraId="5F504377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</w:rPr>
              <w:t>Microbial community composition among different plant cycles</w:t>
            </w:r>
          </w:p>
        </w:tc>
      </w:tr>
      <w:tr w:rsidR="00D1599E" w:rsidRPr="00175DD5" w14:paraId="21B3A319" w14:textId="77777777" w:rsidTr="00194174">
        <w:trPr>
          <w:trHeight w:val="320"/>
        </w:trPr>
        <w:tc>
          <w:tcPr>
            <w:tcW w:w="10255" w:type="dxa"/>
            <w:gridSpan w:val="5"/>
            <w:shd w:val="clear" w:color="auto" w:fill="auto"/>
            <w:noWrap/>
            <w:vAlign w:val="center"/>
            <w:hideMark/>
          </w:tcPr>
          <w:p w14:paraId="1A53F390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 the whole data set</w:t>
            </w:r>
          </w:p>
        </w:tc>
      </w:tr>
      <w:tr w:rsidR="00D1599E" w:rsidRPr="00175DD5" w14:paraId="6C83BC7E" w14:textId="77777777" w:rsidTr="00194174">
        <w:trPr>
          <w:trHeight w:val="320"/>
        </w:trPr>
        <w:tc>
          <w:tcPr>
            <w:tcW w:w="4405" w:type="dxa"/>
            <w:gridSpan w:val="2"/>
            <w:shd w:val="clear" w:color="auto" w:fill="auto"/>
            <w:noWrap/>
            <w:vAlign w:val="center"/>
            <w:hideMark/>
          </w:tcPr>
          <w:p w14:paraId="0384AA03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5850" w:type="dxa"/>
            <w:gridSpan w:val="3"/>
            <w:shd w:val="clear" w:color="auto" w:fill="auto"/>
            <w:noWrap/>
            <w:vAlign w:val="center"/>
            <w:hideMark/>
          </w:tcPr>
          <w:p w14:paraId="137AE3D9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3BDD115D" w14:textId="77777777" w:rsidTr="00194174">
        <w:trPr>
          <w:trHeight w:val="380"/>
        </w:trPr>
        <w:tc>
          <w:tcPr>
            <w:tcW w:w="4405" w:type="dxa"/>
            <w:gridSpan w:val="2"/>
            <w:shd w:val="clear" w:color="auto" w:fill="auto"/>
            <w:noWrap/>
            <w:vAlign w:val="center"/>
            <w:hideMark/>
          </w:tcPr>
          <w:p w14:paraId="14E3249D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  <w:p w14:paraId="690051CE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 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0.14</w:t>
            </w:r>
          </w:p>
          <w:p w14:paraId="4C4F4392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 *P-adj =0.00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  <w:p w14:paraId="17E01BEC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  <w:p w14:paraId="0B9BE51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6B020E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50" w:type="dxa"/>
            <w:gridSpan w:val="3"/>
            <w:shd w:val="clear" w:color="auto" w:fill="auto"/>
            <w:noWrap/>
            <w:vAlign w:val="bottom"/>
            <w:hideMark/>
          </w:tcPr>
          <w:p w14:paraId="5DEA582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  <w:p w14:paraId="024529FD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 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  <w:p w14:paraId="32688383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 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  <w:p w14:paraId="6E89FFB2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  <w:p w14:paraId="3F234EF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994AF2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1599E" w:rsidRPr="00175DD5" w14:paraId="086DA206" w14:textId="77777777" w:rsidTr="00194174">
        <w:trPr>
          <w:trHeight w:val="320"/>
        </w:trPr>
        <w:tc>
          <w:tcPr>
            <w:tcW w:w="5035" w:type="dxa"/>
            <w:gridSpan w:val="3"/>
            <w:shd w:val="clear" w:color="auto" w:fill="auto"/>
            <w:noWrap/>
            <w:vAlign w:val="center"/>
            <w:hideMark/>
          </w:tcPr>
          <w:p w14:paraId="2AEFE26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Fallow soil</w:t>
            </w:r>
          </w:p>
        </w:tc>
        <w:tc>
          <w:tcPr>
            <w:tcW w:w="5220" w:type="dxa"/>
            <w:gridSpan w:val="2"/>
            <w:shd w:val="clear" w:color="auto" w:fill="auto"/>
            <w:noWrap/>
            <w:vAlign w:val="center"/>
            <w:hideMark/>
          </w:tcPr>
          <w:p w14:paraId="4FCD0CB7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Cultivated soil</w:t>
            </w:r>
          </w:p>
        </w:tc>
      </w:tr>
      <w:tr w:rsidR="00D1599E" w:rsidRPr="00175DD5" w14:paraId="2078D130" w14:textId="77777777" w:rsidTr="00194174">
        <w:trPr>
          <w:trHeight w:val="320"/>
        </w:trPr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70ED75F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60D3E1B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3B863677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Bacteria and archaea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6E4540A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Fungi</w:t>
            </w:r>
          </w:p>
        </w:tc>
      </w:tr>
      <w:tr w:rsidR="00D1599E" w:rsidRPr="00175DD5" w14:paraId="66F823A2" w14:textId="77777777" w:rsidTr="00194174">
        <w:trPr>
          <w:trHeight w:val="380"/>
        </w:trPr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55FDD1D6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  <w:p w14:paraId="0567EFD0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First-second: </w:t>
            </w:r>
          </w:p>
          <w:p w14:paraId="7F67B5B5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  <w:p w14:paraId="48B2D4F8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0FA0FD72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  <w:p w14:paraId="2E27BF9A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First-second: </w:t>
            </w:r>
          </w:p>
          <w:p w14:paraId="45EE51D5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  <w:p w14:paraId="62C63EE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gridSpan w:val="2"/>
            <w:shd w:val="clear" w:color="auto" w:fill="auto"/>
            <w:noWrap/>
            <w:vAlign w:val="bottom"/>
            <w:hideMark/>
          </w:tcPr>
          <w:p w14:paraId="6A672A2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  <w:p w14:paraId="12C93A5E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4CD0E8F6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  <w:p w14:paraId="058603C8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014BBE0B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  <w:p w14:paraId="51C649D1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3F0ABC01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  <w:p w14:paraId="19DB58F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EFE295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23D4171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***P =0.001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  <w:p w14:paraId="1A879B17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5F5575E1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  <w:p w14:paraId="6C981F3D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22F35395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  <w:p w14:paraId="6BDA4EAC" w14:textId="77777777" w:rsidR="00D1599E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</w:p>
          <w:p w14:paraId="31090AA1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2610" w:type="dxa"/>
            <w:shd w:val="clear" w:color="auto" w:fill="auto"/>
            <w:noWrap/>
            <w:vAlign w:val="center"/>
            <w:hideMark/>
          </w:tcPr>
          <w:p w14:paraId="42E99CED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  <w:p w14:paraId="17361328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R2 =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 0.14</w:t>
            </w:r>
          </w:p>
          <w:p w14:paraId="10899DF5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First-second:</w:t>
            </w:r>
          </w:p>
          <w:p w14:paraId="0A7D6ADE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  <w:p w14:paraId="0879763B" w14:textId="77777777" w:rsidR="00D1599E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Second-third:</w:t>
            </w:r>
          </w:p>
          <w:p w14:paraId="36B97606" w14:textId="77777777" w:rsidR="00D1599E" w:rsidRPr="00175DD5" w:rsidRDefault="00D1599E" w:rsidP="00194174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P-adj =0.14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 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  <w:p w14:paraId="03F18DB0" w14:textId="77777777" w:rsidR="00D1599E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First-third:</w:t>
            </w:r>
          </w:p>
          <w:p w14:paraId="64D553AE" w14:textId="77777777" w:rsidR="00D1599E" w:rsidRPr="00175DD5" w:rsidRDefault="00D1599E" w:rsidP="001941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*P-adj =0.003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 xml:space="preserve"> R</w:t>
            </w:r>
            <w:r w:rsidRPr="00175DD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175DD5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</w:tbl>
    <w:p w14:paraId="587BED7E" w14:textId="77777777" w:rsidR="00D1599E" w:rsidRDefault="00D1599E" w:rsidP="00D1599E">
      <w:pPr>
        <w:rPr>
          <w:rFonts w:ascii="Times New Roman" w:hAnsi="Times New Roman" w:cs="Times New Roman"/>
          <w:i/>
        </w:rPr>
      </w:pPr>
      <w:r w:rsidRPr="00175DD5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S3</w:t>
      </w:r>
      <w:r w:rsidRPr="00175DD5">
        <w:rPr>
          <w:rFonts w:ascii="Times New Roman" w:hAnsi="Times New Roman" w:cs="Times New Roman"/>
          <w:b/>
          <w:i/>
        </w:rPr>
        <w:t>:</w:t>
      </w:r>
      <w:r w:rsidRPr="00175DD5">
        <w:rPr>
          <w:rFonts w:ascii="Times New Roman" w:hAnsi="Times New Roman" w:cs="Times New Roman"/>
          <w:i/>
        </w:rPr>
        <w:t xml:space="preserve"> Statistical analysis of microbial richness, diversity, and community composition in different plant cycle: Plant cycle1, Plant cycle2, and Plant cycle3. p value with “*” mark represents the significant difference between plant cycles.</w:t>
      </w:r>
    </w:p>
    <w:p w14:paraId="2552ED57" w14:textId="77777777" w:rsidR="00D1599E" w:rsidRDefault="00D1599E" w:rsidP="00D1599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73"/>
        <w:gridCol w:w="1989"/>
      </w:tblGrid>
      <w:tr w:rsidR="00D1599E" w14:paraId="11F78D84" w14:textId="77777777" w:rsidTr="00194174">
        <w:trPr>
          <w:trHeight w:val="277"/>
        </w:trPr>
        <w:tc>
          <w:tcPr>
            <w:tcW w:w="752" w:type="dxa"/>
          </w:tcPr>
          <w:p w14:paraId="7967F207" w14:textId="77777777" w:rsidR="00D1599E" w:rsidRPr="00283A3E" w:rsidRDefault="00D1599E" w:rsidP="00194174">
            <w:pPr>
              <w:rPr>
                <w:rFonts w:ascii="Times New Roman" w:hAnsi="Times New Roman" w:cs="Times New Roman"/>
                <w:b/>
                <w:bCs/>
              </w:rPr>
            </w:pPr>
            <w:r w:rsidRPr="00283A3E">
              <w:rPr>
                <w:rFonts w:ascii="Times New Roman" w:hAnsi="Times New Roman" w:cs="Times New Roman"/>
                <w:b/>
                <w:bCs/>
              </w:rPr>
              <w:t>S.N.</w:t>
            </w:r>
          </w:p>
        </w:tc>
        <w:tc>
          <w:tcPr>
            <w:tcW w:w="2573" w:type="dxa"/>
          </w:tcPr>
          <w:p w14:paraId="23BCE510" w14:textId="77777777" w:rsidR="00D1599E" w:rsidRPr="00283A3E" w:rsidRDefault="00D1599E" w:rsidP="00194174">
            <w:pPr>
              <w:rPr>
                <w:rFonts w:ascii="Times New Roman" w:hAnsi="Times New Roman" w:cs="Times New Roman"/>
                <w:b/>
                <w:bCs/>
              </w:rPr>
            </w:pPr>
            <w:r w:rsidRPr="00283A3E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989" w:type="dxa"/>
          </w:tcPr>
          <w:p w14:paraId="20AC6DA8" w14:textId="77777777" w:rsidR="00D1599E" w:rsidRPr="00283A3E" w:rsidRDefault="00D1599E" w:rsidP="00194174">
            <w:pPr>
              <w:rPr>
                <w:rFonts w:ascii="Times New Roman" w:hAnsi="Times New Roman" w:cs="Times New Roman"/>
                <w:b/>
                <w:bCs/>
              </w:rPr>
            </w:pPr>
            <w:r w:rsidRPr="00283A3E">
              <w:rPr>
                <w:rFonts w:ascii="Times New Roman" w:hAnsi="Times New Roman" w:cs="Times New Roman"/>
                <w:b/>
                <w:bCs/>
              </w:rPr>
              <w:t>Percentage (%)</w:t>
            </w:r>
          </w:p>
        </w:tc>
      </w:tr>
      <w:tr w:rsidR="00D1599E" w14:paraId="68426F5A" w14:textId="77777777" w:rsidTr="00194174">
        <w:trPr>
          <w:trHeight w:val="277"/>
        </w:trPr>
        <w:tc>
          <w:tcPr>
            <w:tcW w:w="752" w:type="dxa"/>
          </w:tcPr>
          <w:p w14:paraId="60FCBF5E" w14:textId="77777777" w:rsidR="00D1599E" w:rsidRPr="00283A3E" w:rsidRDefault="00D1599E" w:rsidP="0019417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573" w:type="dxa"/>
          </w:tcPr>
          <w:p w14:paraId="5B465EC0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Moisture</w:t>
            </w:r>
          </w:p>
        </w:tc>
        <w:tc>
          <w:tcPr>
            <w:tcW w:w="1989" w:type="dxa"/>
          </w:tcPr>
          <w:p w14:paraId="35ADD147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4.83</w:t>
            </w:r>
          </w:p>
        </w:tc>
      </w:tr>
      <w:tr w:rsidR="00D1599E" w14:paraId="6E498B33" w14:textId="77777777" w:rsidTr="00194174">
        <w:trPr>
          <w:trHeight w:val="277"/>
        </w:trPr>
        <w:tc>
          <w:tcPr>
            <w:tcW w:w="752" w:type="dxa"/>
          </w:tcPr>
          <w:p w14:paraId="57B6B260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73" w:type="dxa"/>
          </w:tcPr>
          <w:p w14:paraId="16E5EF2F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Nitrogen</w:t>
            </w:r>
          </w:p>
        </w:tc>
        <w:tc>
          <w:tcPr>
            <w:tcW w:w="1989" w:type="dxa"/>
          </w:tcPr>
          <w:p w14:paraId="0E159D8B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8.74</w:t>
            </w:r>
          </w:p>
        </w:tc>
      </w:tr>
      <w:tr w:rsidR="00D1599E" w14:paraId="273D7B76" w14:textId="77777777" w:rsidTr="00194174">
        <w:trPr>
          <w:trHeight w:val="277"/>
        </w:trPr>
        <w:tc>
          <w:tcPr>
            <w:tcW w:w="752" w:type="dxa"/>
          </w:tcPr>
          <w:p w14:paraId="166E1C17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3" w:type="dxa"/>
          </w:tcPr>
          <w:p w14:paraId="19385BE0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Protein (crude)</w:t>
            </w:r>
          </w:p>
        </w:tc>
        <w:tc>
          <w:tcPr>
            <w:tcW w:w="1989" w:type="dxa"/>
          </w:tcPr>
          <w:p w14:paraId="222958B9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54.6</w:t>
            </w:r>
          </w:p>
        </w:tc>
      </w:tr>
      <w:tr w:rsidR="00D1599E" w14:paraId="11588AB1" w14:textId="77777777" w:rsidTr="00194174">
        <w:trPr>
          <w:trHeight w:val="277"/>
        </w:trPr>
        <w:tc>
          <w:tcPr>
            <w:tcW w:w="752" w:type="dxa"/>
          </w:tcPr>
          <w:p w14:paraId="7CB637ED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73" w:type="dxa"/>
          </w:tcPr>
          <w:p w14:paraId="758C8C09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.2% Pepsin Digestibility</w:t>
            </w:r>
          </w:p>
        </w:tc>
        <w:tc>
          <w:tcPr>
            <w:tcW w:w="1989" w:type="dxa"/>
          </w:tcPr>
          <w:p w14:paraId="2BE528BC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D1599E" w14:paraId="57C9BB4C" w14:textId="77777777" w:rsidTr="00194174">
        <w:trPr>
          <w:trHeight w:val="277"/>
        </w:trPr>
        <w:tc>
          <w:tcPr>
            <w:tcW w:w="752" w:type="dxa"/>
          </w:tcPr>
          <w:p w14:paraId="0CCD6C57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73" w:type="dxa"/>
          </w:tcPr>
          <w:p w14:paraId="3FC1F662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 (crude)</w:t>
            </w:r>
          </w:p>
        </w:tc>
        <w:tc>
          <w:tcPr>
            <w:tcW w:w="1989" w:type="dxa"/>
          </w:tcPr>
          <w:p w14:paraId="0F15F0F6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22.88</w:t>
            </w:r>
          </w:p>
        </w:tc>
      </w:tr>
      <w:tr w:rsidR="00D1599E" w14:paraId="552645AE" w14:textId="77777777" w:rsidTr="00194174">
        <w:trPr>
          <w:trHeight w:val="277"/>
        </w:trPr>
        <w:tc>
          <w:tcPr>
            <w:tcW w:w="752" w:type="dxa"/>
          </w:tcPr>
          <w:p w14:paraId="712339B5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73" w:type="dxa"/>
          </w:tcPr>
          <w:p w14:paraId="6F69D28E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</w:t>
            </w:r>
          </w:p>
        </w:tc>
        <w:tc>
          <w:tcPr>
            <w:tcW w:w="1989" w:type="dxa"/>
          </w:tcPr>
          <w:p w14:paraId="49BF90E4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16.91</w:t>
            </w:r>
          </w:p>
        </w:tc>
      </w:tr>
      <w:tr w:rsidR="00D1599E" w14:paraId="55E7F981" w14:textId="77777777" w:rsidTr="00194174">
        <w:trPr>
          <w:trHeight w:val="277"/>
        </w:trPr>
        <w:tc>
          <w:tcPr>
            <w:tcW w:w="752" w:type="dxa"/>
          </w:tcPr>
          <w:p w14:paraId="384C0FA9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73" w:type="dxa"/>
          </w:tcPr>
          <w:p w14:paraId="59018C00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Calcium</w:t>
            </w:r>
          </w:p>
        </w:tc>
        <w:tc>
          <w:tcPr>
            <w:tcW w:w="1989" w:type="dxa"/>
          </w:tcPr>
          <w:p w14:paraId="2B64D263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5.31</w:t>
            </w:r>
          </w:p>
        </w:tc>
      </w:tr>
      <w:tr w:rsidR="00D1599E" w14:paraId="6E75C466" w14:textId="77777777" w:rsidTr="00194174">
        <w:trPr>
          <w:trHeight w:val="277"/>
        </w:trPr>
        <w:tc>
          <w:tcPr>
            <w:tcW w:w="752" w:type="dxa"/>
          </w:tcPr>
          <w:p w14:paraId="3F5BA607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73" w:type="dxa"/>
          </w:tcPr>
          <w:p w14:paraId="39FD1E0E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Phosphorus</w:t>
            </w:r>
          </w:p>
        </w:tc>
        <w:tc>
          <w:tcPr>
            <w:tcW w:w="1989" w:type="dxa"/>
          </w:tcPr>
          <w:p w14:paraId="3E76CBD0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</w:tr>
      <w:tr w:rsidR="00D1599E" w14:paraId="756BEB91" w14:textId="77777777" w:rsidTr="00194174">
        <w:trPr>
          <w:trHeight w:val="277"/>
        </w:trPr>
        <w:tc>
          <w:tcPr>
            <w:tcW w:w="752" w:type="dxa"/>
          </w:tcPr>
          <w:p w14:paraId="36FC7517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73" w:type="dxa"/>
          </w:tcPr>
          <w:p w14:paraId="0E24CCE6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Sodium</w:t>
            </w:r>
          </w:p>
        </w:tc>
        <w:tc>
          <w:tcPr>
            <w:tcW w:w="1989" w:type="dxa"/>
          </w:tcPr>
          <w:p w14:paraId="34D5495B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.58</w:t>
            </w:r>
          </w:p>
        </w:tc>
      </w:tr>
      <w:tr w:rsidR="00D1599E" w14:paraId="7ACAB182" w14:textId="77777777" w:rsidTr="00194174">
        <w:trPr>
          <w:trHeight w:val="277"/>
        </w:trPr>
        <w:tc>
          <w:tcPr>
            <w:tcW w:w="752" w:type="dxa"/>
          </w:tcPr>
          <w:p w14:paraId="48390CC4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73" w:type="dxa"/>
          </w:tcPr>
          <w:p w14:paraId="4FAB950B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P2O5</w:t>
            </w:r>
          </w:p>
        </w:tc>
        <w:tc>
          <w:tcPr>
            <w:tcW w:w="1989" w:type="dxa"/>
          </w:tcPr>
          <w:p w14:paraId="048198AC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6.41</w:t>
            </w:r>
          </w:p>
        </w:tc>
      </w:tr>
      <w:tr w:rsidR="00D1599E" w14:paraId="0F648653" w14:textId="77777777" w:rsidTr="00194174">
        <w:trPr>
          <w:trHeight w:val="277"/>
        </w:trPr>
        <w:tc>
          <w:tcPr>
            <w:tcW w:w="752" w:type="dxa"/>
          </w:tcPr>
          <w:p w14:paraId="4D08BCD1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73" w:type="dxa"/>
          </w:tcPr>
          <w:p w14:paraId="634069AD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Potash</w:t>
            </w:r>
          </w:p>
        </w:tc>
        <w:tc>
          <w:tcPr>
            <w:tcW w:w="1989" w:type="dxa"/>
          </w:tcPr>
          <w:p w14:paraId="39230430" w14:textId="77777777" w:rsidR="00D1599E" w:rsidRDefault="00D1599E" w:rsidP="00194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.782</w:t>
            </w:r>
          </w:p>
        </w:tc>
      </w:tr>
    </w:tbl>
    <w:p w14:paraId="1E81CC4F" w14:textId="77777777" w:rsidR="00D1599E" w:rsidRPr="003D6E02" w:rsidRDefault="00D1599E" w:rsidP="00D1599E">
      <w:pPr>
        <w:rPr>
          <w:rFonts w:ascii="Times New Roman" w:hAnsi="Times New Roman" w:cs="Times New Roman"/>
          <w:i/>
        </w:rPr>
      </w:pPr>
      <w:r w:rsidRPr="00175DD5">
        <w:rPr>
          <w:rFonts w:ascii="Times New Roman" w:hAnsi="Times New Roman" w:cs="Times New Roman"/>
          <w:b/>
          <w:i/>
        </w:rPr>
        <w:t xml:space="preserve">Table </w:t>
      </w:r>
      <w:r>
        <w:rPr>
          <w:rFonts w:ascii="Times New Roman" w:hAnsi="Times New Roman" w:cs="Times New Roman"/>
          <w:b/>
          <w:i/>
        </w:rPr>
        <w:t>S4</w:t>
      </w:r>
      <w:r w:rsidRPr="00175DD5">
        <w:rPr>
          <w:rFonts w:ascii="Times New Roman" w:hAnsi="Times New Roman" w:cs="Times New Roman"/>
          <w:b/>
          <w:i/>
        </w:rPr>
        <w:t>:</w:t>
      </w:r>
      <w:r w:rsidRPr="00175DD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Fertilizer (fishmeal) composition applied to the research field.</w:t>
      </w:r>
    </w:p>
    <w:p w14:paraId="2CE3688F" w14:textId="77777777" w:rsidR="00D1599E" w:rsidRDefault="00D1599E"/>
    <w:sectPr w:rsidR="00D1599E" w:rsidSect="00F6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9E"/>
    <w:rsid w:val="0078038F"/>
    <w:rsid w:val="00D1599E"/>
    <w:rsid w:val="00F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D852"/>
  <w15:chartTrackingRefBased/>
  <w15:docId w15:val="{2A9F4918-1A4B-B34D-B261-097EF81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9E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u.nguyen@hawai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Ishwora Dhungana</dc:creator>
  <cp:keywords/>
  <dc:description/>
  <cp:lastModifiedBy>Ishwora Dhungana</cp:lastModifiedBy>
  <cp:revision>1</cp:revision>
  <dcterms:created xsi:type="dcterms:W3CDTF">2022-02-03T03:37:00Z</dcterms:created>
  <dcterms:modified xsi:type="dcterms:W3CDTF">2022-02-03T03:38:00Z</dcterms:modified>
</cp:coreProperties>
</file>