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143A" w14:textId="78300F28" w:rsidR="009F6D33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C7AA" wp14:editId="48B1F7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BE63F" w14:textId="77777777" w:rsidR="009F6D33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A7CFD4B" w14:textId="77777777" w:rsidR="009F6D33" w:rsidRDefault="009F6D33" w:rsidP="009F6D33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0DEA34" w14:textId="77777777" w:rsidR="009F6D33" w:rsidRPr="00E33EAF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C7A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73BBE63F" w14:textId="77777777" w:rsidR="009F6D33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A7CFD4B" w14:textId="77777777" w:rsidR="009F6D33" w:rsidRDefault="009F6D33" w:rsidP="009F6D33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0DEA34" w14:textId="77777777" w:rsidR="009F6D33" w:rsidRPr="00E33EAF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AC2B" wp14:editId="3DE2EB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B08F" w14:textId="77777777" w:rsidR="009F6D33" w:rsidRPr="00EC46A9" w:rsidRDefault="009F6D33" w:rsidP="009F6D33"/>
    <w:p w14:paraId="30A266B2" w14:textId="77777777" w:rsidR="009F6D33" w:rsidRPr="00EC46A9" w:rsidRDefault="009F6D33" w:rsidP="009F6D33"/>
    <w:p w14:paraId="614A812B" w14:textId="77777777" w:rsidR="009F6D33" w:rsidRPr="00EC46A9" w:rsidRDefault="009F6D33" w:rsidP="009F6D33"/>
    <w:p w14:paraId="024A4BE8" w14:textId="77777777" w:rsidR="009F6D33" w:rsidRPr="00EC46A9" w:rsidRDefault="009F6D33" w:rsidP="009F6D33"/>
    <w:p w14:paraId="774EAB5D" w14:textId="77777777" w:rsidR="009F6D33" w:rsidRPr="00EC46A9" w:rsidRDefault="009F6D33" w:rsidP="009F6D33"/>
    <w:p w14:paraId="201115D0" w14:textId="77777777" w:rsidR="009F6D33" w:rsidRPr="00EC46A9" w:rsidRDefault="009F6D33" w:rsidP="009F6D33"/>
    <w:p w14:paraId="4A7E7CE4" w14:textId="77777777" w:rsidR="009F6D33" w:rsidRPr="00EC46A9" w:rsidRDefault="009F6D33" w:rsidP="009F6D33"/>
    <w:p w14:paraId="718A16BC" w14:textId="77777777" w:rsidR="009F6D33" w:rsidRPr="00EC46A9" w:rsidRDefault="009F6D33" w:rsidP="009F6D33"/>
    <w:p w14:paraId="59971751" w14:textId="66C25DF3" w:rsidR="009F6D33" w:rsidRPr="00EC46A9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E635" wp14:editId="5EBBBFFD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8229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F21E1" w14:textId="0975B192" w:rsidR="009F6D33" w:rsidRDefault="009F6D33" w:rsidP="00210D02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PROBLEM STATEMENT</w:t>
                            </w:r>
                          </w:p>
                          <w:p w14:paraId="774A874E" w14:textId="147A590D" w:rsidR="00210D02" w:rsidRPr="00210D02" w:rsidRDefault="00210D02" w:rsidP="00210D02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210D02"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VERSIONE 1.</w:t>
                            </w:r>
                            <w:r w:rsidR="003157B8"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9E635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7" type="#_x0000_t202" style="position:absolute;margin-left:0;margin-top:16.1pt;width:2in;height:64.8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9g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" filled="f" stroked="f">
                <v:textbox>
                  <w:txbxContent>
                    <w:p w14:paraId="176F21E1" w14:textId="0975B192" w:rsidR="009F6D33" w:rsidRDefault="009F6D33" w:rsidP="00210D02">
                      <w:pPr>
                        <w:spacing w:after="0"/>
                        <w:jc w:val="center"/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EC46A9"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  <w:t>PROBLEM STATEMENT</w:t>
                      </w:r>
                    </w:p>
                    <w:p w14:paraId="774A874E" w14:textId="147A590D" w:rsidR="00210D02" w:rsidRPr="00210D02" w:rsidRDefault="00210D02" w:rsidP="00210D02">
                      <w:pPr>
                        <w:spacing w:after="0"/>
                        <w:jc w:val="center"/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210D02"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  <w:t>VERSIONE 1.</w:t>
                      </w:r>
                      <w:r w:rsidR="003157B8"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6635B" w14:textId="77777777" w:rsidR="009F6D33" w:rsidRPr="00EC46A9" w:rsidRDefault="009F6D33" w:rsidP="009F6D33"/>
    <w:p w14:paraId="36FE673C" w14:textId="5FC226C9" w:rsidR="009F6D33" w:rsidRPr="00EC46A9" w:rsidRDefault="009F6D33" w:rsidP="009F6D33"/>
    <w:p w14:paraId="58CB4615" w14:textId="493A014D" w:rsidR="009F6D33" w:rsidRPr="00EC46A9" w:rsidRDefault="009F6D33" w:rsidP="009F6D33"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FD4E624" wp14:editId="5150B379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C72F1" w14:textId="29E1870C" w:rsidR="009F6D33" w:rsidRPr="00EC46A9" w:rsidRDefault="009F6D33" w:rsidP="009F6D33"/>
    <w:p w14:paraId="1F3BCD43" w14:textId="77777777" w:rsidR="009F6D33" w:rsidRPr="009F6D33" w:rsidRDefault="009F6D33" w:rsidP="009F6D33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4CAE6422" w14:textId="77777777" w:rsidR="009F6D33" w:rsidRPr="00EC46A9" w:rsidRDefault="009F6D33" w:rsidP="009F6D33"/>
    <w:p w14:paraId="35BC5F09" w14:textId="2031F637" w:rsidR="009F6D33" w:rsidRPr="009F6D33" w:rsidRDefault="009F6D33" w:rsidP="009F6D33">
      <w:pPr>
        <w:pStyle w:val="Titolo1"/>
        <w:jc w:val="center"/>
        <w:rPr>
          <w:color w:val="000000" w:themeColor="text1"/>
        </w:rPr>
      </w:pPr>
      <w:bookmarkStart w:id="0" w:name="_Toc179792565"/>
      <w:r w:rsidRPr="009F6D33">
        <w:rPr>
          <w:color w:val="000000" w:themeColor="text1"/>
        </w:rPr>
        <w:t>Partecipanti</w:t>
      </w:r>
      <w:bookmarkEnd w:id="0"/>
    </w:p>
    <w:p w14:paraId="33AE0B9B" w14:textId="09B807E1" w:rsidR="009F6D33" w:rsidRDefault="009F6D33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</w:t>
      </w:r>
      <w:r w:rsidR="002D08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D0898" w:rsidRPr="002D0898">
        <w:rPr>
          <w:sz w:val="24"/>
          <w:szCs w:val="24"/>
        </w:rPr>
        <w:t>0512113779</w:t>
      </w:r>
    </w:p>
    <w:p w14:paraId="78B8B76F" w14:textId="122684FE" w:rsidR="002D0898" w:rsidRPr="009F6D33" w:rsidRDefault="002D0898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176FFB8D" w14:textId="4D212C65" w:rsidR="002D0898" w:rsidRDefault="002D0898">
      <w:pPr>
        <w:spacing w:line="278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38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E8768" w14:textId="525F7562" w:rsidR="008370C5" w:rsidRDefault="008370C5">
          <w:pPr>
            <w:pStyle w:val="Titolosommario"/>
          </w:pPr>
          <w:r>
            <w:t>Sommario</w:t>
          </w:r>
        </w:p>
        <w:p w14:paraId="28E1D254" w14:textId="3657A613" w:rsidR="008370C5" w:rsidRDefault="008370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92565" w:history="1">
            <w:r w:rsidRPr="00AA065E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9E8E" w14:textId="2976716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6" w:history="1">
            <w:r w:rsidRPr="00AA065E">
              <w:rPr>
                <w:rStyle w:val="Collegamentoipertestuale"/>
                <w:noProof/>
              </w:rPr>
              <w:t>1.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96B6" w14:textId="4254F480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7" w:history="1">
            <w:r w:rsidRPr="00AA065E">
              <w:rPr>
                <w:rStyle w:val="Collegamentoipertestuale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97F5" w14:textId="415A8DBA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8" w:history="1">
            <w:r w:rsidRPr="00AA065E">
              <w:rPr>
                <w:rStyle w:val="Collegamentoipertestuale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C05" w14:textId="03415D02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9" w:history="1">
            <w:r w:rsidRPr="00AA065E">
              <w:rPr>
                <w:rStyle w:val="Collegamentoipertestuale"/>
                <w:noProof/>
              </w:rPr>
              <w:t>4.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5C21" w14:textId="32C9B61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0" w:history="1">
            <w:r w:rsidRPr="00AA065E">
              <w:rPr>
                <w:rStyle w:val="Collegamentoipertestuale"/>
                <w:noProof/>
              </w:rPr>
              <w:t>5. 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68E8" w14:textId="2066C45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1" w:history="1">
            <w:r w:rsidRPr="00AA065E">
              <w:rPr>
                <w:rStyle w:val="Collegamentoipertestuale"/>
                <w:noProof/>
              </w:rPr>
              <w:t>6. Deliverable &amp;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5D20" w14:textId="6D9610D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2" w:history="1">
            <w:r w:rsidRPr="00AA065E">
              <w:rPr>
                <w:rStyle w:val="Collegamentoipertestuale"/>
                <w:noProof/>
              </w:rPr>
              <w:t>7.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5D06" w14:textId="75B49473" w:rsidR="008370C5" w:rsidRDefault="008370C5">
          <w:r>
            <w:rPr>
              <w:b/>
              <w:bCs/>
            </w:rPr>
            <w:fldChar w:fldCharType="end"/>
          </w:r>
        </w:p>
      </w:sdtContent>
    </w:sdt>
    <w:p w14:paraId="152BF519" w14:textId="77777777" w:rsidR="002D0898" w:rsidRDefault="002D0898">
      <w:pPr>
        <w:spacing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24515D" w14:textId="65FE2BCC" w:rsidR="002D0898" w:rsidRDefault="002D0898" w:rsidP="002D0898">
      <w:pPr>
        <w:pStyle w:val="Titolo2"/>
        <w:tabs>
          <w:tab w:val="left" w:pos="3160"/>
        </w:tabs>
        <w:rPr>
          <w:sz w:val="36"/>
          <w:szCs w:val="36"/>
        </w:rPr>
      </w:pPr>
      <w:bookmarkStart w:id="1" w:name="_Toc179792566"/>
      <w:r>
        <w:lastRenderedPageBreak/>
        <w:t>1. Problem Domain</w:t>
      </w:r>
      <w:bookmarkEnd w:id="1"/>
      <w:r>
        <w:tab/>
      </w:r>
    </w:p>
    <w:p w14:paraId="62524070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Negli ultimi decenni, l'industria del gaming è cresciuta in modo straordinario, diventando una delle principali forme di intrattenimento globale. I videogiochi hanno superato i confini della semplice esperienza ludica, evolvendosi in uno spazio dove le persone socializzano, creano comunità e partecipano a competizioni internazionali. Con la continua innovazione tecnologica, sono emerse nuove console, accessori avanzati, e computer sempre più potenti, ma allo stesso tempo, il mercato si è frammentato, rendendo difficile per i giocatori trovare un punto di riferimento unico per i loro acquisti.</w:t>
      </w:r>
    </w:p>
    <w:p w14:paraId="087EF8DC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Attualmente, i giocatori si trovano ad affrontare numerose difficoltà quando cercano di acquistare videogiochi, console o componenti per il gaming, come ad esempio i prezzi variabili o le difficoltà nel trovare prodotti di nicchia o edizioni limitate.</w:t>
      </w:r>
    </w:p>
    <w:p w14:paraId="0A1DC02E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"GameChanger" nasce per rispondere a queste sfide. La nostra piattaforma vuole diventare il punto di riferimento per i gamer di tutto il mondo, offrendo non solo un ampio catalogo di videogiochi, console, accessori e computer, ma anche un’esperienza di acquisto che mette al centro le esigenze degli utenti. Il sito consente di esplorare le novità più recenti e cercare i prodotti grazie a filtri personalizzati, offrendo sempre un'esperienza intuitiva e ben strutturata.</w:t>
      </w:r>
    </w:p>
    <w:p w14:paraId="3262574A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GameChanger non è solo un negozio online: vogliamo creare una community di gamer, offrendo contenuti esclusivi, promozioni, e aggiornamenti costanti sulle ultime uscite e tendenze del settore. Ci poniamo l'obiettivo di accompagnare gli utenti in ogni fase del processo di acquisto, garantendo trasparenza, sicurezza e assistenza dedicata.</w:t>
      </w:r>
    </w:p>
    <w:p w14:paraId="01BB7CAA" w14:textId="77777777" w:rsid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nostro impegno è di offrire un'esperienza all’altezza delle aspettative dei videogiocatori moderni, facilitando l'accesso a prodotti di alta qualità e rendendo l'intero processo semplice e soddisfacente. In un mercato in continua evoluzione, GameChanger vuole essere il partner di fiducia per chi vive il gaming come una passione e un modo di connettersi con il mondo.</w:t>
      </w:r>
    </w:p>
    <w:p w14:paraId="3A36720C" w14:textId="77777777" w:rsidR="00D02F7D" w:rsidRDefault="00D02F7D" w:rsidP="002D0898">
      <w:pPr>
        <w:pStyle w:val="NormaleWeb"/>
        <w:rPr>
          <w:rFonts w:ascii="Calibri" w:hAnsi="Calibri" w:cs="Calibri"/>
        </w:rPr>
      </w:pPr>
    </w:p>
    <w:p w14:paraId="11674108" w14:textId="77777777" w:rsidR="00D02F7D" w:rsidRPr="002D0898" w:rsidRDefault="00D02F7D" w:rsidP="002D0898">
      <w:pPr>
        <w:pStyle w:val="NormaleWeb"/>
        <w:rPr>
          <w:rFonts w:ascii="Calibri" w:hAnsi="Calibri" w:cs="Calibri"/>
        </w:rPr>
      </w:pPr>
    </w:p>
    <w:p w14:paraId="10AA43E0" w14:textId="77777777" w:rsidR="002D0898" w:rsidRDefault="002D0898" w:rsidP="002D0898">
      <w:pPr>
        <w:pStyle w:val="Titolo2"/>
      </w:pPr>
      <w:bookmarkStart w:id="2" w:name="_Toc179792567"/>
      <w:r>
        <w:t>2. Functional Requirements</w:t>
      </w:r>
      <w:bookmarkEnd w:id="2"/>
    </w:p>
    <w:p w14:paraId="683BDC99" w14:textId="6B77E8D7" w:rsidR="002D0898" w:rsidRDefault="002D0898" w:rsidP="002D0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2F7D">
        <w:rPr>
          <w:color w:val="4472C4" w:themeColor="accent1"/>
          <w:sz w:val="28"/>
          <w:szCs w:val="28"/>
        </w:rPr>
        <w:t>2.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1 - Utenti Guest </w:t>
      </w:r>
      <w:r>
        <w:rPr>
          <w:rFonts w:ascii="Calibri" w:hAnsi="Calibri" w:cs="Calibri"/>
        </w:rPr>
        <w:tab/>
      </w:r>
    </w:p>
    <w:p w14:paraId="0BCBF06C" w14:textId="2E8B5C4F" w:rsidR="002D0898" w:rsidRPr="002D0898" w:rsidRDefault="002D0898" w:rsidP="002D0898">
      <w:pPr>
        <w:spacing w:before="100" w:beforeAutospacing="1" w:after="100" w:afterAutospacing="1" w:line="240" w:lineRule="auto"/>
        <w:ind w:firstLine="708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sistema deve consentire agli utenti guest di:</w:t>
      </w:r>
    </w:p>
    <w:p w14:paraId="60A48ED9" w14:textId="2FABA7BD" w:rsidR="00D02F7D" w:rsidRPr="00D02F7D" w:rsidRDefault="002D0898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Registrarsi alla piattaforma</w:t>
      </w:r>
      <w:r w:rsidR="00D02F7D">
        <w:rPr>
          <w:rFonts w:ascii="Calibri" w:hAnsi="Calibri" w:cs="Calibri"/>
        </w:rPr>
        <w:br/>
      </w:r>
      <w:r w:rsidR="00D02F7D"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64C40F" w14:textId="4E9DADB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CC26304" w14:textId="200D8F1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FD11A7D" w14:textId="0441760A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5C73AB4F" w14:textId="77777777" w:rsidR="00D02F7D" w:rsidRPr="00D02F7D" w:rsidRDefault="002D0898" w:rsidP="00D02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2.2 - Utenti registrati </w:t>
      </w:r>
    </w:p>
    <w:p w14:paraId="50932EC5" w14:textId="6399CF7B" w:rsidR="002D0898" w:rsidRPr="00D02F7D" w:rsidRDefault="002D0898" w:rsidP="00D02F7D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agli utenti registrati di: </w:t>
      </w:r>
    </w:p>
    <w:p w14:paraId="63AB9602" w14:textId="77777777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A6B606" w14:textId="60E5A0EB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3EA1E237" w14:textId="77777777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79B050D" w14:textId="4408EF68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login tramite username e password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11DB072" w14:textId="033E2A5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logout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B06CE78" w14:textId="2607D1C3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</w:t>
      </w:r>
      <w:r w:rsidRPr="002D0898">
        <w:rPr>
          <w:rFonts w:ascii="Calibri" w:hAnsi="Calibri" w:cs="Calibri"/>
        </w:rPr>
        <w:t>ificare le informazioni del proprio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A216855" w14:textId="44584A3F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l’immagine del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EAC6CE0" w14:textId="4D1B054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7D9D213" w14:textId="0C9F1AC9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Controllare lo stato della spedizione degli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A5CF0C1" w14:textId="54908D14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gli articoli 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A8CEB64" w14:textId="7EE3197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Rimuovere gli articoli dal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2B2F158D" w14:textId="52A68BC4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5A7ADE" w14:textId="5ECFED9D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la quantità degli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05C38F22" w14:textId="4248B62C" w:rsidR="002D0898" w:rsidRPr="00CE5AE1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Acquistare articoli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6366D9FE" w14:textId="77777777" w:rsidR="00CE5AE1" w:rsidRPr="00D02F7D" w:rsidRDefault="00CE5AE1" w:rsidP="00CE5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t>2.</w:t>
      </w:r>
      <w:r>
        <w:rPr>
          <w:rFonts w:ascii="Calibri" w:hAnsi="Calibri" w:cs="Calibri"/>
          <w:color w:val="4472C4" w:themeColor="accent1"/>
          <w:sz w:val="28"/>
          <w:szCs w:val="28"/>
        </w:rPr>
        <w:t>3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 - </w:t>
      </w:r>
      <w:r>
        <w:rPr>
          <w:rFonts w:ascii="Calibri" w:hAnsi="Calibri" w:cs="Calibri"/>
          <w:color w:val="4472C4" w:themeColor="accent1"/>
          <w:sz w:val="28"/>
          <w:szCs w:val="28"/>
        </w:rPr>
        <w:t>Amministratore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 </w:t>
      </w:r>
    </w:p>
    <w:p w14:paraId="7BC5BFDC" w14:textId="77777777" w:rsidR="00CE5AE1" w:rsidRPr="00D02F7D" w:rsidRDefault="00CE5AE1" w:rsidP="00CE5AE1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</w:t>
      </w:r>
      <w:r>
        <w:rPr>
          <w:rFonts w:ascii="Calibri" w:hAnsi="Calibri" w:cs="Calibri"/>
        </w:rPr>
        <w:t>all’amministratore</w:t>
      </w:r>
      <w:r w:rsidRPr="00D02F7D">
        <w:rPr>
          <w:rFonts w:ascii="Calibri" w:hAnsi="Calibri" w:cs="Calibri"/>
        </w:rPr>
        <w:t xml:space="preserve"> di: </w:t>
      </w:r>
    </w:p>
    <w:p w14:paraId="6C5E4BE9" w14:textId="77777777" w:rsidR="00CE5AE1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articoli al catalogo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93268C" w14:textId="77777777" w:rsidR="00CE5AE1" w:rsidRPr="008D52C0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articoli nel catalogo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403AC145" w14:textId="77777777" w:rsidR="00CE5AE1" w:rsidRPr="002D0898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Eliminare articoli dal catalogo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29154A03" w14:textId="77777777" w:rsidR="00CE5AE1" w:rsidRPr="002D0898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tutto il catalogo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30C515AE" w14:textId="77777777" w:rsidR="00CE5AE1" w:rsidRPr="002D0898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lo storico degli ordini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3DD7DB8" w14:textId="77777777" w:rsidR="00CE5AE1" w:rsidRPr="002D0898" w:rsidRDefault="00CE5AE1" w:rsidP="00CE5AE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lo storico degli ordini per data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499346FE" w14:textId="52AE055A" w:rsidR="00CC3D12" w:rsidRPr="00CE5AE1" w:rsidRDefault="00CE5AE1" w:rsidP="00AE0DCF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CE5AE1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FR-22</w:t>
      </w:r>
      <w:r w:rsidRPr="00CE5AE1">
        <w:rPr>
          <w:rFonts w:ascii="Calibri" w:hAnsi="Calibri" w:cs="Calibri"/>
          <w:b/>
          <w:bCs/>
          <w:color w:val="4472C4" w:themeColor="accent1"/>
        </w:rPr>
        <w:tab/>
      </w:r>
      <w:r w:rsidRPr="00CE5AE1">
        <w:rPr>
          <w:rFonts w:ascii="Calibri" w:hAnsi="Calibri" w:cs="Calibri"/>
        </w:rPr>
        <w:t>Visualizzare lo storico degli ordini per utente</w:t>
      </w:r>
      <w:r w:rsidRPr="00CE5AE1">
        <w:rPr>
          <w:rFonts w:ascii="Calibri" w:hAnsi="Calibri" w:cs="Calibri"/>
        </w:rPr>
        <w:br/>
      </w:r>
      <w:r w:rsidRPr="00CE5AE1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E5AE1">
        <w:rPr>
          <w:rFonts w:ascii="Calibri" w:hAnsi="Calibri" w:cs="Calibri"/>
          <w:color w:val="7F7F7F" w:themeColor="text1" w:themeTint="80"/>
        </w:rPr>
        <w:t>Priorità: media</w:t>
      </w:r>
    </w:p>
    <w:p w14:paraId="5E33B0F1" w14:textId="77777777" w:rsidR="002D0898" w:rsidRDefault="002D0898" w:rsidP="002D0898">
      <w:pPr>
        <w:pStyle w:val="Titolo2"/>
      </w:pPr>
      <w:bookmarkStart w:id="3" w:name="_Toc179792568"/>
      <w:r>
        <w:lastRenderedPageBreak/>
        <w:t>3. Non-Functional Requirements</w:t>
      </w:r>
      <w:bookmarkEnd w:id="3"/>
    </w:p>
    <w:p w14:paraId="6B76DAA7" w14:textId="77777777" w:rsidR="00CC3D12" w:rsidRDefault="002D0898" w:rsidP="00CC3D12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3.1 - Usabilità </w:t>
      </w:r>
    </w:p>
    <w:p w14:paraId="3A19C224" w14:textId="77777777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rPr>
          <w:rFonts w:ascii="Calibri" w:hAnsi="Calibri" w:cs="Calibri"/>
        </w:rPr>
        <w:t>Cercare articoli nel catalogo tramite il loro nome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939B10E" w14:textId="1B1BE012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responsive, e quindi riuscire a mostrare il contenuto in modo chiaro su un qualunque dispositivo che possa connettersi al sito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CF5C0F1" w14:textId="2A37FC47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visualizzare messaggi di errore in modo chiaro, ed essere in grado di far comprendere all’utente le precondizioni non rispettate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AF78736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3.2 - Affidabilità </w:t>
      </w:r>
    </w:p>
    <w:p w14:paraId="1F4EA2E4" w14:textId="1B55C368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>Il sistema deve essere in grado di visualizzare messaggi di errore in modo chiaro, ed essere in grado di far comprendere all’utente le precondizioni non rispettate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26CBB6BB" w14:textId="50373DF4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Le informazioni personali di un utente devono poter essere modificate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702DFCB9" w14:textId="1C4E6771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riconoscere input non corretti e impedire che essi vengano salvati nel database, mostrando i relativi messaggi di errore </w:t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3004A50" w14:textId="2A7BADF8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2.4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utilizzare protocolli sicuri come https 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bassa</w:t>
      </w:r>
    </w:p>
    <w:p w14:paraId="7D2FAAD0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3.3 - Supportabilità </w:t>
      </w:r>
    </w:p>
    <w:p w14:paraId="23ECA228" w14:textId="1FA741C8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t>Il sistema deve essere sviluppato seguendo il modello MVC, così da poter assicurare la separazione tra logica di presentazione dei dati e logica di business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5EF029BB" w14:textId="77777777" w:rsidR="002D0898" w:rsidRDefault="002D0898" w:rsidP="002D0898">
      <w:pPr>
        <w:pStyle w:val="Titolo2"/>
      </w:pPr>
      <w:bookmarkStart w:id="4" w:name="_Toc179792569"/>
      <w:r>
        <w:t>4. Scenari</w:t>
      </w:r>
      <w:bookmarkEnd w:id="4"/>
    </w:p>
    <w:p w14:paraId="3E7DDEB3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4.1 - Scenario registrazione </w:t>
      </w:r>
    </w:p>
    <w:p w14:paraId="7DD544D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è un appassionato di videogiochi, quindi decide di creare un account.</w:t>
      </w:r>
    </w:p>
    <w:p w14:paraId="79BF58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 di GameChanger, preme l’ “icona utente” in alto a destra sulla navbar.</w:t>
      </w:r>
    </w:p>
    <w:p w14:paraId="3CB329B3" w14:textId="6E934C80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di regist</w:t>
      </w:r>
      <w:r w:rsidR="00CC3D12">
        <w:t>r</w:t>
      </w:r>
      <w:r>
        <w:t xml:space="preserve">azione in cui viene visualizzato l’apposito form, in cui inserisce i seguenti dati: </w:t>
      </w:r>
    </w:p>
    <w:p w14:paraId="405393F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61603FB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44788F1E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ripeti password: “Videogame12”</w:t>
      </w:r>
    </w:p>
    <w:p w14:paraId="60174A9D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nome: “Gianluca”</w:t>
      </w:r>
    </w:p>
    <w:p w14:paraId="7896454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cognome: “Rossi”</w:t>
      </w:r>
    </w:p>
    <w:p w14:paraId="37EC58E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nascita: “1989-03-02”</w:t>
      </w:r>
    </w:p>
    <w:p w14:paraId="011BAB6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E-mail: “gianluca99@gmail.com”</w:t>
      </w:r>
    </w:p>
    <w:p w14:paraId="1D8B503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volta inseriti i dati, spunta le caselle “privacy” e “termini e condizioni” e preme il pulsante “Registrati”</w:t>
      </w:r>
    </w:p>
    <w:p w14:paraId="0490C72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registrazione va a buon fine, quindi Gianluca viene reindirizzato alla pagina di login, dove viene visualizzato l’apposito form, in cui inserisce i seguenti dati: </w:t>
      </w:r>
    </w:p>
    <w:p w14:paraId="4135674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38C87FF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7EE16B6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Il login va a buon fine, quindi Gianluca viene reindirizzato alla homepage, dove visiterà il sito web in cerca di articoli a cui è interessato.</w:t>
      </w:r>
    </w:p>
    <w:p w14:paraId="28E19433" w14:textId="7BB7C393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Dopo aver passato un pò di tempo su GameChanger, Gianluca decide di disconnettersi momentaneamente dalla </w:t>
      </w:r>
      <w:r w:rsidR="001E7A63">
        <w:t>piattaforma; quindi,</w:t>
      </w:r>
      <w:r>
        <w:t xml:space="preserve"> clicca sul pulsante di “logout” in alto a destra sulla navbar.</w:t>
      </w:r>
    </w:p>
    <w:p w14:paraId="70FF3D4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così reindirizzato alla pagina di login, dove potrà riaccedere alla sua prossima visita.</w:t>
      </w:r>
    </w:p>
    <w:p w14:paraId="0ADE6A9E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4.2 - Aggiungi al carrello </w:t>
      </w:r>
    </w:p>
    <w:p w14:paraId="11ACEE4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vuole acquistare un nuovo titolo sul sito GameChanger.</w:t>
      </w:r>
    </w:p>
    <w:p w14:paraId="323D696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 già un account su GameChanger e, dopo aver effettuato il login, viene reindirizzato alla homepage del sito.</w:t>
      </w:r>
    </w:p>
    <w:p w14:paraId="7900EE2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 pulsante della navbar a sinistra dello schermo, dove visualizza una serie di categorie di prodotti disponibili. Tra queste, seleziona la categoria “videogame”.</w:t>
      </w:r>
    </w:p>
    <w:p w14:paraId="33BC48CC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dei risultati, viene presentata una vasta scelta di videogiochi. Gianluca scorre tra le ultime uscite e i titoli più popolari fino a trovare il videogioco che stava cercando.</w:t>
      </w:r>
    </w:p>
    <w:p w14:paraId="594187A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Clicca sull’immagine del videogioco desiderato e viene reindirizzato alla pagina dedicata al prodotto. Qui, oltre alla copertina del gioco, trova tutte le informazioni utili: il rating PEGI, il genere, la data di rilascio, una descrizione dettagliata del titolo e delle sue funzionalità, oltre a dettagli sulle modalità di spedizione e il prezzo.</w:t>
      </w:r>
    </w:p>
    <w:p w14:paraId="41FE382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quindi di cliccare sul pulsante “Aggiungi al carrello” che si trova accanto al prezzo del videogioco.</w:t>
      </w:r>
    </w:p>
    <w:p w14:paraId="50BD479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Subito dopo, viene reindirizzato automaticamente alla pagina del carrello, dove visualizza che l’articolo è stato aggiunto correttamente.</w:t>
      </w:r>
    </w:p>
    <w:p w14:paraId="0870961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del carrello, Gianluca può vedere il riepilogo dell’ordine, con il nome del videogioco, il prezzo e le opzioni di modifica o rimozione dell’articolo. Soddisfatto dell’operazione, decide di proseguire la sua navigazione sul sito in cerca di altri prodotti o di completare l’acquisto in un secondo momento.</w:t>
      </w:r>
    </w:p>
    <w:p w14:paraId="623AE491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4.3 - Compra prodotto </w:t>
      </w:r>
    </w:p>
    <w:p w14:paraId="085F845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precedentemente aggiunto alcuni articoli al suo carrello.</w:t>
      </w:r>
    </w:p>
    <w:p w14:paraId="5363D1A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sull’icona del carrello in alto a destra della navbar.</w:t>
      </w:r>
    </w:p>
    <w:p w14:paraId="376E85F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del carrello, dove visualizza tutti i prodotti che ha aggiunto, inclusi i dettagli degli articoli, il prezzo unitario e il prezzo totale dell'ordine.</w:t>
      </w:r>
    </w:p>
    <w:p w14:paraId="2615A168" w14:textId="5F292C1A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Verifica il riepilogo degli articoli e decide di completare </w:t>
      </w:r>
      <w:r w:rsidR="001E7A63">
        <w:t>l’acquisto; quindi,</w:t>
      </w:r>
      <w:r>
        <w:t xml:space="preserve"> clicca sul pulsante “Acquista” che si trova in fondo alla pagina, accanto al prezzo totale.</w:t>
      </w:r>
    </w:p>
    <w:p w14:paraId="26DDDC5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delle "Informazioni di spedizione", dove visualizza alcuni campi già compilati (nome completo ed e-mail), basati sui dati che aveva inserito durante la registrazione.</w:t>
      </w:r>
    </w:p>
    <w:p w14:paraId="285B9D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Inserisce i dettagli mancanti nei campi "Indirizzo", "Città", "Codice postale" e "Stato". Se ha già salvato queste informazioni in passato, i campi sono già precompilati.</w:t>
      </w:r>
    </w:p>
    <w:p w14:paraId="5DB5F67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“Salva informazioni per i prossimi acquisti” per velocizzare i futuri ordini, e preme il pulsante "Continua".</w:t>
      </w:r>
    </w:p>
    <w:p w14:paraId="28BC16B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quindi reindirizzato alla pagina del pagamento, dove inserisce l’e-mail associata al suo account PayPal.</w:t>
      </w:r>
    </w:p>
    <w:p w14:paraId="52BFE66F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"Salva e-mail PayPal per i prossimi acquisti" per evitare di doverla reinserire in futuro, e clicca sul pulsante "Continua".</w:t>
      </w:r>
    </w:p>
    <w:p w14:paraId="26F8118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di checkout finale, dove può visualizzare un riepilogo completo del suo ordine, comprese le informazioni di spedizione, il metodo di pagamento e il totale dell’acquisto.</w:t>
      </w:r>
    </w:p>
    <w:p w14:paraId="15C4724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Dopo aver confermato che tutte le informazioni sono corrette, clicca sul pulsante “Acquista” per completare l'ordine.</w:t>
      </w:r>
    </w:p>
    <w:p w14:paraId="2C601323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"Pagamento confermato", dove riceve la conferma che l’acquisto è andato a buon fine. In questa pagina, ha la possibilità di cliccare sul link “Torna all’homepage” per continuare a navigare o fare altri acquisti.</w:t>
      </w:r>
    </w:p>
    <w:p w14:paraId="7CCAF24A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4.4 - Visualizza i prodotti acquistati </w:t>
      </w:r>
    </w:p>
    <w:p w14:paraId="10BDF327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acquistato diversi prodotti in passato.</w:t>
      </w:r>
    </w:p>
    <w:p w14:paraId="6225D2C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6014955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sue informazioni di base, tra cui un link chiamato "Prodotti acquistati".</w:t>
      </w:r>
    </w:p>
    <w:p w14:paraId="10B2953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cliccare sul link per visualizzare i dettagli dei suoi ordini precedenti.</w:t>
      </w:r>
    </w:p>
    <w:p w14:paraId="2E12E13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dedicata ai prodotti acquistati, dove può vedere un elenco di tutti gli ordini che ha effettuato. Per ogni ordine sono presenti le seguenti informazioni: </w:t>
      </w:r>
    </w:p>
    <w:p w14:paraId="2557592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ID ordine</w:t>
      </w:r>
    </w:p>
    <w:p w14:paraId="2303A99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 del prodotto</w:t>
      </w:r>
    </w:p>
    <w:p w14:paraId="5E8D2AA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Quantità acquistata</w:t>
      </w:r>
    </w:p>
    <w:p w14:paraId="68AAB9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acquisto</w:t>
      </w:r>
    </w:p>
    <w:p w14:paraId="78A641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Prezzo unitario</w:t>
      </w:r>
    </w:p>
    <w:p w14:paraId="1D36C032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Stato della spedizione</w:t>
      </w:r>
    </w:p>
    <w:p w14:paraId="5878018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scorre la lista dei suoi acquisti, verifica che tutte le informazioni siano corrette e, soddisfatto, decide di cliccare sul pulsante "Home" per tornare alla homepage e continuare a navigare sul sito.</w:t>
      </w:r>
    </w:p>
    <w:p w14:paraId="4FA3E2C1" w14:textId="77777777" w:rsidR="003157B8" w:rsidRPr="00CC3D12" w:rsidRDefault="003157B8" w:rsidP="003157B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bookmarkStart w:id="5" w:name="_Toc179792570"/>
      <w:r w:rsidRPr="00CC3D12">
        <w:rPr>
          <w:color w:val="4472C4" w:themeColor="accent1"/>
          <w:sz w:val="28"/>
          <w:szCs w:val="28"/>
        </w:rPr>
        <w:t xml:space="preserve">4.5 - </w:t>
      </w:r>
      <w:r>
        <w:rPr>
          <w:color w:val="4472C4" w:themeColor="accent1"/>
          <w:sz w:val="28"/>
          <w:szCs w:val="28"/>
        </w:rPr>
        <w:t>Aggiunta prodotto al catalogo</w:t>
      </w:r>
      <w:r w:rsidRPr="00CC3D12">
        <w:rPr>
          <w:color w:val="4472C4" w:themeColor="accent1"/>
          <w:sz w:val="28"/>
          <w:szCs w:val="28"/>
        </w:rPr>
        <w:t xml:space="preserve"> </w:t>
      </w:r>
    </w:p>
    <w:p w14:paraId="5D3ED9E2" w14:textId="77777777" w:rsidR="003157B8" w:rsidRDefault="003157B8" w:rsidP="003157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Lorenzo è un amministratore di GameChanger e ha effettuato il login al portale. </w:t>
      </w:r>
    </w:p>
    <w:p w14:paraId="4F398FCA" w14:textId="77777777" w:rsidR="003157B8" w:rsidRDefault="003157B8" w:rsidP="003157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sua dashboard personale, visualizza leoperazioni disponibili, dove sceglie di cliccare sul pulsante “Aggiungi nuovo prodotto”.</w:t>
      </w:r>
    </w:p>
    <w:p w14:paraId="6E4E064E" w14:textId="77777777" w:rsidR="003157B8" w:rsidRPr="003D5444" w:rsidRDefault="003157B8" w:rsidP="003157B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3D5444">
        <w:t>Nella nuova pagina che si apre, Lorenzo visualizza un form strutturato in più campi. Inizia a compilare i campi inserendo i seguenti dati:</w:t>
      </w:r>
    </w:p>
    <w:p w14:paraId="4254DAF1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Nome prodotto</w:t>
      </w:r>
      <w:r w:rsidRPr="003D5444">
        <w:rPr>
          <w:b/>
          <w:bCs/>
        </w:rPr>
        <w:t>:</w:t>
      </w:r>
      <w:r w:rsidRPr="003D5444">
        <w:t xml:space="preserve"> "Controller Wireless Pro"</w:t>
      </w:r>
    </w:p>
    <w:p w14:paraId="4C602C16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Prezzo</w:t>
      </w:r>
      <w:r w:rsidRPr="003D5444">
        <w:rPr>
          <w:b/>
          <w:bCs/>
        </w:rPr>
        <w:t>:</w:t>
      </w:r>
      <w:r w:rsidRPr="003D5444">
        <w:t xml:space="preserve"> 59,99 €</w:t>
      </w:r>
    </w:p>
    <w:p w14:paraId="20882E59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Marca</w:t>
      </w:r>
      <w:r w:rsidRPr="003D5444">
        <w:rPr>
          <w:b/>
          <w:bCs/>
        </w:rPr>
        <w:t>:</w:t>
      </w:r>
      <w:r w:rsidRPr="003D5444">
        <w:t xml:space="preserve"> GameTech</w:t>
      </w:r>
    </w:p>
    <w:p w14:paraId="2366C475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Data di uscita</w:t>
      </w:r>
      <w:r w:rsidRPr="003D5444">
        <w:rPr>
          <w:b/>
          <w:bCs/>
        </w:rPr>
        <w:t>:</w:t>
      </w:r>
      <w:r w:rsidRPr="003D5444">
        <w:t xml:space="preserve"> 10/01/2025</w:t>
      </w:r>
    </w:p>
    <w:p w14:paraId="388B71DB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Descrizione</w:t>
      </w:r>
      <w:r w:rsidRPr="003D5444">
        <w:rPr>
          <w:b/>
          <w:bCs/>
        </w:rPr>
        <w:t>:</w:t>
      </w:r>
      <w:r w:rsidRPr="003D5444">
        <w:t xml:space="preserve"> "Controller wireless ergonomico compatibile con PC e console di ultima generazione. Include una batteria ricaricabile ad alta capacità."</w:t>
      </w:r>
    </w:p>
    <w:p w14:paraId="589B9E9F" w14:textId="77777777" w:rsidR="003157B8" w:rsidRPr="003D5444" w:rsidRDefault="003157B8" w:rsidP="003157B8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3D5444">
        <w:t>Categoria</w:t>
      </w:r>
      <w:r w:rsidRPr="003D5444">
        <w:rPr>
          <w:b/>
          <w:bCs/>
        </w:rPr>
        <w:t>:</w:t>
      </w:r>
      <w:r w:rsidRPr="003D5444">
        <w:t xml:space="preserve"> “Accessori”</w:t>
      </w:r>
    </w:p>
    <w:p w14:paraId="65211F36" w14:textId="77777777" w:rsidR="003157B8" w:rsidRPr="003D5444" w:rsidRDefault="003157B8" w:rsidP="003157B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3D5444">
        <w:t>Successivamente, Lorenzo carica tre immagini del prodotto: una vista frontale, una laterale e una del retro della confezione. Controlla che tutte le informazioni inserite siano corrette e clicca sul pulsante “Avanti” in fondo al form.</w:t>
      </w:r>
    </w:p>
    <w:p w14:paraId="42B75892" w14:textId="77777777" w:rsidR="003157B8" w:rsidRDefault="003157B8" w:rsidP="003157B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3D5444">
        <w:t>Viene reindirizzato a una pagina di conferma con il messaggio “Prodotto aggiunto al catalogo con successo”. Da questa pagina, Lorenzo può scegliere di cliccare su “Aggiungi un altro prodotto” o tornare alla sua dashboard per continuare la gestione del catalogo.</w:t>
      </w:r>
    </w:p>
    <w:p w14:paraId="6CCB8A29" w14:textId="77777777" w:rsidR="002D0898" w:rsidRDefault="002D0898" w:rsidP="002D0898">
      <w:pPr>
        <w:pStyle w:val="Titolo2"/>
      </w:pPr>
      <w:r>
        <w:t>5. Target Environment</w:t>
      </w:r>
      <w:bookmarkEnd w:id="5"/>
    </w:p>
    <w:p w14:paraId="57803184" w14:textId="77777777" w:rsidR="002D0898" w:rsidRDefault="002D0898" w:rsidP="002D0898">
      <w:pPr>
        <w:pStyle w:val="NormaleWeb"/>
      </w:pPr>
      <w:r>
        <w:t>La piattaforma GameChanger sarà web-based, quindi accessibile tramite un web-browser ed una connessione ad Internet, ed utilizzerà le seguenti tecnologie:</w:t>
      </w:r>
    </w:p>
    <w:p w14:paraId="6BF88113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</w:t>
      </w:r>
    </w:p>
    <w:p w14:paraId="377C93DD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JDK</w:t>
      </w:r>
    </w:p>
    <w:p w14:paraId="414156BC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JSP</w:t>
      </w:r>
    </w:p>
    <w:p w14:paraId="02A92EC9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 Servlet</w:t>
      </w:r>
    </w:p>
    <w:p w14:paraId="2F74893F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MySQL</w:t>
      </w:r>
    </w:p>
    <w:p w14:paraId="24C2008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Apache Tomcat 9</w:t>
      </w:r>
    </w:p>
    <w:p w14:paraId="419AB5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JavaScript</w:t>
      </w:r>
    </w:p>
    <w:p w14:paraId="6731B867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JQuery</w:t>
      </w:r>
    </w:p>
    <w:p w14:paraId="797C3D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JSON</w:t>
      </w:r>
    </w:p>
    <w:p w14:paraId="2E5061E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Ajax.</w:t>
      </w:r>
    </w:p>
    <w:p w14:paraId="5CC8548C" w14:textId="77777777" w:rsidR="002D0898" w:rsidRDefault="002D0898" w:rsidP="002D0898">
      <w:pPr>
        <w:pStyle w:val="NormaleWeb"/>
      </w:pPr>
      <w:r>
        <w:t>Il target è rappresentato dagli appassionati del mondo videoludico e dei computer.</w:t>
      </w:r>
    </w:p>
    <w:p w14:paraId="0C606E35" w14:textId="77777777" w:rsidR="002D0898" w:rsidRDefault="002D0898" w:rsidP="002D0898">
      <w:pPr>
        <w:pStyle w:val="Titolo2"/>
      </w:pPr>
      <w:bookmarkStart w:id="6" w:name="_Toc179792571"/>
      <w:r>
        <w:t>6. Deliverable &amp; Deadlines</w:t>
      </w:r>
      <w:bookmarkEnd w:id="6"/>
    </w:p>
    <w:p w14:paraId="6A709795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Formazione gruppi di progetto: 02/10/2024</w:t>
      </w:r>
    </w:p>
    <w:p w14:paraId="7C740F09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Start-up progetto: 07/10/2024</w:t>
      </w:r>
    </w:p>
    <w:p w14:paraId="0B71B94B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Problem Statement: 14/10/2024</w:t>
      </w:r>
    </w:p>
    <w:p w14:paraId="24DE30D0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Requisiti e casi d’uso: 28/10/2024</w:t>
      </w:r>
    </w:p>
    <w:p w14:paraId="7B0368BC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Requirements Analysis Document: 11/11/2024</w:t>
      </w:r>
    </w:p>
    <w:p w14:paraId="4CD5F7F2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Design Document: 25/11/2024</w:t>
      </w:r>
    </w:p>
    <w:p w14:paraId="4795DE4C" w14:textId="6EAB2241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Specifica delle interfacce dei moduli del sott</w:t>
      </w:r>
      <w:r w:rsidR="00CC3D12">
        <w:t>o</w:t>
      </w:r>
      <w:r>
        <w:t>sistema da implementare: 16/12/2024</w:t>
      </w:r>
    </w:p>
    <w:p w14:paraId="5B7DEC37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Piano di test di sistema e specifica dei casi di test: 16/12/2024</w:t>
      </w:r>
    </w:p>
    <w:p w14:paraId="08DBD552" w14:textId="77777777" w:rsidR="002D0898" w:rsidRDefault="002D0898" w:rsidP="002D0898">
      <w:pPr>
        <w:pStyle w:val="Titolo2"/>
      </w:pPr>
      <w:bookmarkStart w:id="7" w:name="_Toc179792572"/>
      <w:r>
        <w:t>7. Acceptance Criteria</w:t>
      </w:r>
      <w:bookmarkEnd w:id="7"/>
    </w:p>
    <w:p w14:paraId="74936E5F" w14:textId="77777777" w:rsidR="002D0898" w:rsidRDefault="002D0898" w:rsidP="002D0898">
      <w:pPr>
        <w:pStyle w:val="NormaleWeb"/>
      </w:pPr>
      <w:r>
        <w:t>Il sistema verrà accettato se:</w:t>
      </w:r>
    </w:p>
    <w:p w14:paraId="56FE2C92" w14:textId="62F77E16" w:rsidR="002D0898" w:rsidRDefault="001E7A63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E7A63">
        <w:t>È</w:t>
      </w:r>
      <w:r w:rsidR="002D0898">
        <w:t xml:space="preserve"> </w:t>
      </w:r>
      <w:r w:rsidR="00CC3D12">
        <w:t>responsive</w:t>
      </w:r>
    </w:p>
    <w:p w14:paraId="7000B2D4" w14:textId="77777777" w:rsidR="002D0898" w:rsidRDefault="002D0898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L’intero sistema supera la fase di testing</w:t>
      </w:r>
    </w:p>
    <w:p w14:paraId="6C68C5BF" w14:textId="43B7DDDD" w:rsidR="009F6D33" w:rsidRDefault="009F6D33" w:rsidP="002D0898">
      <w:pPr>
        <w:pStyle w:val="Titolo1"/>
      </w:pPr>
    </w:p>
    <w:sectPr w:rsidR="009F6D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6D4"/>
    <w:multiLevelType w:val="multilevel"/>
    <w:tmpl w:val="F8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6285"/>
    <w:multiLevelType w:val="hybridMultilevel"/>
    <w:tmpl w:val="81308BE2"/>
    <w:lvl w:ilvl="0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C11AFB"/>
    <w:multiLevelType w:val="multilevel"/>
    <w:tmpl w:val="8E8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205E"/>
    <w:multiLevelType w:val="multilevel"/>
    <w:tmpl w:val="D6A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C5C"/>
    <w:multiLevelType w:val="multilevel"/>
    <w:tmpl w:val="561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6939"/>
    <w:multiLevelType w:val="multilevel"/>
    <w:tmpl w:val="F45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2CE"/>
    <w:multiLevelType w:val="multilevel"/>
    <w:tmpl w:val="997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C03"/>
    <w:multiLevelType w:val="multilevel"/>
    <w:tmpl w:val="02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73BA9"/>
    <w:multiLevelType w:val="multilevel"/>
    <w:tmpl w:val="AF4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3317"/>
    <w:multiLevelType w:val="multilevel"/>
    <w:tmpl w:val="4E5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C7B65"/>
    <w:multiLevelType w:val="multilevel"/>
    <w:tmpl w:val="610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3C94"/>
    <w:multiLevelType w:val="multilevel"/>
    <w:tmpl w:val="52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6DE7"/>
    <w:multiLevelType w:val="multilevel"/>
    <w:tmpl w:val="FF0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4916">
    <w:abstractNumId w:val="3"/>
  </w:num>
  <w:num w:numId="2" w16cid:durableId="1493719129">
    <w:abstractNumId w:val="11"/>
  </w:num>
  <w:num w:numId="3" w16cid:durableId="1144004119">
    <w:abstractNumId w:val="5"/>
  </w:num>
  <w:num w:numId="4" w16cid:durableId="673143453">
    <w:abstractNumId w:val="2"/>
  </w:num>
  <w:num w:numId="5" w16cid:durableId="299921547">
    <w:abstractNumId w:val="12"/>
  </w:num>
  <w:num w:numId="6" w16cid:durableId="1877500688">
    <w:abstractNumId w:val="9"/>
  </w:num>
  <w:num w:numId="7" w16cid:durableId="647365206">
    <w:abstractNumId w:val="4"/>
  </w:num>
  <w:num w:numId="8" w16cid:durableId="1423649580">
    <w:abstractNumId w:val="8"/>
  </w:num>
  <w:num w:numId="9" w16cid:durableId="1889024948">
    <w:abstractNumId w:val="10"/>
  </w:num>
  <w:num w:numId="10" w16cid:durableId="76219966">
    <w:abstractNumId w:val="7"/>
  </w:num>
  <w:num w:numId="11" w16cid:durableId="835464224">
    <w:abstractNumId w:val="6"/>
  </w:num>
  <w:num w:numId="12" w16cid:durableId="46269996">
    <w:abstractNumId w:val="0"/>
  </w:num>
  <w:num w:numId="13" w16cid:durableId="42581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0A08B3"/>
    <w:rsid w:val="001E7A63"/>
    <w:rsid w:val="00210D02"/>
    <w:rsid w:val="002D0898"/>
    <w:rsid w:val="003157B8"/>
    <w:rsid w:val="00421309"/>
    <w:rsid w:val="005D2BAE"/>
    <w:rsid w:val="00611A6A"/>
    <w:rsid w:val="008370C5"/>
    <w:rsid w:val="009F6D33"/>
    <w:rsid w:val="00CC3D12"/>
    <w:rsid w:val="00CE5AE1"/>
    <w:rsid w:val="00D02F7D"/>
    <w:rsid w:val="00DF1A18"/>
    <w:rsid w:val="00F41693"/>
    <w:rsid w:val="00F7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D43C"/>
  <w15:chartTrackingRefBased/>
  <w15:docId w15:val="{D69AF480-A322-4A77-92A4-8B9C530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6D33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D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D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D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6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D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D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D33"/>
    <w:rPr>
      <w:b/>
      <w:bCs/>
      <w:smallCaps/>
      <w:color w:val="2F5496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9F6D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D0898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089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089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D0898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D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63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8370C5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D'ARCO</dc:creator>
  <cp:keywords/>
  <dc:description/>
  <cp:lastModifiedBy>ISIDORO D'ARCO</cp:lastModifiedBy>
  <cp:revision>6</cp:revision>
  <dcterms:created xsi:type="dcterms:W3CDTF">2024-10-13T17:13:00Z</dcterms:created>
  <dcterms:modified xsi:type="dcterms:W3CDTF">2025-01-11T11:04:00Z</dcterms:modified>
</cp:coreProperties>
</file>