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35CE1" w14:textId="76174FE8" w:rsidR="00BF65C9" w:rsidRDefault="00BF65C9" w:rsidP="00BF65C9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Georgia" w:hAnsi="Georgia"/>
          <w:b/>
          <w:bCs/>
          <w:color w:val="FF0000"/>
          <w:sz w:val="48"/>
          <w:szCs w:val="48"/>
        </w:rPr>
      </w:pPr>
      <w:r w:rsidRPr="00BF65C9">
        <w:rPr>
          <w:rFonts w:ascii="Georgia" w:hAnsi="Georgia"/>
          <w:b/>
          <w:bCs/>
          <w:color w:val="FF0000"/>
          <w:sz w:val="48"/>
          <w:szCs w:val="48"/>
        </w:rPr>
        <w:t>Segundo examen parcial</w:t>
      </w:r>
    </w:p>
    <w:p w14:paraId="776171C9" w14:textId="77777777" w:rsidR="00FC4D29" w:rsidRPr="00BF65C9" w:rsidRDefault="00FC4D29" w:rsidP="00BF65C9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Georgia" w:hAnsi="Georgia"/>
          <w:b/>
          <w:bCs/>
          <w:color w:val="FF0000"/>
          <w:sz w:val="48"/>
          <w:szCs w:val="48"/>
        </w:rPr>
      </w:pPr>
    </w:p>
    <w:p w14:paraId="54759941" w14:textId="5B5B77CC" w:rsidR="00BF65C9" w:rsidRPr="00FC4D29" w:rsidRDefault="00BF65C9" w:rsidP="00BF65C9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/>
          <w:b/>
          <w:bCs/>
          <w:color w:val="5B9BD5" w:themeColor="accent5"/>
          <w:sz w:val="32"/>
          <w:szCs w:val="32"/>
        </w:rPr>
      </w:pPr>
      <w:r w:rsidRPr="00FC4D29">
        <w:rPr>
          <w:rFonts w:ascii="Georgia" w:hAnsi="Georgia"/>
          <w:b/>
          <w:bCs/>
          <w:color w:val="5B9BD5" w:themeColor="accent5"/>
          <w:sz w:val="32"/>
          <w:szCs w:val="32"/>
        </w:rPr>
        <w:t>Nombre: Macedo Bautista Isidro</w:t>
      </w:r>
    </w:p>
    <w:p w14:paraId="7A859EB2" w14:textId="494BFB48" w:rsidR="00BF65C9" w:rsidRPr="00FC4D29" w:rsidRDefault="00FC4D29" w:rsidP="00B7260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/>
          <w:b/>
          <w:bCs/>
          <w:color w:val="5B9BD5" w:themeColor="accent5"/>
          <w:sz w:val="32"/>
          <w:szCs w:val="32"/>
        </w:rPr>
      </w:pPr>
      <w:r w:rsidRPr="00FC4D29">
        <w:rPr>
          <w:rFonts w:ascii="Georgia" w:hAnsi="Georgia"/>
          <w:b/>
          <w:bCs/>
          <w:color w:val="5B9BD5" w:themeColor="accent5"/>
          <w:sz w:val="32"/>
          <w:szCs w:val="32"/>
        </w:rPr>
        <w:t>ICO 10</w:t>
      </w:r>
    </w:p>
    <w:p w14:paraId="38D0A0FE" w14:textId="77777777" w:rsidR="00BF65C9" w:rsidRDefault="00BF65C9" w:rsidP="00B72605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34CB491E" w14:textId="0E7978F5" w:rsidR="00DA1DCE" w:rsidRPr="00B72605" w:rsidRDefault="00DA1DCE" w:rsidP="00B726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72605">
        <w:rPr>
          <w:rFonts w:ascii="Arial" w:hAnsi="Arial" w:cs="Arial"/>
          <w:b/>
          <w:bCs/>
          <w:sz w:val="28"/>
          <w:szCs w:val="28"/>
        </w:rPr>
        <w:t>En la plataforma, descarga el archivo</w:t>
      </w:r>
      <w:r w:rsidR="00B726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B72605">
        <w:rPr>
          <w:rFonts w:ascii="Arial" w:hAnsi="Arial" w:cs="Arial"/>
          <w:b/>
          <w:bCs/>
          <w:sz w:val="28"/>
          <w:szCs w:val="28"/>
        </w:rPr>
        <w:t>sample_submission_.csv, el cual contiene</w:t>
      </w:r>
      <w:r w:rsidR="00B726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B72605">
        <w:rPr>
          <w:rFonts w:ascii="Arial" w:hAnsi="Arial" w:cs="Arial"/>
          <w:b/>
          <w:bCs/>
          <w:sz w:val="28"/>
          <w:szCs w:val="28"/>
        </w:rPr>
        <w:t>datos de área (</w:t>
      </w:r>
      <w:proofErr w:type="spellStart"/>
      <w:r w:rsidRPr="00B72605">
        <w:rPr>
          <w:rFonts w:ascii="Arial" w:hAnsi="Arial" w:cs="Arial"/>
          <w:b/>
          <w:bCs/>
          <w:sz w:val="28"/>
          <w:szCs w:val="28"/>
        </w:rPr>
        <w:t>LotArea</w:t>
      </w:r>
      <w:proofErr w:type="spellEnd"/>
      <w:r w:rsidRPr="00B72605">
        <w:rPr>
          <w:rFonts w:ascii="Arial" w:hAnsi="Arial" w:cs="Arial"/>
          <w:b/>
          <w:bCs/>
          <w:sz w:val="28"/>
          <w:szCs w:val="28"/>
        </w:rPr>
        <w:t xml:space="preserve">) y precio (Price). Para el conjunto </w:t>
      </w:r>
      <w:r w:rsidR="00B72605" w:rsidRPr="00B72605">
        <w:rPr>
          <w:rFonts w:ascii="Arial" w:hAnsi="Arial" w:cs="Arial"/>
          <w:b/>
          <w:bCs/>
          <w:sz w:val="28"/>
          <w:szCs w:val="28"/>
        </w:rPr>
        <w:t>de datos</w:t>
      </w:r>
    </w:p>
    <w:p w14:paraId="036EE8AE" w14:textId="38C96DE4" w:rsidR="00DA1DCE" w:rsidRPr="00B72605" w:rsidRDefault="00DA1DCE" w:rsidP="00B7260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bCs/>
          <w:sz w:val="28"/>
          <w:szCs w:val="28"/>
        </w:rPr>
      </w:pPr>
      <w:r w:rsidRPr="00B72605">
        <w:rPr>
          <w:rFonts w:ascii="Arial" w:hAnsi="Arial" w:cs="Arial"/>
          <w:b/>
          <w:bCs/>
          <w:sz w:val="28"/>
          <w:szCs w:val="28"/>
        </w:rPr>
        <w:t>sample_submission_.csv, aplicando la técnica de regresión</w:t>
      </w:r>
      <w:r w:rsidR="00B726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B72605">
        <w:rPr>
          <w:rFonts w:ascii="Arial" w:hAnsi="Arial" w:cs="Arial"/>
          <w:b/>
          <w:bCs/>
          <w:sz w:val="28"/>
          <w:szCs w:val="28"/>
        </w:rPr>
        <w:t>de árbol de decisión</w:t>
      </w:r>
      <w:r w:rsidR="00B726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B72605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B72605">
        <w:rPr>
          <w:rFonts w:ascii="Arial" w:hAnsi="Arial" w:cs="Arial"/>
          <w:b/>
          <w:bCs/>
          <w:sz w:val="28"/>
          <w:szCs w:val="28"/>
        </w:rPr>
        <w:t>Decission</w:t>
      </w:r>
      <w:proofErr w:type="spellEnd"/>
      <w:r w:rsidRPr="00B7260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72605">
        <w:rPr>
          <w:rFonts w:ascii="Arial" w:hAnsi="Arial" w:cs="Arial"/>
          <w:b/>
          <w:bCs/>
          <w:sz w:val="28"/>
          <w:szCs w:val="28"/>
        </w:rPr>
        <w:t>Tree</w:t>
      </w:r>
      <w:proofErr w:type="spellEnd"/>
      <w:r w:rsidRPr="00B7260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72605">
        <w:rPr>
          <w:rFonts w:ascii="Arial" w:hAnsi="Arial" w:cs="Arial"/>
          <w:b/>
          <w:bCs/>
          <w:sz w:val="28"/>
          <w:szCs w:val="28"/>
        </w:rPr>
        <w:t>Regression</w:t>
      </w:r>
      <w:proofErr w:type="spellEnd"/>
      <w:r w:rsidRPr="00B72605">
        <w:rPr>
          <w:rFonts w:ascii="Arial" w:hAnsi="Arial" w:cs="Arial"/>
          <w:b/>
          <w:bCs/>
          <w:sz w:val="28"/>
          <w:szCs w:val="28"/>
        </w:rPr>
        <w:t>), realiza la predicción de los precios en función del</w:t>
      </w:r>
    </w:p>
    <w:p w14:paraId="6755D675" w14:textId="7DD1BD0E" w:rsidR="00A7351F" w:rsidRPr="00B72605" w:rsidRDefault="00DA1DCE" w:rsidP="00DA1DCE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B72605">
        <w:rPr>
          <w:rFonts w:ascii="Arial" w:hAnsi="Arial" w:cs="Arial"/>
          <w:b/>
          <w:bCs/>
          <w:sz w:val="28"/>
          <w:szCs w:val="28"/>
        </w:rPr>
        <w:t>área.</w:t>
      </w:r>
    </w:p>
    <w:p w14:paraId="724EC1B0" w14:textId="7210C0AD" w:rsidR="00DA1DCE" w:rsidRDefault="00DA1DCE" w:rsidP="00DA1DC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B72605">
        <w:rPr>
          <w:rFonts w:ascii="Arial" w:hAnsi="Arial" w:cs="Arial"/>
          <w:b/>
          <w:bCs/>
          <w:sz w:val="28"/>
          <w:szCs w:val="28"/>
        </w:rPr>
        <w:t xml:space="preserve">Escribe el código en </w:t>
      </w:r>
      <w:proofErr w:type="spellStart"/>
      <w:r w:rsidRPr="00B72605">
        <w:rPr>
          <w:rFonts w:ascii="Arial" w:hAnsi="Arial" w:cs="Arial"/>
          <w:b/>
          <w:bCs/>
          <w:sz w:val="28"/>
          <w:szCs w:val="28"/>
        </w:rPr>
        <w:t>Pyhton</w:t>
      </w:r>
      <w:proofErr w:type="spellEnd"/>
    </w:p>
    <w:p w14:paraId="6B9027CB" w14:textId="2C6619E3" w:rsidR="00F8241F" w:rsidRPr="00F8241F" w:rsidRDefault="00F8241F" w:rsidP="00F8241F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42F554" wp14:editId="6D33C974">
            <wp:extent cx="5612130" cy="20478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CD0C" w14:textId="78F84F91" w:rsidR="00F8241F" w:rsidRPr="00F8241F" w:rsidRDefault="00F8241F" w:rsidP="00F8241F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FDDB2F" wp14:editId="5A75EC55">
            <wp:extent cx="5612130" cy="15093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FE67" w14:textId="76EC37A9" w:rsidR="00F8241F" w:rsidRPr="00F8241F" w:rsidRDefault="00F8241F" w:rsidP="00F8241F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1780C6" wp14:editId="4F7BA9EC">
            <wp:extent cx="5612130" cy="15316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4202" w14:textId="2AB01EC0" w:rsidR="00F8241F" w:rsidRDefault="00F8241F" w:rsidP="00F8241F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0B113" wp14:editId="5951A64F">
            <wp:extent cx="5612130" cy="18434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74BB" w14:textId="7C07D9A4" w:rsidR="00F8241F" w:rsidRPr="00F8241F" w:rsidRDefault="00F8241F" w:rsidP="00F8241F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3555BF" wp14:editId="09CDF276">
            <wp:extent cx="5612130" cy="7061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8CE3" w14:textId="4E7BE598" w:rsidR="00DA1DCE" w:rsidRPr="00B72605" w:rsidRDefault="00DA1DCE" w:rsidP="00DA1D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72605">
        <w:rPr>
          <w:rFonts w:ascii="Arial" w:hAnsi="Arial" w:cs="Arial"/>
          <w:b/>
          <w:bCs/>
          <w:sz w:val="28"/>
          <w:szCs w:val="28"/>
        </w:rPr>
        <w:t>Reporta los siguientes datos con respecto a la variable (Price). Utiliza el método</w:t>
      </w:r>
    </w:p>
    <w:p w14:paraId="1D6A5458" w14:textId="1685EBB4" w:rsidR="009C56AF" w:rsidRPr="00F8241F" w:rsidRDefault="00DA1DCE" w:rsidP="00F8241F">
      <w:pPr>
        <w:pStyle w:val="Prrafodelista"/>
        <w:ind w:left="1068"/>
        <w:rPr>
          <w:rFonts w:ascii="Arial" w:hAnsi="Arial" w:cs="Arial"/>
          <w:b/>
          <w:bCs/>
          <w:sz w:val="28"/>
          <w:szCs w:val="28"/>
        </w:rPr>
      </w:pPr>
      <w:r w:rsidRPr="00B72605">
        <w:rPr>
          <w:rFonts w:ascii="Arial" w:hAnsi="Arial" w:cs="Arial"/>
          <w:b/>
          <w:bCs/>
          <w:sz w:val="28"/>
          <w:szCs w:val="28"/>
        </w:rPr>
        <w:t>d</w:t>
      </w:r>
      <w:r w:rsidRPr="00B72605">
        <w:rPr>
          <w:rFonts w:ascii="Arial" w:hAnsi="Arial" w:cs="Arial"/>
          <w:b/>
          <w:bCs/>
          <w:sz w:val="28"/>
          <w:szCs w:val="28"/>
        </w:rPr>
        <w:t>escribe</w:t>
      </w:r>
      <w:r w:rsidRPr="00B726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B72605">
        <w:rPr>
          <w:rFonts w:ascii="Arial" w:hAnsi="Arial" w:cs="Arial"/>
          <w:b/>
          <w:bCs/>
          <w:sz w:val="28"/>
          <w:szCs w:val="28"/>
        </w:rPr>
        <w:t>().</w:t>
      </w:r>
    </w:p>
    <w:p w14:paraId="30BDC4DB" w14:textId="2737A965" w:rsidR="009C56AF" w:rsidRPr="00F8241F" w:rsidRDefault="009C56AF" w:rsidP="00F8241F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AE5CDD" wp14:editId="5BFA2A5A">
            <wp:extent cx="542925" cy="2933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82"/>
                    <a:stretch/>
                  </pic:blipFill>
                  <pic:spPr bwMode="auto">
                    <a:xfrm>
                      <a:off x="0" y="0"/>
                      <a:ext cx="5429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FAD3B" wp14:editId="0648272A">
            <wp:extent cx="1066800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631"/>
                    <a:stretch/>
                  </pic:blipFill>
                  <pic:spPr bwMode="auto">
                    <a:xfrm>
                      <a:off x="0" y="0"/>
                      <a:ext cx="10668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51E77" w14:textId="157E85DD" w:rsidR="00BE2257" w:rsidRPr="00B72605" w:rsidRDefault="00BE2257" w:rsidP="00DA1DCE">
      <w:pPr>
        <w:pStyle w:val="Prrafodelista"/>
        <w:ind w:left="1068"/>
        <w:rPr>
          <w:rFonts w:ascii="Arial" w:hAnsi="Arial" w:cs="Arial"/>
          <w:b/>
          <w:bCs/>
          <w:sz w:val="28"/>
          <w:szCs w:val="28"/>
        </w:rPr>
      </w:pPr>
    </w:p>
    <w:p w14:paraId="31E21F77" w14:textId="77777777" w:rsidR="00BE2257" w:rsidRPr="00B72605" w:rsidRDefault="00BE2257" w:rsidP="00DA1DCE">
      <w:pPr>
        <w:pStyle w:val="Prrafodelista"/>
        <w:ind w:left="1068"/>
        <w:rPr>
          <w:rFonts w:ascii="Arial" w:hAnsi="Arial" w:cs="Arial"/>
          <w:b/>
          <w:bCs/>
          <w:sz w:val="28"/>
          <w:szCs w:val="28"/>
        </w:rPr>
      </w:pPr>
    </w:p>
    <w:p w14:paraId="2FA52E70" w14:textId="2CF85B80" w:rsidR="00BE2257" w:rsidRDefault="00BE2257" w:rsidP="001417D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72605">
        <w:rPr>
          <w:rFonts w:ascii="Arial" w:hAnsi="Arial" w:cs="Arial"/>
          <w:b/>
          <w:bCs/>
          <w:sz w:val="28"/>
          <w:szCs w:val="28"/>
        </w:rPr>
        <w:t>Reporta el valor del error medio absoluto (</w:t>
      </w:r>
      <w:r w:rsidRPr="00B72605">
        <w:rPr>
          <w:rFonts w:ascii="Arial" w:hAnsi="Arial" w:cs="Arial"/>
          <w:b/>
          <w:bCs/>
          <w:i/>
          <w:iCs/>
          <w:sz w:val="28"/>
          <w:szCs w:val="28"/>
        </w:rPr>
        <w:t xml:space="preserve">Mean Absolute Error </w:t>
      </w:r>
      <w:r w:rsidRPr="00B72605">
        <w:rPr>
          <w:rFonts w:ascii="Arial" w:hAnsi="Arial" w:cs="Arial"/>
          <w:b/>
          <w:bCs/>
          <w:sz w:val="28"/>
          <w:szCs w:val="28"/>
        </w:rPr>
        <w:t>MAE) del</w:t>
      </w:r>
      <w:r w:rsidR="001417D7">
        <w:rPr>
          <w:rFonts w:ascii="Arial" w:hAnsi="Arial" w:cs="Arial"/>
          <w:b/>
          <w:bCs/>
          <w:sz w:val="28"/>
          <w:szCs w:val="28"/>
        </w:rPr>
        <w:t xml:space="preserve"> </w:t>
      </w:r>
      <w:r w:rsidRPr="001417D7">
        <w:rPr>
          <w:rFonts w:ascii="Arial" w:hAnsi="Arial" w:cs="Arial"/>
          <w:b/>
          <w:bCs/>
          <w:sz w:val="28"/>
          <w:szCs w:val="28"/>
        </w:rPr>
        <w:t>entrenamiento realizado en el punto 1.</w:t>
      </w:r>
    </w:p>
    <w:p w14:paraId="458CDEB1" w14:textId="2ACF05B0" w:rsidR="002E3875" w:rsidRDefault="002E3875" w:rsidP="002E38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B1328B" wp14:editId="4AC2B60E">
            <wp:extent cx="5612130" cy="11417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F92B" w14:textId="6CC46A89" w:rsidR="002E3875" w:rsidRDefault="002E3875" w:rsidP="002E38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0.0</w:t>
      </w:r>
    </w:p>
    <w:p w14:paraId="463806E6" w14:textId="59BE1D72" w:rsidR="002E3875" w:rsidRPr="002E3875" w:rsidRDefault="002E3875" w:rsidP="002E38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1590.1209461538417</w:t>
      </w:r>
    </w:p>
    <w:p w14:paraId="3E6E9BCA" w14:textId="345B787D" w:rsidR="00BE2257" w:rsidRPr="00B72605" w:rsidRDefault="00BE2257" w:rsidP="00BE2257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342A20AA" w14:textId="13B5B8C3" w:rsidR="00BE2257" w:rsidRDefault="00BE2257" w:rsidP="00BE22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72605">
        <w:rPr>
          <w:rFonts w:ascii="Arial" w:hAnsi="Arial" w:cs="Arial"/>
          <w:b/>
          <w:bCs/>
          <w:sz w:val="28"/>
          <w:szCs w:val="28"/>
        </w:rPr>
        <w:t>Con base en tu opinión, ¿Por qué y cuándo debemos hacer que las máquinas</w:t>
      </w:r>
      <w:r w:rsidRPr="00B726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B72605">
        <w:rPr>
          <w:rFonts w:ascii="Arial" w:hAnsi="Arial" w:cs="Arial"/>
          <w:b/>
          <w:bCs/>
          <w:sz w:val="28"/>
          <w:szCs w:val="28"/>
        </w:rPr>
        <w:t>aprendan?</w:t>
      </w:r>
    </w:p>
    <w:p w14:paraId="3D7DC7C3" w14:textId="77777777" w:rsidR="00C91AF6" w:rsidRDefault="00C91AF6" w:rsidP="00C91AF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454593" w14:textId="1D560B01" w:rsidR="00BE2257" w:rsidRDefault="00A246C4" w:rsidP="00BE2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52E63">
        <w:rPr>
          <w:rFonts w:ascii="Arial" w:hAnsi="Arial" w:cs="Arial"/>
          <w:sz w:val="24"/>
          <w:szCs w:val="24"/>
        </w:rPr>
        <w:t>En mi opinión cuando se debe dejar que una maquina aprenda es en la ayuda de poder saber cosas que a nosotros como humanos nos sería muy difícil de hacer, ya que una maquina puede tener un nivel de procesamiento de datos mucho más rápido</w:t>
      </w:r>
      <w:r w:rsidR="00352E63">
        <w:rPr>
          <w:rFonts w:ascii="Arial" w:hAnsi="Arial" w:cs="Arial"/>
          <w:sz w:val="24"/>
          <w:szCs w:val="24"/>
        </w:rPr>
        <w:t xml:space="preserve">, como en este caso con las predicciones. La computadora puede realizar cálculos mucho más rápidos exactos, en cosas que tuvieran que ver con el sector salud serviría de mucho </w:t>
      </w:r>
      <w:r w:rsidR="00C91AF6">
        <w:rPr>
          <w:rFonts w:ascii="Arial" w:hAnsi="Arial" w:cs="Arial"/>
          <w:sz w:val="24"/>
          <w:szCs w:val="24"/>
        </w:rPr>
        <w:t>que puedan</w:t>
      </w:r>
      <w:r w:rsidR="00352E63">
        <w:rPr>
          <w:rFonts w:ascii="Arial" w:hAnsi="Arial" w:cs="Arial"/>
          <w:sz w:val="24"/>
          <w:szCs w:val="24"/>
        </w:rPr>
        <w:t xml:space="preserve"> aprender con algunos antecedentes, por </w:t>
      </w:r>
      <w:r w:rsidR="00C91AF6">
        <w:rPr>
          <w:rFonts w:ascii="Arial" w:hAnsi="Arial" w:cs="Arial"/>
          <w:sz w:val="24"/>
          <w:szCs w:val="24"/>
        </w:rPr>
        <w:t>ejemplo,</w:t>
      </w:r>
      <w:r w:rsidR="00352E63">
        <w:rPr>
          <w:rFonts w:ascii="Arial" w:hAnsi="Arial" w:cs="Arial"/>
          <w:sz w:val="24"/>
          <w:szCs w:val="24"/>
        </w:rPr>
        <w:t xml:space="preserve"> el poder predecir alguna enfermedad con base en muchos casos </w:t>
      </w:r>
      <w:r w:rsidR="00C91AF6">
        <w:rPr>
          <w:rFonts w:ascii="Arial" w:hAnsi="Arial" w:cs="Arial"/>
          <w:sz w:val="24"/>
          <w:szCs w:val="24"/>
        </w:rPr>
        <w:t xml:space="preserve">anteriores </w:t>
      </w:r>
      <w:r w:rsidR="00352E63">
        <w:rPr>
          <w:rFonts w:ascii="Arial" w:hAnsi="Arial" w:cs="Arial"/>
          <w:sz w:val="24"/>
          <w:szCs w:val="24"/>
        </w:rPr>
        <w:t>parecidos</w:t>
      </w:r>
    </w:p>
    <w:p w14:paraId="08F0E7FA" w14:textId="77777777" w:rsidR="00C91AF6" w:rsidRPr="00C91AF6" w:rsidRDefault="00C91AF6" w:rsidP="00BE2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5E6E16" w14:textId="1D0027A8" w:rsidR="00BE2257" w:rsidRDefault="00BE2257" w:rsidP="00BE22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72605">
        <w:rPr>
          <w:rFonts w:ascii="Arial" w:hAnsi="Arial" w:cs="Arial"/>
          <w:b/>
          <w:bCs/>
          <w:sz w:val="28"/>
          <w:szCs w:val="28"/>
        </w:rPr>
        <w:t xml:space="preserve">¿Cómo se define el Aprendizaje de las Máquinas (Machine </w:t>
      </w:r>
      <w:proofErr w:type="spellStart"/>
      <w:r w:rsidRPr="00B72605">
        <w:rPr>
          <w:rFonts w:ascii="Arial" w:hAnsi="Arial" w:cs="Arial"/>
          <w:b/>
          <w:bCs/>
          <w:sz w:val="28"/>
          <w:szCs w:val="28"/>
        </w:rPr>
        <w:t>Learning</w:t>
      </w:r>
      <w:proofErr w:type="spellEnd"/>
      <w:r w:rsidRPr="00B72605">
        <w:rPr>
          <w:rFonts w:ascii="Arial" w:hAnsi="Arial" w:cs="Arial"/>
          <w:b/>
          <w:bCs/>
          <w:sz w:val="28"/>
          <w:szCs w:val="28"/>
        </w:rPr>
        <w:t>)?</w:t>
      </w:r>
    </w:p>
    <w:p w14:paraId="29FE1699" w14:textId="77777777" w:rsidR="00C91AF6" w:rsidRDefault="00C91AF6" w:rsidP="00C91AF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0E9DEA7" w14:textId="3D96C791" w:rsidR="00BE2257" w:rsidRPr="003C38E1" w:rsidRDefault="001417D7" w:rsidP="003C3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38E1">
        <w:rPr>
          <w:rFonts w:ascii="Arial" w:hAnsi="Arial" w:cs="Arial"/>
          <w:sz w:val="24"/>
          <w:szCs w:val="24"/>
        </w:rPr>
        <w:t xml:space="preserve">Es una rama de la Inteligencia Artificial que crea sistemas que aprenden automáticamente. </w:t>
      </w:r>
      <w:r w:rsidRPr="003C38E1">
        <w:rPr>
          <w:rFonts w:ascii="Arial" w:hAnsi="Arial" w:cs="Arial"/>
          <w:sz w:val="24"/>
          <w:szCs w:val="24"/>
        </w:rPr>
        <w:t>en este contexto</w:t>
      </w:r>
      <w:r w:rsidRPr="003C38E1">
        <w:rPr>
          <w:rFonts w:ascii="Arial" w:hAnsi="Arial" w:cs="Arial"/>
          <w:sz w:val="24"/>
          <w:szCs w:val="24"/>
        </w:rPr>
        <w:t xml:space="preserve"> aprender</w:t>
      </w:r>
      <w:r w:rsidRPr="003C38E1">
        <w:rPr>
          <w:rFonts w:ascii="Arial" w:hAnsi="Arial" w:cs="Arial"/>
          <w:sz w:val="24"/>
          <w:szCs w:val="24"/>
        </w:rPr>
        <w:t xml:space="preserve"> quiere decir identificar patrones complejos en millones de datos</w:t>
      </w:r>
      <w:r w:rsidRPr="003C38E1">
        <w:rPr>
          <w:rFonts w:ascii="Arial" w:hAnsi="Arial" w:cs="Arial"/>
          <w:b/>
          <w:bCs/>
          <w:sz w:val="24"/>
          <w:szCs w:val="24"/>
        </w:rPr>
        <w:t xml:space="preserve">. </w:t>
      </w:r>
      <w:r w:rsidRPr="003C38E1">
        <w:rPr>
          <w:rStyle w:val="Textoennegrita"/>
          <w:rFonts w:ascii="Arial" w:hAnsi="Arial" w:cs="Arial"/>
          <w:b w:val="0"/>
          <w:bCs w:val="0"/>
          <w:sz w:val="24"/>
          <w:szCs w:val="24"/>
        </w:rPr>
        <w:t>La máquina que realmente aprende es un algoritmo</w:t>
      </w:r>
      <w:r w:rsidRPr="003C38E1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38E1">
        <w:rPr>
          <w:rFonts w:ascii="Arial" w:hAnsi="Arial" w:cs="Arial"/>
          <w:sz w:val="24"/>
          <w:szCs w:val="24"/>
        </w:rPr>
        <w:t>que revisa los datos y es capaz de predecir comportamientos futuros.</w:t>
      </w:r>
    </w:p>
    <w:p w14:paraId="7AC48E18" w14:textId="618C161E" w:rsidR="00BE2257" w:rsidRPr="00B72605" w:rsidRDefault="00BE2257" w:rsidP="00BE2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397036" w14:textId="2189AB2E" w:rsidR="00BE2257" w:rsidRDefault="00BE2257" w:rsidP="00BE22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72605">
        <w:rPr>
          <w:rFonts w:ascii="Arial" w:hAnsi="Arial" w:cs="Arial"/>
          <w:b/>
          <w:bCs/>
          <w:sz w:val="28"/>
          <w:szCs w:val="28"/>
        </w:rPr>
        <w:t>¿Cómo se define una red neuronal artificial en el contexto de la Inteligencia</w:t>
      </w:r>
      <w:r w:rsidRPr="00B726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B72605">
        <w:rPr>
          <w:rFonts w:ascii="Arial" w:hAnsi="Arial" w:cs="Arial"/>
          <w:b/>
          <w:bCs/>
          <w:sz w:val="28"/>
          <w:szCs w:val="28"/>
        </w:rPr>
        <w:t>Artificial?</w:t>
      </w:r>
    </w:p>
    <w:p w14:paraId="3978C845" w14:textId="77777777" w:rsidR="003C38E1" w:rsidRPr="00B72605" w:rsidRDefault="003C38E1" w:rsidP="003C38E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86FDAD4" w14:textId="14924472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3C38E1">
        <w:rPr>
          <w:rFonts w:ascii="Arial" w:hAnsi="Arial" w:cs="Arial"/>
          <w:sz w:val="24"/>
          <w:szCs w:val="24"/>
        </w:rPr>
        <w:t xml:space="preserve">Consiste en un conjunto de unidades, llamadas </w:t>
      </w:r>
      <w:hyperlink r:id="rId15" w:tooltip="Neurona de McCulloch-Pitts" w:history="1">
        <w:r w:rsidRPr="003C38E1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neuronas artificiales</w:t>
        </w:r>
      </w:hyperlink>
      <w:r w:rsidRPr="003C38E1">
        <w:rPr>
          <w:rFonts w:ascii="Arial" w:hAnsi="Arial" w:cs="Arial"/>
          <w:sz w:val="24"/>
          <w:szCs w:val="24"/>
        </w:rPr>
        <w:t>, conectadas entre sí para transmitirse señales. La información de entrada atraviesa la red neuronal (donde se somete a diversas operaciones) produciendo unos valores de salida.</w:t>
      </w:r>
      <w:r w:rsidRPr="003C38E1">
        <w:rPr>
          <w:rFonts w:ascii="Arial" w:hAnsi="Arial" w:cs="Arial"/>
          <w:sz w:val="24"/>
          <w:szCs w:val="24"/>
        </w:rPr>
        <w:t xml:space="preserve"> </w:t>
      </w:r>
      <w:r w:rsidRPr="003C38E1">
        <w:rPr>
          <w:rFonts w:ascii="Arial" w:hAnsi="Arial" w:cs="Arial"/>
          <w:sz w:val="24"/>
          <w:szCs w:val="24"/>
        </w:rPr>
        <w:t xml:space="preserve">Del mismo modo que nuestro cerebro está compuesto por neuronas interconectadas entre sí, una red neuronal artificial está formada por neuronas </w:t>
      </w:r>
      <w:r w:rsidRPr="003C38E1">
        <w:rPr>
          <w:rFonts w:ascii="Arial" w:hAnsi="Arial" w:cs="Arial"/>
          <w:sz w:val="24"/>
          <w:szCs w:val="24"/>
        </w:rPr>
        <w:lastRenderedPageBreak/>
        <w:t xml:space="preserve">artificiales conectadas entre sí y agrupadas en diferentes niveles que denominamos </w:t>
      </w:r>
      <w:r w:rsidRPr="003C38E1">
        <w:rPr>
          <w:rStyle w:val="Textoennegrita"/>
          <w:rFonts w:ascii="Arial" w:hAnsi="Arial" w:cs="Arial"/>
          <w:b w:val="0"/>
          <w:bCs w:val="0"/>
          <w:sz w:val="24"/>
          <w:szCs w:val="24"/>
        </w:rPr>
        <w:t>capas:</w:t>
      </w:r>
    </w:p>
    <w:p w14:paraId="4A588163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Style w:val="Textoennegrita"/>
          <w:rFonts w:ascii="Arial" w:hAnsi="Arial" w:cs="Arial"/>
          <w:sz w:val="24"/>
          <w:szCs w:val="24"/>
        </w:rPr>
      </w:pPr>
    </w:p>
    <w:p w14:paraId="5FD41C69" w14:textId="0208C55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C38E1">
        <w:rPr>
          <w:rStyle w:val="nfasis"/>
          <w:rFonts w:ascii="Arial" w:hAnsi="Arial" w:cs="Arial"/>
          <w:sz w:val="24"/>
          <w:szCs w:val="24"/>
        </w:rPr>
        <w:t>Una capa es un conjunto de neuronas cuyas entradas provienen de una capa anterior (o de los datos de entrada en el caso de la primera capa) y cuyas salidas son la entrada de una capa posterior.</w:t>
      </w:r>
    </w:p>
    <w:p w14:paraId="448939FC" w14:textId="5F82402D" w:rsidR="00BE2257" w:rsidRPr="00B72605" w:rsidRDefault="00BE2257" w:rsidP="00BE2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E4F111" w14:textId="6BEEB278" w:rsidR="00BE2257" w:rsidRDefault="00BE2257" w:rsidP="00BE22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72605">
        <w:rPr>
          <w:rFonts w:ascii="Arial" w:hAnsi="Arial" w:cs="Arial"/>
          <w:b/>
          <w:bCs/>
          <w:sz w:val="28"/>
          <w:szCs w:val="28"/>
        </w:rPr>
        <w:t xml:space="preserve">Explica brevemente el algoritmo </w:t>
      </w:r>
      <w:proofErr w:type="spellStart"/>
      <w:r w:rsidRPr="00B72605">
        <w:rPr>
          <w:rFonts w:ascii="Arial" w:hAnsi="Arial" w:cs="Arial"/>
          <w:b/>
          <w:bCs/>
          <w:sz w:val="28"/>
          <w:szCs w:val="28"/>
        </w:rPr>
        <w:t>Backpropagation</w:t>
      </w:r>
      <w:proofErr w:type="spellEnd"/>
      <w:r w:rsidRPr="00B72605">
        <w:rPr>
          <w:rFonts w:ascii="Arial" w:hAnsi="Arial" w:cs="Arial"/>
          <w:b/>
          <w:bCs/>
          <w:sz w:val="28"/>
          <w:szCs w:val="28"/>
        </w:rPr>
        <w:t>.</w:t>
      </w:r>
    </w:p>
    <w:p w14:paraId="3F4183C7" w14:textId="648775F3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9EA1E2" w14:textId="52B89F97" w:rsidR="00BE2257" w:rsidRPr="003C38E1" w:rsidRDefault="003C38E1" w:rsidP="00BE2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38E1">
        <w:rPr>
          <w:rFonts w:ascii="Arial" w:hAnsi="Arial" w:cs="Arial"/>
          <w:sz w:val="24"/>
          <w:szCs w:val="24"/>
        </w:rPr>
        <w:t>En redes neuronales se busca ajustar los pesos de cada neurona de tal manera que se minimice el error.</w:t>
      </w:r>
      <w:r>
        <w:rPr>
          <w:rFonts w:ascii="Arial" w:hAnsi="Arial" w:cs="Arial"/>
          <w:sz w:val="24"/>
          <w:szCs w:val="24"/>
        </w:rPr>
        <w:t xml:space="preserve"> </w:t>
      </w:r>
      <w:r w:rsidRPr="003C38E1">
        <w:rPr>
          <w:rFonts w:ascii="Arial" w:hAnsi="Arial" w:cs="Arial"/>
          <w:sz w:val="24"/>
          <w:szCs w:val="24"/>
        </w:rPr>
        <w:t xml:space="preserve">Este algoritmo nos </w:t>
      </w:r>
      <w:r w:rsidRPr="003C38E1">
        <w:rPr>
          <w:rFonts w:ascii="Arial" w:hAnsi="Arial" w:cs="Arial"/>
          <w:sz w:val="24"/>
          <w:szCs w:val="24"/>
        </w:rPr>
        <w:t>brinda información detallada sobre cómo cambiar los pesos y los sesgos cambia el comportamiento general de la red.</w:t>
      </w:r>
      <w:r w:rsidRPr="003C38E1">
        <w:rPr>
          <w:rFonts w:ascii="Arial" w:hAnsi="Arial" w:cs="Arial"/>
          <w:sz w:val="24"/>
          <w:szCs w:val="24"/>
        </w:rPr>
        <w:t xml:space="preserve"> </w:t>
      </w:r>
      <w:r w:rsidRPr="003C38E1">
        <w:rPr>
          <w:rFonts w:ascii="Arial" w:hAnsi="Arial" w:cs="Arial"/>
          <w:sz w:val="24"/>
          <w:szCs w:val="24"/>
        </w:rPr>
        <w:t xml:space="preserve">En el corazón de </w:t>
      </w:r>
      <w:proofErr w:type="spellStart"/>
      <w:r w:rsidRPr="003C38E1">
        <w:rPr>
          <w:rFonts w:ascii="Arial" w:hAnsi="Arial" w:cs="Arial"/>
          <w:sz w:val="24"/>
          <w:szCs w:val="24"/>
        </w:rPr>
        <w:t>backpropagation</w:t>
      </w:r>
      <w:proofErr w:type="spellEnd"/>
      <w:r w:rsidRPr="003C38E1">
        <w:rPr>
          <w:rFonts w:ascii="Arial" w:hAnsi="Arial" w:cs="Arial"/>
          <w:sz w:val="24"/>
          <w:szCs w:val="24"/>
        </w:rPr>
        <w:t xml:space="preserve"> hay una expresión para la derivada parcial  </w:t>
      </w:r>
      <w:r w:rsidRPr="003C38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AF7916" wp14:editId="70BAB2D1">
            <wp:extent cx="161925" cy="200025"/>
            <wp:effectExtent l="0" t="0" r="9525" b="9525"/>
            <wp:docPr id="4" name="Imagen 4" descr="\frac{ \partial C}{ \partial w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 \partial C}{ \partial w }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8E1">
        <w:rPr>
          <w:rFonts w:ascii="Arial" w:hAnsi="Arial" w:cs="Arial"/>
          <w:sz w:val="24"/>
          <w:szCs w:val="24"/>
        </w:rPr>
        <w:t xml:space="preserve"> de la función de coste </w:t>
      </w:r>
      <w:r w:rsidRPr="003C38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C4FA03" wp14:editId="0F5F7EEB">
            <wp:extent cx="123825" cy="104775"/>
            <wp:effectExtent l="0" t="0" r="9525" b="9525"/>
            <wp:docPr id="3" name="Imagen 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8E1">
        <w:rPr>
          <w:rFonts w:ascii="Arial" w:hAnsi="Arial" w:cs="Arial"/>
          <w:sz w:val="24"/>
          <w:szCs w:val="24"/>
        </w:rPr>
        <w:t>con respecto a cualquier peso (o sesgo) en la red. La expresión nos dice qué tan rápido cambia el coste cuando cambiamos los pesos y los sesgos. Y aunque la expresión es algo compleja, también tiene un cierto encanto, ya que cada elemento tiene una interpretación natural e intuitiva</w:t>
      </w:r>
    </w:p>
    <w:p w14:paraId="673275ED" w14:textId="15E2EA55" w:rsidR="00BE2257" w:rsidRPr="003C38E1" w:rsidRDefault="00BE2257" w:rsidP="00BE2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447235" w14:textId="05DE1EFE" w:rsidR="00BE2257" w:rsidRPr="00B72605" w:rsidRDefault="00BE2257" w:rsidP="00BE22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557B18B" w14:textId="25494361" w:rsidR="00BE2257" w:rsidRDefault="00BE2257" w:rsidP="00BE225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72605">
        <w:rPr>
          <w:rFonts w:ascii="Arial" w:hAnsi="Arial" w:cs="Arial"/>
          <w:b/>
          <w:bCs/>
          <w:sz w:val="28"/>
          <w:szCs w:val="28"/>
        </w:rPr>
        <w:t>¿Qué es una red neuronal convolucional?</w:t>
      </w:r>
    </w:p>
    <w:p w14:paraId="06AA99C9" w14:textId="68C90697" w:rsidR="002E3875" w:rsidRDefault="002E3875" w:rsidP="002E38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30EBE81" w14:textId="1F702997" w:rsidR="002E3875" w:rsidRPr="002E3875" w:rsidRDefault="002E3875" w:rsidP="002E38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E3875">
        <w:rPr>
          <w:color w:val="000000" w:themeColor="text1"/>
        </w:rPr>
        <w:t xml:space="preserve">es un tipo de </w:t>
      </w:r>
      <w:hyperlink r:id="rId18" w:tooltip="Red neuronal artificial" w:history="1">
        <w:r w:rsidRPr="002E3875">
          <w:rPr>
            <w:rStyle w:val="Hipervnculo"/>
            <w:color w:val="000000" w:themeColor="text1"/>
            <w:u w:val="none"/>
          </w:rPr>
          <w:t>red neuronal artificial</w:t>
        </w:r>
      </w:hyperlink>
      <w:r w:rsidRPr="002E3875">
        <w:rPr>
          <w:color w:val="000000" w:themeColor="text1"/>
        </w:rPr>
        <w:t xml:space="preserve"> donde las neuronas corresponden a campos receptivos de una manera muy similar a las neuronas en la </w:t>
      </w:r>
      <w:hyperlink r:id="rId19" w:tooltip="Corteza visual" w:history="1">
        <w:r w:rsidRPr="002E3875">
          <w:rPr>
            <w:rStyle w:val="Hipervnculo"/>
            <w:color w:val="000000" w:themeColor="text1"/>
            <w:u w:val="none"/>
          </w:rPr>
          <w:t>corteza visual</w:t>
        </w:r>
      </w:hyperlink>
      <w:r w:rsidRPr="002E3875">
        <w:rPr>
          <w:color w:val="000000" w:themeColor="text1"/>
        </w:rPr>
        <w:t xml:space="preserve"> primaria de un cerebro biológico. Este tipo de red es una variación de un </w:t>
      </w:r>
      <w:hyperlink r:id="rId20" w:tooltip="Perceptrón multicapa" w:history="1">
        <w:proofErr w:type="spellStart"/>
        <w:r w:rsidRPr="002E3875">
          <w:rPr>
            <w:rStyle w:val="Hipervnculo"/>
            <w:color w:val="000000" w:themeColor="text1"/>
            <w:u w:val="none"/>
          </w:rPr>
          <w:t>perceptron</w:t>
        </w:r>
        <w:proofErr w:type="spellEnd"/>
        <w:r w:rsidRPr="002E3875">
          <w:rPr>
            <w:rStyle w:val="Hipervnculo"/>
            <w:color w:val="000000" w:themeColor="text1"/>
            <w:u w:val="none"/>
          </w:rPr>
          <w:t xml:space="preserve"> multicapa</w:t>
        </w:r>
      </w:hyperlink>
      <w:r w:rsidRPr="002E3875">
        <w:rPr>
          <w:color w:val="000000" w:themeColor="text1"/>
        </w:rPr>
        <w:t xml:space="preserve">, sin embargo, debido a que su aplicación es realizada en matrices bidimensionales, son muy efectivas para tareas de </w:t>
      </w:r>
      <w:hyperlink r:id="rId21" w:tooltip="Visión artificial" w:history="1">
        <w:r w:rsidRPr="002E3875">
          <w:rPr>
            <w:rStyle w:val="Hipervnculo"/>
            <w:color w:val="000000" w:themeColor="text1"/>
            <w:u w:val="none"/>
          </w:rPr>
          <w:t>visión artificial</w:t>
        </w:r>
      </w:hyperlink>
      <w:r w:rsidRPr="002E3875">
        <w:rPr>
          <w:color w:val="000000" w:themeColor="text1"/>
        </w:rPr>
        <w:t>, como en la clasificación y segmentación de imágenes, entre otras aplicaciones</w:t>
      </w:r>
    </w:p>
    <w:sectPr w:rsidR="002E3875" w:rsidRPr="002E3875" w:rsidSect="00C91AF6">
      <w:pgSz w:w="12240" w:h="15840"/>
      <w:pgMar w:top="1417" w:right="1701" w:bottom="1417" w:left="1701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5EC35" w14:textId="77777777" w:rsidR="00E47647" w:rsidRDefault="00E47647" w:rsidP="00C91AF6">
      <w:pPr>
        <w:spacing w:after="0" w:line="240" w:lineRule="auto"/>
      </w:pPr>
      <w:r>
        <w:separator/>
      </w:r>
    </w:p>
  </w:endnote>
  <w:endnote w:type="continuationSeparator" w:id="0">
    <w:p w14:paraId="4C268A15" w14:textId="77777777" w:rsidR="00E47647" w:rsidRDefault="00E47647" w:rsidP="00C9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7F159" w14:textId="77777777" w:rsidR="00E47647" w:rsidRDefault="00E47647" w:rsidP="00C91AF6">
      <w:pPr>
        <w:spacing w:after="0" w:line="240" w:lineRule="auto"/>
      </w:pPr>
      <w:r>
        <w:separator/>
      </w:r>
    </w:p>
  </w:footnote>
  <w:footnote w:type="continuationSeparator" w:id="0">
    <w:p w14:paraId="0A38A7DF" w14:textId="77777777" w:rsidR="00E47647" w:rsidRDefault="00E47647" w:rsidP="00C91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43C9"/>
    <w:multiLevelType w:val="hybridMultilevel"/>
    <w:tmpl w:val="B80C2E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0518"/>
    <w:multiLevelType w:val="hybridMultilevel"/>
    <w:tmpl w:val="AE00A8E6"/>
    <w:lvl w:ilvl="0" w:tplc="22568BDA">
      <w:start w:val="1"/>
      <w:numFmt w:val="lowerLetter"/>
      <w:lvlText w:val="%1)"/>
      <w:lvlJc w:val="left"/>
      <w:pPr>
        <w:ind w:left="1068" w:hanging="360"/>
      </w:pPr>
      <w:rPr>
        <w:rFonts w:ascii="TimesNewRomanPSMT" w:hAnsi="TimesNewRomanPSMT" w:cs="TimesNewRomanPSMT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FA3232"/>
    <w:multiLevelType w:val="hybridMultilevel"/>
    <w:tmpl w:val="AE00A8E6"/>
    <w:lvl w:ilvl="0" w:tplc="22568BDA">
      <w:start w:val="1"/>
      <w:numFmt w:val="lowerLetter"/>
      <w:lvlText w:val="%1)"/>
      <w:lvlJc w:val="left"/>
      <w:pPr>
        <w:ind w:left="1068" w:hanging="360"/>
      </w:pPr>
      <w:rPr>
        <w:rFonts w:ascii="TimesNewRomanPSMT" w:hAnsi="TimesNewRomanPSMT" w:cs="TimesNewRomanPSMT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2035AE"/>
    <w:multiLevelType w:val="hybridMultilevel"/>
    <w:tmpl w:val="B80C2E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5347F"/>
    <w:multiLevelType w:val="hybridMultilevel"/>
    <w:tmpl w:val="B80C2E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E"/>
    <w:rsid w:val="001417D7"/>
    <w:rsid w:val="002E3875"/>
    <w:rsid w:val="00352E63"/>
    <w:rsid w:val="003C38E1"/>
    <w:rsid w:val="00713421"/>
    <w:rsid w:val="009C56AF"/>
    <w:rsid w:val="00A246C4"/>
    <w:rsid w:val="00A7351F"/>
    <w:rsid w:val="00B72605"/>
    <w:rsid w:val="00BE2257"/>
    <w:rsid w:val="00BF65C9"/>
    <w:rsid w:val="00C91AF6"/>
    <w:rsid w:val="00DA1DCE"/>
    <w:rsid w:val="00E47647"/>
    <w:rsid w:val="00F8241F"/>
    <w:rsid w:val="00FC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D8A5"/>
  <w15:chartTrackingRefBased/>
  <w15:docId w15:val="{DB4AC4CF-7770-4BD2-8FDF-E502F7DE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DC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417D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C38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3C38E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A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AF6"/>
  </w:style>
  <w:style w:type="paragraph" w:styleId="Piedepgina">
    <w:name w:val="footer"/>
    <w:basedOn w:val="Normal"/>
    <w:link w:val="PiedepginaCar"/>
    <w:uiPriority w:val="99"/>
    <w:unhideWhenUsed/>
    <w:rsid w:val="00C91A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s.wikipedia.org/wiki/Red_neuronal_artifici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Visi%C3%B3n_artificia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es.wikipedia.org/wiki/Perceptr%C3%B3n_multicap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Neurona_de_McCulloch-Pitt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es.wikipedia.org/wiki/Corteza_visu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627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macedo</dc:creator>
  <cp:keywords/>
  <dc:description/>
  <cp:lastModifiedBy>isidro macedo</cp:lastModifiedBy>
  <cp:revision>14</cp:revision>
  <dcterms:created xsi:type="dcterms:W3CDTF">2020-06-22T21:53:00Z</dcterms:created>
  <dcterms:modified xsi:type="dcterms:W3CDTF">2020-06-22T22:36:00Z</dcterms:modified>
</cp:coreProperties>
</file>