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034B6" w14:textId="77777777" w:rsidR="0057139B" w:rsidRPr="0057139B" w:rsidRDefault="0057139B" w:rsidP="0057139B">
      <w:pPr>
        <w:rPr>
          <w:b/>
          <w:bCs/>
        </w:rPr>
      </w:pPr>
      <w:r w:rsidRPr="0057139B">
        <w:rPr>
          <w:b/>
          <w:bCs/>
        </w:rPr>
        <w:t>Interpreter Pattern</w:t>
      </w:r>
    </w:p>
    <w:p w14:paraId="3D7FFB5B" w14:textId="526A8BE3" w:rsidR="00816CDA" w:rsidRDefault="00A46B6D">
      <w:r w:rsidRPr="00A46B6D">
        <w:t xml:space="preserve">Saluti, colleghi sviluppatori! Unitevi a me su .Net Core Central per un altro interessante viaggio nel mondo dei design pattern. Nel post del blog di oggi, sveleremo le complessità dell'Interpreter Design Pattern, una preziosa aggiunta ai rinomati design pattern Gang of </w:t>
      </w:r>
      <w:proofErr w:type="spellStart"/>
      <w:r w:rsidRPr="00A46B6D">
        <w:t>Four</w:t>
      </w:r>
      <w:proofErr w:type="spellEnd"/>
      <w:r w:rsidRPr="00A46B6D">
        <w:t>.</w:t>
      </w:r>
    </w:p>
    <w:p w14:paraId="4B34D428" w14:textId="77777777" w:rsidR="00A46B6D" w:rsidRDefault="00A46B6D"/>
    <w:p w14:paraId="762198C2" w14:textId="11B08747" w:rsidR="00A46B6D" w:rsidRDefault="00A46B6D">
      <w:pPr>
        <w:rPr>
          <w:lang w:val="en-US"/>
        </w:rPr>
      </w:pPr>
      <w:r w:rsidRPr="00A46B6D">
        <w:rPr>
          <w:lang w:val="en-US"/>
        </w:rPr>
        <w:t>Navigating the Landscape of Interpreter Design Pattern</w:t>
      </w:r>
    </w:p>
    <w:p w14:paraId="7957CF8C" w14:textId="2C1B8961" w:rsidR="00A46B6D" w:rsidRDefault="003435FB">
      <w:r w:rsidRPr="003435FB">
        <w:t xml:space="preserve">L'Interpreter Design Pattern, incastonato nella categoria dei </w:t>
      </w:r>
      <w:proofErr w:type="spellStart"/>
      <w:r w:rsidRPr="003435FB">
        <w:t>behavioral</w:t>
      </w:r>
      <w:proofErr w:type="spellEnd"/>
      <w:r w:rsidRPr="003435FB">
        <w:t xml:space="preserve"> design pattern, si distingue come uno strumento potente. </w:t>
      </w:r>
      <w:bookmarkStart w:id="0" w:name="_Hlk179553314"/>
      <w:r w:rsidRPr="003435FB">
        <w:t>Il suo obiettivo principale è quello di fornire un mezzo per interpretare le frasi in un linguaggio definendo una rappresentazione della sua grammatica insieme a un interprete. Questo interprete, a sua volta, sfrutta la rappresentazione grammaticale per comprendere ed eseguire le frasi nel linguaggio dato.</w:t>
      </w:r>
      <w:bookmarkEnd w:id="0"/>
    </w:p>
    <w:p w14:paraId="176D452D" w14:textId="77777777" w:rsidR="003435FB" w:rsidRDefault="003435FB"/>
    <w:p w14:paraId="5F23714E" w14:textId="13717C4E" w:rsidR="003435FB" w:rsidRDefault="003435FB">
      <w:r w:rsidRPr="003435FB">
        <w:t>In termini più semplici, immagina di avere un linguaggio, di definirne la grammatica e di impiegare un interprete per comprendere ed eseguire frasi in quel linguaggio. Per illustrare questo schema, ci immergeremo in un esempio del mondo reale: la creazione di una classe che funge da interfaccia a riga di comando per la comunicazione con il software sottostante, concentrandosi sulla conversione di stringhe.</w:t>
      </w:r>
    </w:p>
    <w:p w14:paraId="0F3FD70C" w14:textId="77777777" w:rsidR="005805A7" w:rsidRPr="005805A7" w:rsidRDefault="005805A7" w:rsidP="005805A7">
      <w:pPr>
        <w:rPr>
          <w:b/>
          <w:bCs/>
        </w:rPr>
      </w:pPr>
      <w:proofErr w:type="spellStart"/>
      <w:r w:rsidRPr="005805A7">
        <w:rPr>
          <w:b/>
          <w:bCs/>
        </w:rPr>
        <w:t>Crafting</w:t>
      </w:r>
      <w:proofErr w:type="spellEnd"/>
      <w:r w:rsidRPr="005805A7">
        <w:rPr>
          <w:b/>
          <w:bCs/>
        </w:rPr>
        <w:t xml:space="preserve"> the Interpreter Pattern Framework</w:t>
      </w:r>
    </w:p>
    <w:p w14:paraId="6A29CC74" w14:textId="33200DC8" w:rsidR="005805A7" w:rsidRDefault="005805A7">
      <w:r w:rsidRPr="005805A7">
        <w:t xml:space="preserve">Il viaggio inizia con la creazione di una classe </w:t>
      </w:r>
      <w:proofErr w:type="spellStart"/>
      <w:r w:rsidRPr="005805A7">
        <w:t>Context</w:t>
      </w:r>
      <w:proofErr w:type="spellEnd"/>
      <w:r w:rsidRPr="005805A7">
        <w:t>, una semplice entità che contiene sia un valore che un'espressione, entrambi rappresentati come stringhe. Il valore può essere manipolato dall'interprete, rendendolo un elemento centrale nel nostro pattern.</w:t>
      </w:r>
    </w:p>
    <w:p w14:paraId="15391DC5" w14:textId="77777777" w:rsidR="005805A7" w:rsidRDefault="005805A7"/>
    <w:p w14:paraId="5CBC979C" w14:textId="77777777" w:rsidR="005805A7" w:rsidRPr="005805A7" w:rsidRDefault="005805A7" w:rsidP="005805A7">
      <w:pPr>
        <w:rPr>
          <w:lang w:val="en-US"/>
        </w:rPr>
      </w:pPr>
      <w:r w:rsidRPr="005805A7">
        <w:rPr>
          <w:lang w:val="en-US"/>
        </w:rPr>
        <w:t>internal class Context</w:t>
      </w:r>
    </w:p>
    <w:p w14:paraId="4A1129F7" w14:textId="77777777" w:rsidR="005805A7" w:rsidRPr="005805A7" w:rsidRDefault="005805A7" w:rsidP="005805A7">
      <w:pPr>
        <w:rPr>
          <w:lang w:val="en-US"/>
        </w:rPr>
      </w:pPr>
      <w:r w:rsidRPr="005805A7">
        <w:rPr>
          <w:lang w:val="en-US"/>
        </w:rPr>
        <w:t xml:space="preserve">    {</w:t>
      </w:r>
    </w:p>
    <w:p w14:paraId="0F83D0F6" w14:textId="77777777" w:rsidR="005805A7" w:rsidRPr="005805A7" w:rsidRDefault="005805A7" w:rsidP="005805A7">
      <w:pPr>
        <w:rPr>
          <w:lang w:val="en-US"/>
        </w:rPr>
      </w:pPr>
      <w:r w:rsidRPr="005805A7">
        <w:rPr>
          <w:lang w:val="en-US"/>
        </w:rPr>
        <w:t xml:space="preserve">        public Context(string expression, string value)</w:t>
      </w:r>
    </w:p>
    <w:p w14:paraId="4EF413E1" w14:textId="77777777" w:rsidR="005805A7" w:rsidRPr="005805A7" w:rsidRDefault="005805A7" w:rsidP="005805A7">
      <w:pPr>
        <w:rPr>
          <w:lang w:val="en-US"/>
        </w:rPr>
      </w:pPr>
      <w:r w:rsidRPr="005805A7">
        <w:rPr>
          <w:lang w:val="en-US"/>
        </w:rPr>
        <w:t xml:space="preserve">        {</w:t>
      </w:r>
    </w:p>
    <w:p w14:paraId="04AB8685" w14:textId="77777777" w:rsidR="005805A7" w:rsidRPr="005805A7" w:rsidRDefault="005805A7" w:rsidP="005805A7">
      <w:pPr>
        <w:rPr>
          <w:lang w:val="en-US"/>
        </w:rPr>
      </w:pPr>
      <w:r w:rsidRPr="005805A7">
        <w:rPr>
          <w:lang w:val="en-US"/>
        </w:rPr>
        <w:t xml:space="preserve">            Expression = expression;</w:t>
      </w:r>
    </w:p>
    <w:p w14:paraId="43543F62" w14:textId="77777777" w:rsidR="005805A7" w:rsidRPr="005805A7" w:rsidRDefault="005805A7" w:rsidP="005805A7">
      <w:pPr>
        <w:rPr>
          <w:lang w:val="en-US"/>
        </w:rPr>
      </w:pPr>
      <w:r w:rsidRPr="005805A7">
        <w:rPr>
          <w:lang w:val="en-US"/>
        </w:rPr>
        <w:t xml:space="preserve">            Value = value;</w:t>
      </w:r>
    </w:p>
    <w:p w14:paraId="12106CBE" w14:textId="77777777" w:rsidR="005805A7" w:rsidRPr="005805A7" w:rsidRDefault="005805A7" w:rsidP="005805A7">
      <w:pPr>
        <w:rPr>
          <w:lang w:val="en-US"/>
        </w:rPr>
      </w:pPr>
    </w:p>
    <w:p w14:paraId="1B287C35" w14:textId="77777777" w:rsidR="005805A7" w:rsidRPr="005805A7" w:rsidRDefault="005805A7" w:rsidP="005805A7">
      <w:pPr>
        <w:rPr>
          <w:lang w:val="en-US"/>
        </w:rPr>
      </w:pPr>
      <w:r w:rsidRPr="005805A7">
        <w:rPr>
          <w:lang w:val="en-US"/>
        </w:rPr>
        <w:t xml:space="preserve">        public string Expression { get; }</w:t>
      </w:r>
    </w:p>
    <w:p w14:paraId="7B31C628" w14:textId="77777777" w:rsidR="005805A7" w:rsidRPr="005805A7" w:rsidRDefault="005805A7" w:rsidP="005805A7">
      <w:pPr>
        <w:rPr>
          <w:lang w:val="en-US"/>
        </w:rPr>
      </w:pPr>
      <w:r w:rsidRPr="005805A7">
        <w:rPr>
          <w:lang w:val="en-US"/>
        </w:rPr>
        <w:t xml:space="preserve">        public string Value { get; set; }</w:t>
      </w:r>
    </w:p>
    <w:p w14:paraId="390444AA" w14:textId="3F8BE29E" w:rsidR="005805A7" w:rsidRDefault="005805A7" w:rsidP="005805A7">
      <w:r w:rsidRPr="005805A7">
        <w:rPr>
          <w:lang w:val="en-US"/>
        </w:rPr>
        <w:t xml:space="preserve">    </w:t>
      </w:r>
      <w:r w:rsidRPr="005805A7">
        <w:t>}</w:t>
      </w:r>
    </w:p>
    <w:p w14:paraId="50C37E13" w14:textId="0B11431A" w:rsidR="00FF43DB" w:rsidRDefault="00FF43DB" w:rsidP="005805A7">
      <w:r w:rsidRPr="00FF43DB">
        <w:t xml:space="preserve">Successivamente, definiamo l'interfaccia </w:t>
      </w:r>
      <w:proofErr w:type="spellStart"/>
      <w:r w:rsidRPr="00FF43DB">
        <w:t>IExpression</w:t>
      </w:r>
      <w:proofErr w:type="spellEnd"/>
      <w:r w:rsidRPr="00FF43DB">
        <w:t xml:space="preserve">, caratterizzata da un singolo metodo, </w:t>
      </w:r>
      <w:proofErr w:type="spellStart"/>
      <w:r w:rsidRPr="00FF43DB">
        <w:t>Evaluate</w:t>
      </w:r>
      <w:proofErr w:type="spellEnd"/>
      <w:r w:rsidRPr="00FF43DB">
        <w:t xml:space="preserve">, che accetta un </w:t>
      </w:r>
      <w:proofErr w:type="spellStart"/>
      <w:r w:rsidRPr="00FF43DB">
        <w:t>Context</w:t>
      </w:r>
      <w:proofErr w:type="spellEnd"/>
      <w:r w:rsidRPr="00FF43DB">
        <w:t xml:space="preserve"> per la valutazione. Per il nostro esempio, ci concentriamo su due tipi di espressione: </w:t>
      </w:r>
      <w:proofErr w:type="spellStart"/>
      <w:r w:rsidRPr="00FF43DB">
        <w:t>LowercaseExpression</w:t>
      </w:r>
      <w:proofErr w:type="spellEnd"/>
      <w:r w:rsidRPr="00FF43DB">
        <w:t xml:space="preserve"> e </w:t>
      </w:r>
      <w:proofErr w:type="spellStart"/>
      <w:r w:rsidRPr="00FF43DB">
        <w:t>UppercaseExpression</w:t>
      </w:r>
      <w:proofErr w:type="spellEnd"/>
      <w:r w:rsidRPr="00FF43DB">
        <w:t>, ognuno dei quali gestisce la conversione delle stringhe in minuscolo e maiuscolo, rispettivamente.</w:t>
      </w:r>
    </w:p>
    <w:p w14:paraId="1FD42B5E" w14:textId="77777777" w:rsidR="00FF43DB" w:rsidRPr="00FF43DB" w:rsidRDefault="00FF43DB" w:rsidP="00FF43DB">
      <w:pPr>
        <w:rPr>
          <w:lang w:val="en-US"/>
        </w:rPr>
      </w:pPr>
      <w:r w:rsidRPr="00FF43DB">
        <w:rPr>
          <w:lang w:val="en-US"/>
        </w:rPr>
        <w:t xml:space="preserve">internal interface </w:t>
      </w:r>
      <w:proofErr w:type="spellStart"/>
      <w:r w:rsidRPr="00FF43DB">
        <w:rPr>
          <w:lang w:val="en-US"/>
        </w:rPr>
        <w:t>IExpression</w:t>
      </w:r>
      <w:proofErr w:type="spellEnd"/>
    </w:p>
    <w:p w14:paraId="299077D6" w14:textId="77777777" w:rsidR="00FF43DB" w:rsidRPr="00FF43DB" w:rsidRDefault="00FF43DB" w:rsidP="00FF43DB">
      <w:pPr>
        <w:rPr>
          <w:lang w:val="en-US"/>
        </w:rPr>
      </w:pPr>
      <w:r w:rsidRPr="00FF43DB">
        <w:rPr>
          <w:lang w:val="en-US"/>
        </w:rPr>
        <w:lastRenderedPageBreak/>
        <w:t>{</w:t>
      </w:r>
    </w:p>
    <w:p w14:paraId="2652198C" w14:textId="77777777" w:rsidR="00FF43DB" w:rsidRPr="00FF43DB" w:rsidRDefault="00FF43DB" w:rsidP="00FF43DB">
      <w:pPr>
        <w:rPr>
          <w:lang w:val="en-US"/>
        </w:rPr>
      </w:pPr>
      <w:r w:rsidRPr="00FF43DB">
        <w:rPr>
          <w:lang w:val="en-US"/>
        </w:rPr>
        <w:t>    void Evaluate(Context context);</w:t>
      </w:r>
    </w:p>
    <w:p w14:paraId="36AACA4E" w14:textId="77777777" w:rsidR="00FF43DB" w:rsidRPr="00FF43DB" w:rsidRDefault="00FF43DB" w:rsidP="00FF43DB">
      <w:pPr>
        <w:rPr>
          <w:lang w:val="en-US"/>
        </w:rPr>
      </w:pPr>
      <w:r w:rsidRPr="00FF43DB">
        <w:rPr>
          <w:lang w:val="en-US"/>
        </w:rPr>
        <w:t>}</w:t>
      </w:r>
    </w:p>
    <w:p w14:paraId="511FDFE3" w14:textId="77777777" w:rsidR="00FF43DB" w:rsidRPr="00FF43DB" w:rsidRDefault="00FF43DB" w:rsidP="00FF43DB">
      <w:pPr>
        <w:rPr>
          <w:lang w:val="en-US"/>
        </w:rPr>
      </w:pPr>
      <w:r w:rsidRPr="00FF43DB">
        <w:rPr>
          <w:lang w:val="en-US"/>
        </w:rPr>
        <w:t> </w:t>
      </w:r>
    </w:p>
    <w:p w14:paraId="4EDCE13A" w14:textId="77777777" w:rsidR="00FF43DB" w:rsidRPr="00FF43DB" w:rsidRDefault="00FF43DB" w:rsidP="00FF43DB">
      <w:pPr>
        <w:rPr>
          <w:lang w:val="en-US"/>
        </w:rPr>
      </w:pPr>
      <w:r w:rsidRPr="00FF43DB">
        <w:rPr>
          <w:lang w:val="en-US"/>
        </w:rPr>
        <w:t xml:space="preserve">internal class </w:t>
      </w:r>
      <w:proofErr w:type="spellStart"/>
      <w:r w:rsidRPr="00FF43DB">
        <w:rPr>
          <w:lang w:val="en-US"/>
        </w:rPr>
        <w:t>LowerCaseExpression</w:t>
      </w:r>
      <w:proofErr w:type="spellEnd"/>
      <w:r w:rsidRPr="00FF43DB">
        <w:rPr>
          <w:lang w:val="en-US"/>
        </w:rPr>
        <w:t xml:space="preserve"> : </w:t>
      </w:r>
      <w:proofErr w:type="spellStart"/>
      <w:r w:rsidRPr="00FF43DB">
        <w:rPr>
          <w:lang w:val="en-US"/>
        </w:rPr>
        <w:t>IExpression</w:t>
      </w:r>
      <w:proofErr w:type="spellEnd"/>
    </w:p>
    <w:p w14:paraId="0AB95F24" w14:textId="77777777" w:rsidR="00FF43DB" w:rsidRPr="00FF43DB" w:rsidRDefault="00FF43DB" w:rsidP="00FF43DB">
      <w:pPr>
        <w:rPr>
          <w:lang w:val="en-US"/>
        </w:rPr>
      </w:pPr>
      <w:r w:rsidRPr="00FF43DB">
        <w:rPr>
          <w:lang w:val="en-US"/>
        </w:rPr>
        <w:t>{</w:t>
      </w:r>
    </w:p>
    <w:p w14:paraId="22EE6EC8" w14:textId="77777777" w:rsidR="00FF43DB" w:rsidRPr="00FF43DB" w:rsidRDefault="00FF43DB" w:rsidP="00FF43DB">
      <w:pPr>
        <w:rPr>
          <w:lang w:val="en-US"/>
        </w:rPr>
      </w:pPr>
      <w:r w:rsidRPr="00FF43DB">
        <w:rPr>
          <w:lang w:val="en-US"/>
        </w:rPr>
        <w:t>public void Evaluate(Context context)</w:t>
      </w:r>
    </w:p>
    <w:p w14:paraId="301CA608" w14:textId="77777777" w:rsidR="00FF43DB" w:rsidRPr="00FF43DB" w:rsidRDefault="00FF43DB" w:rsidP="00FF43DB">
      <w:pPr>
        <w:rPr>
          <w:lang w:val="en-US"/>
        </w:rPr>
      </w:pPr>
      <w:r w:rsidRPr="00FF43DB">
        <w:rPr>
          <w:lang w:val="en-US"/>
        </w:rPr>
        <w:t>    {</w:t>
      </w:r>
    </w:p>
    <w:p w14:paraId="561A3D4C" w14:textId="77777777" w:rsidR="00FF43DB" w:rsidRPr="00FF43DB" w:rsidRDefault="00FF43DB" w:rsidP="00FF43DB">
      <w:pPr>
        <w:rPr>
          <w:lang w:val="en-US"/>
        </w:rPr>
      </w:pPr>
      <w:r w:rsidRPr="00FF43DB">
        <w:rPr>
          <w:lang w:val="en-US"/>
        </w:rPr>
        <w:t>        </w:t>
      </w:r>
      <w:proofErr w:type="spellStart"/>
      <w:r w:rsidRPr="00FF43DB">
        <w:rPr>
          <w:lang w:val="en-US"/>
        </w:rPr>
        <w:t>context.Value</w:t>
      </w:r>
      <w:proofErr w:type="spellEnd"/>
      <w:r w:rsidRPr="00FF43DB">
        <w:rPr>
          <w:lang w:val="en-US"/>
        </w:rPr>
        <w:t xml:space="preserve"> = </w:t>
      </w:r>
      <w:proofErr w:type="spellStart"/>
      <w:r w:rsidRPr="00FF43DB">
        <w:rPr>
          <w:lang w:val="en-US"/>
        </w:rPr>
        <w:t>context.Value.ToLower</w:t>
      </w:r>
      <w:proofErr w:type="spellEnd"/>
      <w:r w:rsidRPr="00FF43DB">
        <w:rPr>
          <w:lang w:val="en-US"/>
        </w:rPr>
        <w:t>();</w:t>
      </w:r>
    </w:p>
    <w:p w14:paraId="47AE75E2" w14:textId="77777777" w:rsidR="00FF43DB" w:rsidRPr="00FF43DB" w:rsidRDefault="00FF43DB" w:rsidP="00FF43DB">
      <w:pPr>
        <w:rPr>
          <w:lang w:val="en-US"/>
        </w:rPr>
      </w:pPr>
      <w:r w:rsidRPr="00FF43DB">
        <w:rPr>
          <w:lang w:val="en-US"/>
        </w:rPr>
        <w:t>    }</w:t>
      </w:r>
    </w:p>
    <w:p w14:paraId="6FC486B4" w14:textId="77777777" w:rsidR="00FF43DB" w:rsidRPr="00FF43DB" w:rsidRDefault="00FF43DB" w:rsidP="00FF43DB">
      <w:pPr>
        <w:rPr>
          <w:lang w:val="en-US"/>
        </w:rPr>
      </w:pPr>
      <w:r w:rsidRPr="00FF43DB">
        <w:rPr>
          <w:lang w:val="en-US"/>
        </w:rPr>
        <w:t xml:space="preserve">internal class </w:t>
      </w:r>
      <w:proofErr w:type="spellStart"/>
      <w:r w:rsidRPr="00FF43DB">
        <w:rPr>
          <w:lang w:val="en-US"/>
        </w:rPr>
        <w:t>UpperCaseExpression</w:t>
      </w:r>
      <w:proofErr w:type="spellEnd"/>
      <w:r w:rsidRPr="00FF43DB">
        <w:rPr>
          <w:lang w:val="en-US"/>
        </w:rPr>
        <w:t xml:space="preserve"> : </w:t>
      </w:r>
      <w:proofErr w:type="spellStart"/>
      <w:r w:rsidRPr="00FF43DB">
        <w:rPr>
          <w:lang w:val="en-US"/>
        </w:rPr>
        <w:t>IExpression</w:t>
      </w:r>
      <w:proofErr w:type="spellEnd"/>
    </w:p>
    <w:p w14:paraId="617095E8" w14:textId="77777777" w:rsidR="00FF43DB" w:rsidRPr="00FF43DB" w:rsidRDefault="00FF43DB" w:rsidP="00FF43DB">
      <w:pPr>
        <w:rPr>
          <w:lang w:val="en-US"/>
        </w:rPr>
      </w:pPr>
      <w:r w:rsidRPr="00FF43DB">
        <w:rPr>
          <w:lang w:val="en-US"/>
        </w:rPr>
        <w:t xml:space="preserve">    {</w:t>
      </w:r>
    </w:p>
    <w:p w14:paraId="3733E27D" w14:textId="77777777" w:rsidR="00FF43DB" w:rsidRPr="00FF43DB" w:rsidRDefault="00FF43DB" w:rsidP="00FF43DB">
      <w:pPr>
        <w:rPr>
          <w:lang w:val="en-US"/>
        </w:rPr>
      </w:pPr>
      <w:r w:rsidRPr="00FF43DB">
        <w:rPr>
          <w:lang w:val="en-US"/>
        </w:rPr>
        <w:t xml:space="preserve">        public void Evaluate(Context context)</w:t>
      </w:r>
    </w:p>
    <w:p w14:paraId="5C849CE4" w14:textId="77777777" w:rsidR="00FF43DB" w:rsidRPr="00FF43DB" w:rsidRDefault="00FF43DB" w:rsidP="00FF43DB">
      <w:pPr>
        <w:rPr>
          <w:lang w:val="en-US"/>
        </w:rPr>
      </w:pPr>
      <w:r w:rsidRPr="00FF43DB">
        <w:rPr>
          <w:lang w:val="en-US"/>
        </w:rPr>
        <w:t xml:space="preserve">        {</w:t>
      </w:r>
    </w:p>
    <w:p w14:paraId="6683BB9B" w14:textId="77777777" w:rsidR="00FF43DB" w:rsidRPr="00FF43DB" w:rsidRDefault="00FF43DB" w:rsidP="00FF43DB">
      <w:pPr>
        <w:rPr>
          <w:lang w:val="en-US"/>
        </w:rPr>
      </w:pPr>
      <w:r w:rsidRPr="00FF43DB">
        <w:rPr>
          <w:lang w:val="en-US"/>
        </w:rPr>
        <w:t xml:space="preserve">            </w:t>
      </w:r>
      <w:proofErr w:type="spellStart"/>
      <w:r w:rsidRPr="00FF43DB">
        <w:rPr>
          <w:lang w:val="en-US"/>
        </w:rPr>
        <w:t>context.Value</w:t>
      </w:r>
      <w:proofErr w:type="spellEnd"/>
      <w:r w:rsidRPr="00FF43DB">
        <w:rPr>
          <w:lang w:val="en-US"/>
        </w:rPr>
        <w:t xml:space="preserve"> = </w:t>
      </w:r>
      <w:proofErr w:type="spellStart"/>
      <w:r w:rsidRPr="00FF43DB">
        <w:rPr>
          <w:lang w:val="en-US"/>
        </w:rPr>
        <w:t>context.Value.ToUpper</w:t>
      </w:r>
      <w:proofErr w:type="spellEnd"/>
      <w:r w:rsidRPr="00FF43DB">
        <w:rPr>
          <w:lang w:val="en-US"/>
        </w:rPr>
        <w:t>();</w:t>
      </w:r>
    </w:p>
    <w:p w14:paraId="66C10EE9" w14:textId="77777777" w:rsidR="00FF43DB" w:rsidRPr="00FF43DB" w:rsidRDefault="00FF43DB" w:rsidP="00FF43DB">
      <w:pPr>
        <w:rPr>
          <w:lang w:val="en-US"/>
        </w:rPr>
      </w:pPr>
      <w:r w:rsidRPr="00FF43DB">
        <w:rPr>
          <w:lang w:val="en-US"/>
        </w:rPr>
        <w:t xml:space="preserve">        }</w:t>
      </w:r>
    </w:p>
    <w:p w14:paraId="25049728" w14:textId="1765E62D" w:rsidR="00FF43DB" w:rsidRPr="00F2538D" w:rsidRDefault="00FF43DB" w:rsidP="00FF43DB">
      <w:pPr>
        <w:rPr>
          <w:lang w:val="en-US"/>
        </w:rPr>
      </w:pPr>
      <w:r w:rsidRPr="00F2538D">
        <w:rPr>
          <w:lang w:val="en-US"/>
        </w:rPr>
        <w:t xml:space="preserve">    }</w:t>
      </w:r>
    </w:p>
    <w:p w14:paraId="2B10F747" w14:textId="1230BF7D" w:rsidR="005805A7" w:rsidRDefault="00F2538D">
      <w:pPr>
        <w:rPr>
          <w:lang w:val="en-US"/>
        </w:rPr>
      </w:pPr>
      <w:r w:rsidRPr="00F2538D">
        <w:rPr>
          <w:lang w:val="en-US"/>
        </w:rPr>
        <w:t>The Interpreter Pattern in Action</w:t>
      </w:r>
    </w:p>
    <w:p w14:paraId="1984565F" w14:textId="63C733C1" w:rsidR="00F2538D" w:rsidRDefault="00F2538D">
      <w:r w:rsidRPr="00F2538D">
        <w:t xml:space="preserve">Il cuore della nostra implementazione risiede nella classe Interpreter. Armata di un singolo metodo </w:t>
      </w:r>
      <w:proofErr w:type="spellStart"/>
      <w:r w:rsidRPr="00F2538D">
        <w:t>Interpret</w:t>
      </w:r>
      <w:proofErr w:type="spellEnd"/>
      <w:r w:rsidRPr="00F2538D">
        <w:t xml:space="preserve">, prende un </w:t>
      </w:r>
      <w:proofErr w:type="spellStart"/>
      <w:r w:rsidRPr="00F2538D">
        <w:t>Context</w:t>
      </w:r>
      <w:proofErr w:type="spellEnd"/>
      <w:r w:rsidRPr="00F2538D">
        <w:t xml:space="preserve"> e intraprende il viaggio di interpretazione del messaggio in arrivo. Seziona l'espressione, identifica i tipi di espressione appropriati, li valuta e stampa il valore modificato.</w:t>
      </w:r>
    </w:p>
    <w:p w14:paraId="3D7F0223" w14:textId="77777777" w:rsidR="00F2538D" w:rsidRDefault="00F2538D"/>
    <w:p w14:paraId="6A4E7A04" w14:textId="77777777" w:rsidR="00F2538D" w:rsidRPr="00F2538D" w:rsidRDefault="00F2538D" w:rsidP="00F2538D">
      <w:pPr>
        <w:rPr>
          <w:b/>
          <w:bCs/>
          <w:lang w:val="en-US"/>
        </w:rPr>
      </w:pPr>
      <w:r w:rsidRPr="00F2538D">
        <w:rPr>
          <w:b/>
          <w:bCs/>
          <w:lang w:val="en-US"/>
        </w:rPr>
        <w:t>Interactive Demonstration</w:t>
      </w:r>
    </w:p>
    <w:p w14:paraId="28808567" w14:textId="37BE9898" w:rsidR="00F2538D" w:rsidRPr="00F2538D" w:rsidRDefault="00F2538D">
      <w:pPr>
        <w:rPr>
          <w:lang w:val="en-US"/>
        </w:rPr>
      </w:pPr>
      <w:r w:rsidRPr="00F2538D">
        <w:rPr>
          <w:lang w:val="en-US"/>
        </w:rPr>
        <w:t>To bring our implementation to life, we step into the program class. Here, we prompt the user for a sentence and an expression. The interpreter then transforms the input based on the specified expression—whether converting to lowercase or uppercase.</w:t>
      </w:r>
    </w:p>
    <w:p w14:paraId="0ADD9F16" w14:textId="77777777" w:rsidR="005805A7" w:rsidRPr="00F2538D" w:rsidRDefault="005805A7">
      <w:pPr>
        <w:rPr>
          <w:lang w:val="en-US"/>
        </w:rPr>
      </w:pPr>
    </w:p>
    <w:sectPr w:rsidR="005805A7" w:rsidRPr="00F253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EE"/>
    <w:rsid w:val="000E53E1"/>
    <w:rsid w:val="003435FB"/>
    <w:rsid w:val="0057139B"/>
    <w:rsid w:val="005805A7"/>
    <w:rsid w:val="00816CDA"/>
    <w:rsid w:val="00932B85"/>
    <w:rsid w:val="00953BFF"/>
    <w:rsid w:val="00A46B6D"/>
    <w:rsid w:val="00D96EEE"/>
    <w:rsid w:val="00F2538D"/>
    <w:rsid w:val="00FF4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26EA"/>
  <w15:chartTrackingRefBased/>
  <w15:docId w15:val="{B7D0898E-B802-4AA0-923E-8D67A154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9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96EE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96EE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96EE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96EE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96EE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96EE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96EE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6EE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96EE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96EE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96EE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96EE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96EE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96EE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96EE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96EE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9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6EE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96EE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96EE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96EE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96EEE"/>
    <w:rPr>
      <w:i/>
      <w:iCs/>
      <w:color w:val="404040" w:themeColor="text1" w:themeTint="BF"/>
    </w:rPr>
  </w:style>
  <w:style w:type="paragraph" w:styleId="Paragrafoelenco">
    <w:name w:val="List Paragraph"/>
    <w:basedOn w:val="Normale"/>
    <w:uiPriority w:val="34"/>
    <w:qFormat/>
    <w:rsid w:val="00D96EEE"/>
    <w:pPr>
      <w:ind w:left="720"/>
      <w:contextualSpacing/>
    </w:pPr>
  </w:style>
  <w:style w:type="character" w:styleId="Enfasiintensa">
    <w:name w:val="Intense Emphasis"/>
    <w:basedOn w:val="Carpredefinitoparagrafo"/>
    <w:uiPriority w:val="21"/>
    <w:qFormat/>
    <w:rsid w:val="00D96EEE"/>
    <w:rPr>
      <w:i/>
      <w:iCs/>
      <w:color w:val="0F4761" w:themeColor="accent1" w:themeShade="BF"/>
    </w:rPr>
  </w:style>
  <w:style w:type="paragraph" w:styleId="Citazioneintensa">
    <w:name w:val="Intense Quote"/>
    <w:basedOn w:val="Normale"/>
    <w:next w:val="Normale"/>
    <w:link w:val="CitazioneintensaCarattere"/>
    <w:uiPriority w:val="30"/>
    <w:qFormat/>
    <w:rsid w:val="00D9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96EEE"/>
    <w:rPr>
      <w:i/>
      <w:iCs/>
      <w:color w:val="0F4761" w:themeColor="accent1" w:themeShade="BF"/>
    </w:rPr>
  </w:style>
  <w:style w:type="character" w:styleId="Riferimentointenso">
    <w:name w:val="Intense Reference"/>
    <w:basedOn w:val="Carpredefinitoparagrafo"/>
    <w:uiPriority w:val="32"/>
    <w:qFormat/>
    <w:rsid w:val="00D96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108">
      <w:bodyDiv w:val="1"/>
      <w:marLeft w:val="0"/>
      <w:marRight w:val="0"/>
      <w:marTop w:val="0"/>
      <w:marBottom w:val="0"/>
      <w:divBdr>
        <w:top w:val="none" w:sz="0" w:space="0" w:color="auto"/>
        <w:left w:val="none" w:sz="0" w:space="0" w:color="auto"/>
        <w:bottom w:val="none" w:sz="0" w:space="0" w:color="auto"/>
        <w:right w:val="none" w:sz="0" w:space="0" w:color="auto"/>
      </w:divBdr>
      <w:divsChild>
        <w:div w:id="1760561529">
          <w:marLeft w:val="0"/>
          <w:marRight w:val="0"/>
          <w:marTop w:val="0"/>
          <w:marBottom w:val="0"/>
          <w:divBdr>
            <w:top w:val="none" w:sz="0" w:space="0" w:color="auto"/>
            <w:left w:val="none" w:sz="0" w:space="0" w:color="auto"/>
            <w:bottom w:val="none" w:sz="0" w:space="0" w:color="auto"/>
            <w:right w:val="none" w:sz="0" w:space="0" w:color="auto"/>
          </w:divBdr>
        </w:div>
        <w:div w:id="1604145703">
          <w:marLeft w:val="0"/>
          <w:marRight w:val="0"/>
          <w:marTop w:val="0"/>
          <w:marBottom w:val="0"/>
          <w:divBdr>
            <w:top w:val="none" w:sz="0" w:space="0" w:color="auto"/>
            <w:left w:val="none" w:sz="0" w:space="0" w:color="auto"/>
            <w:bottom w:val="none" w:sz="0" w:space="0" w:color="auto"/>
            <w:right w:val="none" w:sz="0" w:space="0" w:color="auto"/>
          </w:divBdr>
        </w:div>
        <w:div w:id="1251693135">
          <w:marLeft w:val="0"/>
          <w:marRight w:val="0"/>
          <w:marTop w:val="0"/>
          <w:marBottom w:val="0"/>
          <w:divBdr>
            <w:top w:val="none" w:sz="0" w:space="0" w:color="auto"/>
            <w:left w:val="none" w:sz="0" w:space="0" w:color="auto"/>
            <w:bottom w:val="none" w:sz="0" w:space="0" w:color="auto"/>
            <w:right w:val="none" w:sz="0" w:space="0" w:color="auto"/>
          </w:divBdr>
        </w:div>
        <w:div w:id="1349526845">
          <w:marLeft w:val="0"/>
          <w:marRight w:val="0"/>
          <w:marTop w:val="0"/>
          <w:marBottom w:val="0"/>
          <w:divBdr>
            <w:top w:val="none" w:sz="0" w:space="0" w:color="auto"/>
            <w:left w:val="none" w:sz="0" w:space="0" w:color="auto"/>
            <w:bottom w:val="none" w:sz="0" w:space="0" w:color="auto"/>
            <w:right w:val="none" w:sz="0" w:space="0" w:color="auto"/>
          </w:divBdr>
        </w:div>
        <w:div w:id="416024040">
          <w:marLeft w:val="0"/>
          <w:marRight w:val="0"/>
          <w:marTop w:val="0"/>
          <w:marBottom w:val="0"/>
          <w:divBdr>
            <w:top w:val="none" w:sz="0" w:space="0" w:color="auto"/>
            <w:left w:val="none" w:sz="0" w:space="0" w:color="auto"/>
            <w:bottom w:val="none" w:sz="0" w:space="0" w:color="auto"/>
            <w:right w:val="none" w:sz="0" w:space="0" w:color="auto"/>
          </w:divBdr>
        </w:div>
        <w:div w:id="412238832">
          <w:marLeft w:val="0"/>
          <w:marRight w:val="0"/>
          <w:marTop w:val="0"/>
          <w:marBottom w:val="0"/>
          <w:divBdr>
            <w:top w:val="none" w:sz="0" w:space="0" w:color="auto"/>
            <w:left w:val="none" w:sz="0" w:space="0" w:color="auto"/>
            <w:bottom w:val="none" w:sz="0" w:space="0" w:color="auto"/>
            <w:right w:val="none" w:sz="0" w:space="0" w:color="auto"/>
          </w:divBdr>
        </w:div>
        <w:div w:id="2090081515">
          <w:marLeft w:val="0"/>
          <w:marRight w:val="0"/>
          <w:marTop w:val="0"/>
          <w:marBottom w:val="0"/>
          <w:divBdr>
            <w:top w:val="none" w:sz="0" w:space="0" w:color="auto"/>
            <w:left w:val="none" w:sz="0" w:space="0" w:color="auto"/>
            <w:bottom w:val="none" w:sz="0" w:space="0" w:color="auto"/>
            <w:right w:val="none" w:sz="0" w:space="0" w:color="auto"/>
          </w:divBdr>
        </w:div>
      </w:divsChild>
    </w:div>
    <w:div w:id="130365135">
      <w:bodyDiv w:val="1"/>
      <w:marLeft w:val="0"/>
      <w:marRight w:val="0"/>
      <w:marTop w:val="0"/>
      <w:marBottom w:val="0"/>
      <w:divBdr>
        <w:top w:val="none" w:sz="0" w:space="0" w:color="auto"/>
        <w:left w:val="none" w:sz="0" w:space="0" w:color="auto"/>
        <w:bottom w:val="none" w:sz="0" w:space="0" w:color="auto"/>
        <w:right w:val="none" w:sz="0" w:space="0" w:color="auto"/>
      </w:divBdr>
    </w:div>
    <w:div w:id="137844823">
      <w:bodyDiv w:val="1"/>
      <w:marLeft w:val="0"/>
      <w:marRight w:val="0"/>
      <w:marTop w:val="0"/>
      <w:marBottom w:val="0"/>
      <w:divBdr>
        <w:top w:val="none" w:sz="0" w:space="0" w:color="auto"/>
        <w:left w:val="none" w:sz="0" w:space="0" w:color="auto"/>
        <w:bottom w:val="none" w:sz="0" w:space="0" w:color="auto"/>
        <w:right w:val="none" w:sz="0" w:space="0" w:color="auto"/>
      </w:divBdr>
    </w:div>
    <w:div w:id="148599165">
      <w:bodyDiv w:val="1"/>
      <w:marLeft w:val="0"/>
      <w:marRight w:val="0"/>
      <w:marTop w:val="0"/>
      <w:marBottom w:val="0"/>
      <w:divBdr>
        <w:top w:val="none" w:sz="0" w:space="0" w:color="auto"/>
        <w:left w:val="none" w:sz="0" w:space="0" w:color="auto"/>
        <w:bottom w:val="none" w:sz="0" w:space="0" w:color="auto"/>
        <w:right w:val="none" w:sz="0" w:space="0" w:color="auto"/>
      </w:divBdr>
      <w:divsChild>
        <w:div w:id="560286709">
          <w:marLeft w:val="0"/>
          <w:marRight w:val="0"/>
          <w:marTop w:val="0"/>
          <w:marBottom w:val="0"/>
          <w:divBdr>
            <w:top w:val="none" w:sz="0" w:space="0" w:color="auto"/>
            <w:left w:val="none" w:sz="0" w:space="0" w:color="auto"/>
            <w:bottom w:val="none" w:sz="0" w:space="0" w:color="auto"/>
            <w:right w:val="none" w:sz="0" w:space="0" w:color="auto"/>
          </w:divBdr>
        </w:div>
        <w:div w:id="639848733">
          <w:marLeft w:val="0"/>
          <w:marRight w:val="0"/>
          <w:marTop w:val="0"/>
          <w:marBottom w:val="0"/>
          <w:divBdr>
            <w:top w:val="none" w:sz="0" w:space="0" w:color="auto"/>
            <w:left w:val="none" w:sz="0" w:space="0" w:color="auto"/>
            <w:bottom w:val="none" w:sz="0" w:space="0" w:color="auto"/>
            <w:right w:val="none" w:sz="0" w:space="0" w:color="auto"/>
          </w:divBdr>
        </w:div>
        <w:div w:id="1978103819">
          <w:marLeft w:val="0"/>
          <w:marRight w:val="0"/>
          <w:marTop w:val="0"/>
          <w:marBottom w:val="0"/>
          <w:divBdr>
            <w:top w:val="none" w:sz="0" w:space="0" w:color="auto"/>
            <w:left w:val="none" w:sz="0" w:space="0" w:color="auto"/>
            <w:bottom w:val="none" w:sz="0" w:space="0" w:color="auto"/>
            <w:right w:val="none" w:sz="0" w:space="0" w:color="auto"/>
          </w:divBdr>
        </w:div>
        <w:div w:id="2017464078">
          <w:marLeft w:val="0"/>
          <w:marRight w:val="0"/>
          <w:marTop w:val="0"/>
          <w:marBottom w:val="0"/>
          <w:divBdr>
            <w:top w:val="none" w:sz="0" w:space="0" w:color="auto"/>
            <w:left w:val="none" w:sz="0" w:space="0" w:color="auto"/>
            <w:bottom w:val="none" w:sz="0" w:space="0" w:color="auto"/>
            <w:right w:val="none" w:sz="0" w:space="0" w:color="auto"/>
          </w:divBdr>
        </w:div>
        <w:div w:id="508104454">
          <w:marLeft w:val="0"/>
          <w:marRight w:val="0"/>
          <w:marTop w:val="0"/>
          <w:marBottom w:val="0"/>
          <w:divBdr>
            <w:top w:val="none" w:sz="0" w:space="0" w:color="auto"/>
            <w:left w:val="none" w:sz="0" w:space="0" w:color="auto"/>
            <w:bottom w:val="none" w:sz="0" w:space="0" w:color="auto"/>
            <w:right w:val="none" w:sz="0" w:space="0" w:color="auto"/>
          </w:divBdr>
        </w:div>
        <w:div w:id="1881235517">
          <w:marLeft w:val="0"/>
          <w:marRight w:val="0"/>
          <w:marTop w:val="0"/>
          <w:marBottom w:val="0"/>
          <w:divBdr>
            <w:top w:val="none" w:sz="0" w:space="0" w:color="auto"/>
            <w:left w:val="none" w:sz="0" w:space="0" w:color="auto"/>
            <w:bottom w:val="none" w:sz="0" w:space="0" w:color="auto"/>
            <w:right w:val="none" w:sz="0" w:space="0" w:color="auto"/>
          </w:divBdr>
        </w:div>
        <w:div w:id="893195629">
          <w:marLeft w:val="0"/>
          <w:marRight w:val="0"/>
          <w:marTop w:val="0"/>
          <w:marBottom w:val="0"/>
          <w:divBdr>
            <w:top w:val="none" w:sz="0" w:space="0" w:color="auto"/>
            <w:left w:val="none" w:sz="0" w:space="0" w:color="auto"/>
            <w:bottom w:val="none" w:sz="0" w:space="0" w:color="auto"/>
            <w:right w:val="none" w:sz="0" w:space="0" w:color="auto"/>
          </w:divBdr>
        </w:div>
      </w:divsChild>
    </w:div>
    <w:div w:id="799953186">
      <w:bodyDiv w:val="1"/>
      <w:marLeft w:val="0"/>
      <w:marRight w:val="0"/>
      <w:marTop w:val="0"/>
      <w:marBottom w:val="0"/>
      <w:divBdr>
        <w:top w:val="none" w:sz="0" w:space="0" w:color="auto"/>
        <w:left w:val="none" w:sz="0" w:space="0" w:color="auto"/>
        <w:bottom w:val="none" w:sz="0" w:space="0" w:color="auto"/>
        <w:right w:val="none" w:sz="0" w:space="0" w:color="auto"/>
      </w:divBdr>
    </w:div>
    <w:div w:id="851450906">
      <w:bodyDiv w:val="1"/>
      <w:marLeft w:val="0"/>
      <w:marRight w:val="0"/>
      <w:marTop w:val="0"/>
      <w:marBottom w:val="0"/>
      <w:divBdr>
        <w:top w:val="none" w:sz="0" w:space="0" w:color="auto"/>
        <w:left w:val="none" w:sz="0" w:space="0" w:color="auto"/>
        <w:bottom w:val="none" w:sz="0" w:space="0" w:color="auto"/>
        <w:right w:val="none" w:sz="0" w:space="0" w:color="auto"/>
      </w:divBdr>
      <w:divsChild>
        <w:div w:id="1779056897">
          <w:marLeft w:val="0"/>
          <w:marRight w:val="0"/>
          <w:marTop w:val="0"/>
          <w:marBottom w:val="0"/>
          <w:divBdr>
            <w:top w:val="none" w:sz="0" w:space="0" w:color="auto"/>
            <w:left w:val="none" w:sz="0" w:space="0" w:color="auto"/>
            <w:bottom w:val="none" w:sz="0" w:space="0" w:color="auto"/>
            <w:right w:val="none" w:sz="0" w:space="0" w:color="auto"/>
          </w:divBdr>
        </w:div>
        <w:div w:id="1607422728">
          <w:marLeft w:val="0"/>
          <w:marRight w:val="0"/>
          <w:marTop w:val="0"/>
          <w:marBottom w:val="0"/>
          <w:divBdr>
            <w:top w:val="none" w:sz="0" w:space="0" w:color="auto"/>
            <w:left w:val="none" w:sz="0" w:space="0" w:color="auto"/>
            <w:bottom w:val="none" w:sz="0" w:space="0" w:color="auto"/>
            <w:right w:val="none" w:sz="0" w:space="0" w:color="auto"/>
          </w:divBdr>
        </w:div>
        <w:div w:id="1902861551">
          <w:marLeft w:val="0"/>
          <w:marRight w:val="0"/>
          <w:marTop w:val="0"/>
          <w:marBottom w:val="0"/>
          <w:divBdr>
            <w:top w:val="none" w:sz="0" w:space="0" w:color="auto"/>
            <w:left w:val="none" w:sz="0" w:space="0" w:color="auto"/>
            <w:bottom w:val="none" w:sz="0" w:space="0" w:color="auto"/>
            <w:right w:val="none" w:sz="0" w:space="0" w:color="auto"/>
          </w:divBdr>
        </w:div>
        <w:div w:id="1319529908">
          <w:marLeft w:val="0"/>
          <w:marRight w:val="0"/>
          <w:marTop w:val="0"/>
          <w:marBottom w:val="0"/>
          <w:divBdr>
            <w:top w:val="none" w:sz="0" w:space="0" w:color="auto"/>
            <w:left w:val="none" w:sz="0" w:space="0" w:color="auto"/>
            <w:bottom w:val="none" w:sz="0" w:space="0" w:color="auto"/>
            <w:right w:val="none" w:sz="0" w:space="0" w:color="auto"/>
          </w:divBdr>
        </w:div>
      </w:divsChild>
    </w:div>
    <w:div w:id="1067874579">
      <w:bodyDiv w:val="1"/>
      <w:marLeft w:val="0"/>
      <w:marRight w:val="0"/>
      <w:marTop w:val="0"/>
      <w:marBottom w:val="0"/>
      <w:divBdr>
        <w:top w:val="none" w:sz="0" w:space="0" w:color="auto"/>
        <w:left w:val="none" w:sz="0" w:space="0" w:color="auto"/>
        <w:bottom w:val="none" w:sz="0" w:space="0" w:color="auto"/>
        <w:right w:val="none" w:sz="0" w:space="0" w:color="auto"/>
      </w:divBdr>
    </w:div>
    <w:div w:id="1240946312">
      <w:bodyDiv w:val="1"/>
      <w:marLeft w:val="0"/>
      <w:marRight w:val="0"/>
      <w:marTop w:val="0"/>
      <w:marBottom w:val="0"/>
      <w:divBdr>
        <w:top w:val="none" w:sz="0" w:space="0" w:color="auto"/>
        <w:left w:val="none" w:sz="0" w:space="0" w:color="auto"/>
        <w:bottom w:val="none" w:sz="0" w:space="0" w:color="auto"/>
        <w:right w:val="none" w:sz="0" w:space="0" w:color="auto"/>
      </w:divBdr>
      <w:divsChild>
        <w:div w:id="1738212208">
          <w:marLeft w:val="0"/>
          <w:marRight w:val="0"/>
          <w:marTop w:val="0"/>
          <w:marBottom w:val="0"/>
          <w:divBdr>
            <w:top w:val="none" w:sz="0" w:space="0" w:color="auto"/>
            <w:left w:val="none" w:sz="0" w:space="0" w:color="auto"/>
            <w:bottom w:val="none" w:sz="0" w:space="0" w:color="auto"/>
            <w:right w:val="none" w:sz="0" w:space="0" w:color="auto"/>
          </w:divBdr>
        </w:div>
        <w:div w:id="1946382446">
          <w:marLeft w:val="0"/>
          <w:marRight w:val="0"/>
          <w:marTop w:val="0"/>
          <w:marBottom w:val="0"/>
          <w:divBdr>
            <w:top w:val="none" w:sz="0" w:space="0" w:color="auto"/>
            <w:left w:val="none" w:sz="0" w:space="0" w:color="auto"/>
            <w:bottom w:val="none" w:sz="0" w:space="0" w:color="auto"/>
            <w:right w:val="none" w:sz="0" w:space="0" w:color="auto"/>
          </w:divBdr>
        </w:div>
        <w:div w:id="1255283345">
          <w:marLeft w:val="0"/>
          <w:marRight w:val="0"/>
          <w:marTop w:val="0"/>
          <w:marBottom w:val="0"/>
          <w:divBdr>
            <w:top w:val="none" w:sz="0" w:space="0" w:color="auto"/>
            <w:left w:val="none" w:sz="0" w:space="0" w:color="auto"/>
            <w:bottom w:val="none" w:sz="0" w:space="0" w:color="auto"/>
            <w:right w:val="none" w:sz="0" w:space="0" w:color="auto"/>
          </w:divBdr>
        </w:div>
        <w:div w:id="1102191199">
          <w:marLeft w:val="0"/>
          <w:marRight w:val="0"/>
          <w:marTop w:val="0"/>
          <w:marBottom w:val="0"/>
          <w:divBdr>
            <w:top w:val="none" w:sz="0" w:space="0" w:color="auto"/>
            <w:left w:val="none" w:sz="0" w:space="0" w:color="auto"/>
            <w:bottom w:val="none" w:sz="0" w:space="0" w:color="auto"/>
            <w:right w:val="none" w:sz="0" w:space="0" w:color="auto"/>
          </w:divBdr>
        </w:div>
      </w:divsChild>
    </w:div>
    <w:div w:id="1351490076">
      <w:bodyDiv w:val="1"/>
      <w:marLeft w:val="0"/>
      <w:marRight w:val="0"/>
      <w:marTop w:val="0"/>
      <w:marBottom w:val="0"/>
      <w:divBdr>
        <w:top w:val="none" w:sz="0" w:space="0" w:color="auto"/>
        <w:left w:val="none" w:sz="0" w:space="0" w:color="auto"/>
        <w:bottom w:val="none" w:sz="0" w:space="0" w:color="auto"/>
        <w:right w:val="none" w:sz="0" w:space="0" w:color="auto"/>
      </w:divBdr>
    </w:div>
    <w:div w:id="1565334700">
      <w:bodyDiv w:val="1"/>
      <w:marLeft w:val="0"/>
      <w:marRight w:val="0"/>
      <w:marTop w:val="0"/>
      <w:marBottom w:val="0"/>
      <w:divBdr>
        <w:top w:val="none" w:sz="0" w:space="0" w:color="auto"/>
        <w:left w:val="none" w:sz="0" w:space="0" w:color="auto"/>
        <w:bottom w:val="none" w:sz="0" w:space="0" w:color="auto"/>
        <w:right w:val="none" w:sz="0" w:space="0" w:color="auto"/>
      </w:divBdr>
    </w:div>
    <w:div w:id="1692993852">
      <w:bodyDiv w:val="1"/>
      <w:marLeft w:val="0"/>
      <w:marRight w:val="0"/>
      <w:marTop w:val="0"/>
      <w:marBottom w:val="0"/>
      <w:divBdr>
        <w:top w:val="none" w:sz="0" w:space="0" w:color="auto"/>
        <w:left w:val="none" w:sz="0" w:space="0" w:color="auto"/>
        <w:bottom w:val="none" w:sz="0" w:space="0" w:color="auto"/>
        <w:right w:val="none" w:sz="0" w:space="0" w:color="auto"/>
      </w:divBdr>
    </w:div>
    <w:div w:id="20263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435</Words>
  <Characters>2701</Characters>
  <Application>Microsoft Office Word</Application>
  <DocSecurity>0</DocSecurity>
  <Lines>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3</cp:revision>
  <dcterms:created xsi:type="dcterms:W3CDTF">2024-10-11T13:11:00Z</dcterms:created>
  <dcterms:modified xsi:type="dcterms:W3CDTF">2024-10-11T14:45:00Z</dcterms:modified>
</cp:coreProperties>
</file>