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63051524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5477882" w14:textId="06F98EA8" w:rsidR="004F11B7" w:rsidRDefault="004F11B7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4832D74" wp14:editId="77738312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4B5CD2CA5FA4CEEB4C6CB9385BA867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1E70677" w14:textId="7CAA6BBA" w:rsidR="004F11B7" w:rsidRDefault="00365D2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DESARROLLO  WEB EN ENTORNO SERVIDOR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1145962E6BA409A9612917A7199F66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6EFEB28" w14:textId="21E2F67A" w:rsidR="004F11B7" w:rsidRDefault="00365D23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ISIDRO GUTIERREZ GONZALEZ</w:t>
              </w:r>
            </w:p>
          </w:sdtContent>
        </w:sdt>
        <w:p w14:paraId="5D1D34E5" w14:textId="77777777" w:rsidR="004F11B7" w:rsidRDefault="004F11B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7831C4" wp14:editId="0F19F9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23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11F3C7" w14:textId="36B0195C" w:rsidR="004F11B7" w:rsidRDefault="00365D2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23 de septiembre de 2025</w:t>
                                    </w:r>
                                  </w:p>
                                </w:sdtContent>
                              </w:sdt>
                              <w:p w14:paraId="12C217DA" w14:textId="03570D4D" w:rsidR="004F11B7" w:rsidRDefault="004F11B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65D23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B19B1BB" w14:textId="00D15DF9" w:rsidR="004F11B7" w:rsidRDefault="004F11B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65D23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783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23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11F3C7" w14:textId="36B0195C" w:rsidR="004F11B7" w:rsidRDefault="00365D2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23 de septiembre de 2025</w:t>
                              </w:r>
                            </w:p>
                          </w:sdtContent>
                        </w:sdt>
                        <w:p w14:paraId="12C217DA" w14:textId="03570D4D" w:rsidR="004F11B7" w:rsidRDefault="004F11B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65D23"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B19B1BB" w14:textId="00D15DF9" w:rsidR="004F11B7" w:rsidRDefault="004F11B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65D23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2783BE9" wp14:editId="099F455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C8F3F0" w14:textId="48192051" w:rsidR="004F11B7" w:rsidRDefault="004F11B7">
          <w:r>
            <w:br w:type="page"/>
          </w:r>
        </w:p>
      </w:sdtContent>
    </w:sdt>
    <w:p w14:paraId="642C0215" w14:textId="177C3232" w:rsidR="004F11B7" w:rsidRDefault="00365D23" w:rsidP="00F50081">
      <w:pPr>
        <w:jc w:val="center"/>
        <w:rPr>
          <w:b/>
          <w:bCs/>
          <w:sz w:val="96"/>
          <w:szCs w:val="96"/>
          <w:u w:val="single"/>
        </w:rPr>
      </w:pPr>
      <w:r w:rsidRPr="00F50081">
        <w:rPr>
          <w:b/>
          <w:bCs/>
          <w:sz w:val="96"/>
          <w:szCs w:val="96"/>
          <w:u w:val="single"/>
        </w:rPr>
        <w:lastRenderedPageBreak/>
        <w:t>ÍNDICE</w:t>
      </w:r>
    </w:p>
    <w:p w14:paraId="188D3250" w14:textId="77777777" w:rsidR="00F50081" w:rsidRDefault="00F50081" w:rsidP="00F50081">
      <w:pPr>
        <w:jc w:val="center"/>
        <w:rPr>
          <w:b/>
          <w:bCs/>
          <w:sz w:val="96"/>
          <w:szCs w:val="96"/>
          <w:u w:val="single"/>
        </w:rPr>
      </w:pPr>
    </w:p>
    <w:p w14:paraId="6F7897E1" w14:textId="77777777" w:rsidR="00F50081" w:rsidRPr="00F50081" w:rsidRDefault="00F50081" w:rsidP="00F50081">
      <w:pPr>
        <w:jc w:val="center"/>
        <w:rPr>
          <w:b/>
          <w:bCs/>
          <w:sz w:val="96"/>
          <w:szCs w:val="96"/>
          <w:u w:val="single"/>
        </w:rPr>
      </w:pPr>
    </w:p>
    <w:p w14:paraId="5421CC86" w14:textId="77777777" w:rsidR="00365D23" w:rsidRDefault="00365D23"/>
    <w:p w14:paraId="27746CF8" w14:textId="77777777" w:rsidR="00F50081" w:rsidRDefault="00F50081"/>
    <w:p w14:paraId="227EF95A" w14:textId="7D72A484" w:rsidR="00F50081" w:rsidRDefault="00365D23">
      <w:r>
        <w:t>Introduccion</w:t>
      </w:r>
      <w:r w:rsidR="00F50081">
        <w:t xml:space="preserve"> </w:t>
      </w:r>
      <w:r w:rsidR="00F50081">
        <w:t>…………………………………………………………………………</w:t>
      </w:r>
      <w:r w:rsidR="00F50081">
        <w:t>……….</w:t>
      </w:r>
      <w:r w:rsidR="00F50081">
        <w:t>…………</w:t>
      </w:r>
      <w:r w:rsidR="00F50081">
        <w:t>2</w:t>
      </w:r>
    </w:p>
    <w:p w14:paraId="69E171C8" w14:textId="77777777" w:rsidR="00F50081" w:rsidRDefault="00F50081"/>
    <w:p w14:paraId="37657002" w14:textId="77777777" w:rsidR="00F50081" w:rsidRDefault="00F50081"/>
    <w:p w14:paraId="32636918" w14:textId="14EF179E" w:rsidR="00365D23" w:rsidRDefault="00365D23">
      <w:r w:rsidRPr="00365D23">
        <w:t>Descripción de la solución</w:t>
      </w:r>
      <w:r w:rsidR="00F50081">
        <w:t xml:space="preserve"> </w:t>
      </w:r>
      <w:r w:rsidR="00F50081">
        <w:t>………………………………………………………………</w:t>
      </w:r>
      <w:r w:rsidR="00F50081">
        <w:t xml:space="preserve">………… 3 </w:t>
      </w:r>
    </w:p>
    <w:p w14:paraId="3F07045F" w14:textId="77777777" w:rsidR="00365D23" w:rsidRDefault="00365D23"/>
    <w:p w14:paraId="75C2421E" w14:textId="77777777" w:rsidR="00F50081" w:rsidRDefault="00F50081"/>
    <w:p w14:paraId="5FCC9936" w14:textId="7C30B68D" w:rsidR="00365D23" w:rsidRDefault="00365D23">
      <w:r w:rsidRPr="00365D23">
        <w:t>Descripción de las propiedades de POO</w:t>
      </w:r>
      <w:r w:rsidR="00F50081">
        <w:t>………………………………………………………</w:t>
      </w:r>
      <w:r w:rsidR="00F50081">
        <w:t xml:space="preserve">   4 </w:t>
      </w:r>
    </w:p>
    <w:p w14:paraId="5AEE5C58" w14:textId="77777777" w:rsidR="00365D23" w:rsidRDefault="00365D23"/>
    <w:p w14:paraId="35648722" w14:textId="77777777" w:rsidR="00F50081" w:rsidRDefault="00F50081"/>
    <w:p w14:paraId="583F475F" w14:textId="5BAEEAE5" w:rsidR="00365D23" w:rsidRDefault="00365D23">
      <w:r w:rsidRPr="00365D23">
        <w:t>Capturas de pantalla</w:t>
      </w:r>
      <w:r w:rsidR="00F50081">
        <w:t>……</w:t>
      </w:r>
      <w:r w:rsidR="00F50081">
        <w:t>……………………………………………………</w:t>
      </w:r>
      <w:r w:rsidR="00F50081">
        <w:t>………………………  5</w:t>
      </w:r>
      <w:r>
        <w:br/>
      </w:r>
    </w:p>
    <w:p w14:paraId="7A31EF90" w14:textId="77777777" w:rsidR="00365D23" w:rsidRDefault="00365D23"/>
    <w:p w14:paraId="37E5A990" w14:textId="77777777" w:rsidR="00365D23" w:rsidRDefault="00365D23"/>
    <w:p w14:paraId="171F9D76" w14:textId="77777777" w:rsidR="00365D23" w:rsidRDefault="00365D23"/>
    <w:p w14:paraId="19B2C8E9" w14:textId="77777777" w:rsidR="00365D23" w:rsidRDefault="00365D23"/>
    <w:p w14:paraId="73C8679A" w14:textId="77777777" w:rsidR="00365D23" w:rsidRDefault="00365D23"/>
    <w:p w14:paraId="069DF129" w14:textId="77777777" w:rsidR="00365D23" w:rsidRDefault="00365D23"/>
    <w:p w14:paraId="58D3209B" w14:textId="77777777" w:rsidR="00365D23" w:rsidRDefault="00365D23"/>
    <w:p w14:paraId="52289DA0" w14:textId="77777777" w:rsidR="00365D23" w:rsidRP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14B91458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  <w:r w:rsidRPr="00365D23">
        <w:rPr>
          <w:b/>
          <w:bCs/>
          <w:sz w:val="36"/>
          <w:szCs w:val="36"/>
          <w:u w:val="single"/>
        </w:rPr>
        <w:t>Introduccion</w:t>
      </w:r>
    </w:p>
    <w:p w14:paraId="78A4817B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09688B41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457864D4" w14:textId="77777777" w:rsidR="00DD4070" w:rsidRPr="00DD4070" w:rsidRDefault="00DD4070" w:rsidP="00DD4070">
      <w:p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Este programa simula la gestión de un teatro, permitiendo vender y cancelar entradas, listar las localidades y calcular la recaudación total de la obra en cartelera. La aplicación utiliza programación orientada a objetos para modelar los elementos principales: Cliente, Obra y Teatro. Cada clase tiene sus propiedades y métodos específicos, lo que permite organizar el código de forma clara y modular. El usuario interactúa con un menú de consola que facilita la ejecución de todas las operaciones.</w:t>
      </w:r>
    </w:p>
    <w:p w14:paraId="0FBF7C5D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2088ACBD" w14:textId="77777777" w:rsidR="00365D23" w:rsidRDefault="00365D23" w:rsidP="00DD4070">
      <w:pPr>
        <w:rPr>
          <w:b/>
          <w:bCs/>
          <w:sz w:val="36"/>
          <w:szCs w:val="36"/>
          <w:u w:val="single"/>
        </w:rPr>
      </w:pPr>
    </w:p>
    <w:p w14:paraId="6DD104A8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27EBC9F5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3A33EFB8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52FB5B0C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3E2C0DD1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0F8DDE7C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30F2CB48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1761EEFC" w14:textId="77777777" w:rsidR="00DD4070" w:rsidRDefault="00DD4070" w:rsidP="00DD4070">
      <w:pPr>
        <w:rPr>
          <w:b/>
          <w:bCs/>
          <w:sz w:val="36"/>
          <w:szCs w:val="36"/>
          <w:u w:val="single"/>
        </w:rPr>
      </w:pPr>
    </w:p>
    <w:p w14:paraId="379DAEB6" w14:textId="77777777" w:rsidR="00DD4070" w:rsidRPr="00365D23" w:rsidRDefault="00DD4070" w:rsidP="00DD4070">
      <w:pPr>
        <w:rPr>
          <w:b/>
          <w:bCs/>
          <w:sz w:val="36"/>
          <w:szCs w:val="36"/>
          <w:u w:val="single"/>
        </w:rPr>
      </w:pPr>
    </w:p>
    <w:p w14:paraId="1B4E2E91" w14:textId="77777777" w:rsidR="00365D23" w:rsidRP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  <w:r w:rsidRPr="00365D23">
        <w:rPr>
          <w:b/>
          <w:bCs/>
          <w:sz w:val="36"/>
          <w:szCs w:val="36"/>
          <w:u w:val="single"/>
        </w:rPr>
        <w:lastRenderedPageBreak/>
        <w:t>Descripción de la solución</w:t>
      </w:r>
    </w:p>
    <w:p w14:paraId="215D25CD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122CA152" w14:textId="77777777" w:rsidR="00DD4070" w:rsidRPr="00DD4070" w:rsidRDefault="00DD4070" w:rsidP="00DD4070">
      <w:p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  Estructura del array: Se utiliza un array bidimensional Cliente[,] Butacas dentro de la clase Teatro para representar las filas y butacas del teatro. Tiene 10 filas y 5 columnas, lo que permite acceder fácilmente a cada asiento mediante índices [fila, columna].</w:t>
      </w:r>
    </w:p>
    <w:p w14:paraId="553579E4" w14:textId="77777777" w:rsidR="00DD4070" w:rsidRPr="00DD4070" w:rsidRDefault="00DD4070" w:rsidP="00DD4070">
      <w:p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  Uso de bucles: Se emplean bucles for para recorrer las filas y columnas del array, tanto para listar todas las localidades, como para filtrar las libres u ocupadas y calcular la recaudación.</w:t>
      </w:r>
    </w:p>
    <w:p w14:paraId="7F91F505" w14:textId="77777777" w:rsidR="00DD4070" w:rsidRPr="00DD4070" w:rsidRDefault="00DD4070" w:rsidP="00DD4070">
      <w:p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  Decisiones: Se utilizan estructuras condicionales if para:</w:t>
      </w:r>
    </w:p>
    <w:p w14:paraId="1D71AED0" w14:textId="77777777" w:rsidR="00DD4070" w:rsidRPr="00DD4070" w:rsidRDefault="00DD4070" w:rsidP="00DD4070">
      <w:pPr>
        <w:numPr>
          <w:ilvl w:val="0"/>
          <w:numId w:val="1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Validar si la fila y la butaca están dentro del rango permitido.</w:t>
      </w:r>
    </w:p>
    <w:p w14:paraId="2D4C2DEA" w14:textId="77777777" w:rsidR="00DD4070" w:rsidRPr="00DD4070" w:rsidRDefault="00DD4070" w:rsidP="00DD4070">
      <w:pPr>
        <w:numPr>
          <w:ilvl w:val="0"/>
          <w:numId w:val="1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Comprobar si un asiento está libre antes de venderlo o si está ocupado antes de cancelarlo.</w:t>
      </w:r>
    </w:p>
    <w:p w14:paraId="5E8A475E" w14:textId="77777777" w:rsidR="00DD4070" w:rsidRPr="00DD4070" w:rsidRDefault="00DD4070" w:rsidP="00DD4070">
      <w:pPr>
        <w:numPr>
          <w:ilvl w:val="0"/>
          <w:numId w:val="1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Aplicar descuentos según la edad del cliente mediante el método ObtenerDescuentoPorEdad() de la clase Cliente.</w:t>
      </w:r>
    </w:p>
    <w:p w14:paraId="26D539EA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5180423F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2FF5CADC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1C5FCC9A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7AEF7E1C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56AB030D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2D8BAE5F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2C7C7433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52BC39F2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3CADDF70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3B0FE0A2" w14:textId="77777777" w:rsidR="00DD4070" w:rsidRPr="00365D23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0D7FFB00" w14:textId="77777777" w:rsidR="00365D23" w:rsidRP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  <w:r w:rsidRPr="00365D23">
        <w:rPr>
          <w:b/>
          <w:bCs/>
          <w:sz w:val="36"/>
          <w:szCs w:val="36"/>
          <w:u w:val="single"/>
        </w:rPr>
        <w:t>Descripción de las propiedades de POO</w:t>
      </w:r>
    </w:p>
    <w:p w14:paraId="01CCD418" w14:textId="77777777" w:rsidR="00365D23" w:rsidRPr="00DD4070" w:rsidRDefault="00365D23" w:rsidP="00365D23">
      <w:pPr>
        <w:jc w:val="center"/>
        <w:rPr>
          <w:sz w:val="28"/>
          <w:szCs w:val="28"/>
        </w:rPr>
      </w:pPr>
    </w:p>
    <w:p w14:paraId="6E0FAA9B" w14:textId="23EC6296" w:rsidR="00DD4070" w:rsidRPr="00DD4070" w:rsidRDefault="00DD4070" w:rsidP="00DD4070">
      <w:pPr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E</w:t>
      </w:r>
      <w:r w:rsidRPr="00DD4070">
        <w:rPr>
          <w:sz w:val="28"/>
          <w:szCs w:val="28"/>
        </w:rPr>
        <w:t>ncapsulación: Las clases Cliente, Obra y Teatro tienen propiedades públicas (Nombre, Edad, Precio, etc.) con getters y setters, lo que permite acceder y modificar los datos de manera controlada.</w:t>
      </w:r>
    </w:p>
    <w:p w14:paraId="6A10EC19" w14:textId="77777777" w:rsidR="00DD4070" w:rsidRPr="00DD4070" w:rsidRDefault="00DD4070" w:rsidP="00DD4070">
      <w:pPr>
        <w:numPr>
          <w:ilvl w:val="0"/>
          <w:numId w:val="2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Abstracción: Cada clase modela un concepto concreto del dominio (cliente, obra, teatro) y oculta los detalles internos, como la gestión del array de butacas o el cálculo de descuentos, proporcionando métodos claros para interactuar con ellos (Vender, Cancelar, CalcularRecaudacion).</w:t>
      </w:r>
    </w:p>
    <w:p w14:paraId="263E7B96" w14:textId="77777777" w:rsidR="00DD4070" w:rsidRPr="00DD4070" w:rsidRDefault="00DD4070" w:rsidP="00DD4070">
      <w:pPr>
        <w:numPr>
          <w:ilvl w:val="0"/>
          <w:numId w:val="2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Herencia: No se aplica directamente en este ejemplo, ya que no hay clases derivadas, pero el diseño permite extender Teatro o Cliente en el futuro.</w:t>
      </w:r>
    </w:p>
    <w:p w14:paraId="4617F0AD" w14:textId="77777777" w:rsidR="00DD4070" w:rsidRPr="00DD4070" w:rsidRDefault="00DD4070" w:rsidP="00DD4070">
      <w:pPr>
        <w:numPr>
          <w:ilvl w:val="0"/>
          <w:numId w:val="2"/>
        </w:numPr>
        <w:jc w:val="center"/>
        <w:rPr>
          <w:sz w:val="28"/>
          <w:szCs w:val="28"/>
        </w:rPr>
      </w:pPr>
      <w:r w:rsidRPr="00DD4070">
        <w:rPr>
          <w:sz w:val="28"/>
          <w:szCs w:val="28"/>
        </w:rPr>
        <w:t>Polimorfismo: Se observa de manera limitada; aunque no hay métodos sobrecargados o sobrescritos, la estructura de métodos permite que diferentes clientes con distintas edades generen resultados distintos en CalcularRecaudacion().</w:t>
      </w:r>
    </w:p>
    <w:p w14:paraId="29F14CD3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2DFA1525" w14:textId="77777777" w:rsidR="00365D23" w:rsidRDefault="00365D23" w:rsidP="00DD4070">
      <w:pPr>
        <w:rPr>
          <w:b/>
          <w:bCs/>
          <w:sz w:val="36"/>
          <w:szCs w:val="36"/>
          <w:u w:val="single"/>
        </w:rPr>
      </w:pPr>
    </w:p>
    <w:p w14:paraId="0DA9177C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5267E34D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547AB3E4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6C817A1A" w14:textId="77777777" w:rsid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0A771A48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7B24A931" w14:textId="77777777" w:rsidR="00DD4070" w:rsidRDefault="00DD4070" w:rsidP="00365D23">
      <w:pPr>
        <w:jc w:val="center"/>
        <w:rPr>
          <w:b/>
          <w:bCs/>
          <w:sz w:val="36"/>
          <w:szCs w:val="36"/>
          <w:u w:val="single"/>
        </w:rPr>
      </w:pPr>
    </w:p>
    <w:p w14:paraId="3F699658" w14:textId="77777777" w:rsidR="00365D23" w:rsidRP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</w:p>
    <w:p w14:paraId="10407AF0" w14:textId="291D05A9" w:rsidR="00365D23" w:rsidRPr="00365D23" w:rsidRDefault="00365D23" w:rsidP="00365D23">
      <w:pPr>
        <w:jc w:val="center"/>
        <w:rPr>
          <w:b/>
          <w:bCs/>
          <w:sz w:val="36"/>
          <w:szCs w:val="36"/>
          <w:u w:val="single"/>
        </w:rPr>
      </w:pPr>
      <w:r w:rsidRPr="00365D23">
        <w:rPr>
          <w:b/>
          <w:bCs/>
          <w:sz w:val="36"/>
          <w:szCs w:val="36"/>
          <w:u w:val="single"/>
        </w:rPr>
        <w:t>Capturas de pantalla</w:t>
      </w:r>
    </w:p>
    <w:p w14:paraId="10D0FE46" w14:textId="77777777" w:rsidR="00365D23" w:rsidRDefault="00365D23"/>
    <w:p w14:paraId="4B6EAD8B" w14:textId="66D41026" w:rsidR="00365D23" w:rsidRDefault="00DD4070" w:rsidP="00365D23">
      <w:r>
        <w:t xml:space="preserve">Opcion </w:t>
      </w:r>
      <w:r w:rsidR="00365D23">
        <w:t>Vender entrada</w:t>
      </w:r>
    </w:p>
    <w:p w14:paraId="651756ED" w14:textId="77777777" w:rsidR="00365D23" w:rsidRDefault="00365D23"/>
    <w:p w14:paraId="75ACD2C8" w14:textId="08703465" w:rsidR="004F11B7" w:rsidRDefault="004F11B7">
      <w:r w:rsidRPr="004F11B7">
        <w:drawing>
          <wp:inline distT="0" distB="0" distL="0" distR="0" wp14:anchorId="30F8A6FA" wp14:editId="4E2A9033">
            <wp:extent cx="3124636" cy="248637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9392" w14:textId="77777777" w:rsidR="004F11B7" w:rsidRDefault="004F11B7"/>
    <w:p w14:paraId="70D6F7F4" w14:textId="77777777" w:rsidR="00DD4070" w:rsidRDefault="00DD4070"/>
    <w:p w14:paraId="691CA3FA" w14:textId="77777777" w:rsidR="00DD4070" w:rsidRDefault="00DD4070"/>
    <w:p w14:paraId="42DD24FC" w14:textId="77777777" w:rsidR="00DD4070" w:rsidRDefault="00DD4070"/>
    <w:p w14:paraId="1E32FDF3" w14:textId="77777777" w:rsidR="00DD4070" w:rsidRDefault="00DD4070"/>
    <w:p w14:paraId="68487BEF" w14:textId="77777777" w:rsidR="00DD4070" w:rsidRDefault="00DD4070"/>
    <w:p w14:paraId="5F2C1064" w14:textId="77777777" w:rsidR="00DD4070" w:rsidRDefault="00DD4070"/>
    <w:p w14:paraId="4B33A510" w14:textId="77777777" w:rsidR="00DD4070" w:rsidRDefault="00DD4070"/>
    <w:p w14:paraId="7BD737C8" w14:textId="77777777" w:rsidR="00DD4070" w:rsidRDefault="00DD4070"/>
    <w:p w14:paraId="048DC0E5" w14:textId="77777777" w:rsidR="00DD4070" w:rsidRDefault="00DD4070"/>
    <w:p w14:paraId="703D8186" w14:textId="77777777" w:rsidR="00DD4070" w:rsidRDefault="00DD4070"/>
    <w:p w14:paraId="237F01C8" w14:textId="77777777" w:rsidR="00DD4070" w:rsidRDefault="00DD4070"/>
    <w:p w14:paraId="361E2603" w14:textId="77777777" w:rsidR="00DD4070" w:rsidRDefault="00DD4070"/>
    <w:p w14:paraId="7F9A0A10" w14:textId="77777777" w:rsidR="00DD4070" w:rsidRDefault="00DD4070"/>
    <w:p w14:paraId="19370687" w14:textId="77777777" w:rsidR="00DD4070" w:rsidRDefault="00DD4070"/>
    <w:p w14:paraId="34F86162" w14:textId="1FD007EE" w:rsidR="004F11B7" w:rsidRDefault="004F11B7">
      <w:r>
        <w:t>Listado de localidades</w:t>
      </w:r>
    </w:p>
    <w:p w14:paraId="5E104600" w14:textId="4FCE63A5" w:rsidR="004F11B7" w:rsidRDefault="004F11B7">
      <w:r w:rsidRPr="004F11B7">
        <w:drawing>
          <wp:inline distT="0" distB="0" distL="0" distR="0" wp14:anchorId="3BD19FFC" wp14:editId="73F367BA">
            <wp:extent cx="3572374" cy="4963218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DAE4" w14:textId="77777777" w:rsidR="004F11B7" w:rsidRDefault="004F11B7"/>
    <w:p w14:paraId="454046AF" w14:textId="6B9F773F" w:rsidR="004F11B7" w:rsidRDefault="004F11B7">
      <w:r>
        <w:t>Cancelar una entrada</w:t>
      </w:r>
    </w:p>
    <w:p w14:paraId="5248710D" w14:textId="16CDF513" w:rsidR="004F11B7" w:rsidRDefault="004F11B7">
      <w:r w:rsidRPr="004F11B7">
        <w:drawing>
          <wp:inline distT="0" distB="0" distL="0" distR="0" wp14:anchorId="763F958B" wp14:editId="0058E5D1">
            <wp:extent cx="3343742" cy="218152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D98" w14:textId="77777777" w:rsidR="004F11B7" w:rsidRPr="004F11B7" w:rsidRDefault="004F11B7" w:rsidP="004F11B7"/>
    <w:p w14:paraId="7BC7985D" w14:textId="77777777" w:rsidR="004F11B7" w:rsidRPr="004F11B7" w:rsidRDefault="004F11B7" w:rsidP="004F11B7"/>
    <w:p w14:paraId="65F6AB92" w14:textId="6075F184" w:rsidR="004F11B7" w:rsidRDefault="004F11B7" w:rsidP="00DD4070">
      <w:pPr>
        <w:jc w:val="center"/>
      </w:pPr>
      <w:r>
        <w:t>Listado de localidades  ocupadas</w:t>
      </w:r>
    </w:p>
    <w:p w14:paraId="5FC62DBA" w14:textId="66B638BC" w:rsidR="004F11B7" w:rsidRDefault="004F11B7" w:rsidP="004F11B7">
      <w:pPr>
        <w:ind w:firstLine="708"/>
      </w:pPr>
      <w:r w:rsidRPr="004F11B7">
        <w:drawing>
          <wp:inline distT="0" distB="0" distL="0" distR="0" wp14:anchorId="77AB7ECD" wp14:editId="092C7E01">
            <wp:extent cx="5058481" cy="4972744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9747" w14:textId="77777777" w:rsidR="004F11B7" w:rsidRDefault="004F11B7" w:rsidP="004F11B7">
      <w:pPr>
        <w:ind w:firstLine="708"/>
      </w:pPr>
    </w:p>
    <w:p w14:paraId="42BEA171" w14:textId="77777777" w:rsidR="00DD4070" w:rsidRDefault="00DD4070" w:rsidP="004F11B7">
      <w:pPr>
        <w:ind w:firstLine="708"/>
      </w:pPr>
    </w:p>
    <w:p w14:paraId="2234A4C8" w14:textId="77777777" w:rsidR="00DD4070" w:rsidRDefault="00DD4070" w:rsidP="004F11B7">
      <w:pPr>
        <w:ind w:firstLine="708"/>
      </w:pPr>
    </w:p>
    <w:p w14:paraId="6560548E" w14:textId="77777777" w:rsidR="00DD4070" w:rsidRDefault="00DD4070" w:rsidP="004F11B7">
      <w:pPr>
        <w:ind w:firstLine="708"/>
      </w:pPr>
    </w:p>
    <w:p w14:paraId="6AF50DEC" w14:textId="77777777" w:rsidR="00DD4070" w:rsidRDefault="00DD4070" w:rsidP="004F11B7">
      <w:pPr>
        <w:ind w:firstLine="708"/>
      </w:pPr>
    </w:p>
    <w:p w14:paraId="3E15AF07" w14:textId="77777777" w:rsidR="00DD4070" w:rsidRDefault="00DD4070" w:rsidP="004F11B7">
      <w:pPr>
        <w:ind w:firstLine="708"/>
      </w:pPr>
    </w:p>
    <w:p w14:paraId="4E7A7952" w14:textId="77777777" w:rsidR="00DD4070" w:rsidRDefault="00DD4070" w:rsidP="004F11B7">
      <w:pPr>
        <w:ind w:firstLine="708"/>
      </w:pPr>
    </w:p>
    <w:p w14:paraId="7F894390" w14:textId="77777777" w:rsidR="00DD4070" w:rsidRDefault="00DD4070" w:rsidP="004F11B7">
      <w:pPr>
        <w:ind w:firstLine="708"/>
      </w:pPr>
    </w:p>
    <w:p w14:paraId="0C137917" w14:textId="77777777" w:rsidR="00DD4070" w:rsidRDefault="00DD4070" w:rsidP="004F11B7">
      <w:pPr>
        <w:ind w:firstLine="708"/>
      </w:pPr>
    </w:p>
    <w:p w14:paraId="77DF5248" w14:textId="77777777" w:rsidR="00DD4070" w:rsidRDefault="00DD4070" w:rsidP="004F11B7">
      <w:pPr>
        <w:ind w:firstLine="708"/>
      </w:pPr>
    </w:p>
    <w:p w14:paraId="24BC54B1" w14:textId="77777777" w:rsidR="00DD4070" w:rsidRDefault="00DD4070" w:rsidP="004F11B7">
      <w:pPr>
        <w:ind w:firstLine="708"/>
      </w:pPr>
    </w:p>
    <w:p w14:paraId="0C666C01" w14:textId="6FE88A14" w:rsidR="004F11B7" w:rsidRDefault="004F11B7" w:rsidP="004F11B7">
      <w:pPr>
        <w:ind w:firstLine="708"/>
      </w:pPr>
      <w:r>
        <w:t xml:space="preserve">Calcular recaudación </w:t>
      </w:r>
    </w:p>
    <w:p w14:paraId="46FDB637" w14:textId="77777777" w:rsidR="004F11B7" w:rsidRDefault="004F11B7" w:rsidP="004F11B7">
      <w:pPr>
        <w:ind w:firstLine="708"/>
      </w:pPr>
    </w:p>
    <w:p w14:paraId="694A7109" w14:textId="7828B0E4" w:rsidR="004F11B7" w:rsidRDefault="004F11B7" w:rsidP="004F11B7">
      <w:pPr>
        <w:ind w:firstLine="708"/>
      </w:pPr>
      <w:r w:rsidRPr="004F11B7">
        <w:drawing>
          <wp:inline distT="0" distB="0" distL="0" distR="0" wp14:anchorId="4C171423" wp14:editId="2C6C5F8D">
            <wp:extent cx="3934374" cy="3743847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796A" w14:textId="2C6492DF" w:rsidR="004F11B7" w:rsidRDefault="004F11B7" w:rsidP="004F11B7">
      <w:pPr>
        <w:ind w:firstLine="708"/>
      </w:pPr>
      <w:r>
        <w:t>Termina programa</w:t>
      </w:r>
    </w:p>
    <w:p w14:paraId="771E0306" w14:textId="149C79F5" w:rsidR="004F11B7" w:rsidRPr="004F11B7" w:rsidRDefault="004F11B7" w:rsidP="004F11B7">
      <w:pPr>
        <w:ind w:firstLine="708"/>
      </w:pPr>
      <w:r w:rsidRPr="004F11B7">
        <w:drawing>
          <wp:inline distT="0" distB="0" distL="0" distR="0" wp14:anchorId="51FF5D02" wp14:editId="4C9FE79F">
            <wp:extent cx="5125165" cy="193384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1B7" w:rsidRPr="004F11B7" w:rsidSect="004F11B7"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47890" w14:textId="77777777" w:rsidR="00B70097" w:rsidRDefault="00B70097" w:rsidP="00DD4070">
      <w:pPr>
        <w:spacing w:after="0" w:line="240" w:lineRule="auto"/>
      </w:pPr>
      <w:r>
        <w:separator/>
      </w:r>
    </w:p>
  </w:endnote>
  <w:endnote w:type="continuationSeparator" w:id="0">
    <w:p w14:paraId="14007019" w14:textId="77777777" w:rsidR="00B70097" w:rsidRDefault="00B70097" w:rsidP="00DD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0859353"/>
      <w:docPartObj>
        <w:docPartGallery w:val="Page Numbers (Bottom of Page)"/>
        <w:docPartUnique/>
      </w:docPartObj>
    </w:sdtPr>
    <w:sdtContent>
      <w:p w14:paraId="7221257C" w14:textId="51CCB599" w:rsidR="00DD4070" w:rsidRDefault="00DD4070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60F57E1" wp14:editId="49E5920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8" name="Cinta: curvada e inclinada hacia abaj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AB247C" w14:textId="77777777" w:rsidR="00DD4070" w:rsidRDefault="00DD4070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0F57E1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8" o:spid="_x0000_s1027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55AB247C" w14:textId="77777777" w:rsidR="00DD4070" w:rsidRDefault="00DD4070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E52D4" w14:textId="77777777" w:rsidR="00B70097" w:rsidRDefault="00B70097" w:rsidP="00DD4070">
      <w:pPr>
        <w:spacing w:after="0" w:line="240" w:lineRule="auto"/>
      </w:pPr>
      <w:r>
        <w:separator/>
      </w:r>
    </w:p>
  </w:footnote>
  <w:footnote w:type="continuationSeparator" w:id="0">
    <w:p w14:paraId="58C9ECDD" w14:textId="77777777" w:rsidR="00B70097" w:rsidRDefault="00B70097" w:rsidP="00DD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FB7"/>
    <w:multiLevelType w:val="multilevel"/>
    <w:tmpl w:val="843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F40FE"/>
    <w:multiLevelType w:val="multilevel"/>
    <w:tmpl w:val="02B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31499">
    <w:abstractNumId w:val="0"/>
  </w:num>
  <w:num w:numId="2" w16cid:durableId="1835223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B7"/>
    <w:rsid w:val="00120B87"/>
    <w:rsid w:val="00365D23"/>
    <w:rsid w:val="004F11B7"/>
    <w:rsid w:val="00643D05"/>
    <w:rsid w:val="00B70097"/>
    <w:rsid w:val="00DD4070"/>
    <w:rsid w:val="00F5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4673"/>
  <w15:chartTrackingRefBased/>
  <w15:docId w15:val="{5F29EEB1-342B-4D0F-9822-0BF7E5A1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1B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11B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11B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D40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070"/>
  </w:style>
  <w:style w:type="paragraph" w:styleId="Piedepgina">
    <w:name w:val="footer"/>
    <w:basedOn w:val="Normal"/>
    <w:link w:val="PiedepginaCar"/>
    <w:uiPriority w:val="99"/>
    <w:unhideWhenUsed/>
    <w:rsid w:val="00DD40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4B5CD2CA5FA4CEEB4C6CB9385BA8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FBC04-3FDA-4325-8DD4-F838ACCA1920}"/>
      </w:docPartPr>
      <w:docPartBody>
        <w:p w:rsidR="00000000" w:rsidRDefault="00892A23" w:rsidP="00892A23">
          <w:pPr>
            <w:pStyle w:val="24B5CD2CA5FA4CEEB4C6CB9385BA867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1145962E6BA409A9612917A7199F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B765-FAEF-4281-B7E6-1B690BAB2C29}"/>
      </w:docPartPr>
      <w:docPartBody>
        <w:p w:rsidR="00000000" w:rsidRDefault="00892A23" w:rsidP="00892A23">
          <w:pPr>
            <w:pStyle w:val="91145962E6BA409A9612917A7199F661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23"/>
    <w:rsid w:val="00120B87"/>
    <w:rsid w:val="00892A23"/>
    <w:rsid w:val="00B1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4B5CD2CA5FA4CEEB4C6CB9385BA867E">
    <w:name w:val="24B5CD2CA5FA4CEEB4C6CB9385BA867E"/>
    <w:rsid w:val="00892A23"/>
  </w:style>
  <w:style w:type="paragraph" w:customStyle="1" w:styleId="91145962E6BA409A9612917A7199F661">
    <w:name w:val="91145962E6BA409A9612917A7199F661"/>
    <w:rsid w:val="00892A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 WEB EN ENTORNO SERVIDOR</dc:title>
  <dc:subject>ISIDRO GUTIERREZ GONZALEZ</dc:subject>
  <dc:creator>CampusFP</dc:creator>
  <cp:keywords/>
  <dc:description/>
  <cp:lastModifiedBy>CampusFP</cp:lastModifiedBy>
  <cp:revision>5</cp:revision>
  <dcterms:created xsi:type="dcterms:W3CDTF">2025-09-23T12:18:00Z</dcterms:created>
  <dcterms:modified xsi:type="dcterms:W3CDTF">2025-09-23T12:36:00Z</dcterms:modified>
</cp:coreProperties>
</file>