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7A7A4" w14:textId="77777777" w:rsidR="007960C0" w:rsidRDefault="0029290A">
      <w:r>
        <w:t>Milestone 1 Submission:</w:t>
      </w:r>
    </w:p>
    <w:p w14:paraId="15970A69" w14:textId="77777777" w:rsidR="0029290A" w:rsidRDefault="0029290A">
      <w:r>
        <w:tab/>
        <w:t>Group members:  Jason Orender</w:t>
      </w:r>
    </w:p>
    <w:p w14:paraId="5E770ABA" w14:textId="77777777" w:rsidR="0029290A" w:rsidRDefault="0029290A">
      <w:r>
        <w:tab/>
        <w:t xml:space="preserve">Topic: </w:t>
      </w:r>
      <w:r w:rsidRPr="0029290A">
        <w:t>Cryptocurrency pricing patterns in response to international financial instability</w:t>
      </w:r>
    </w:p>
    <w:p w14:paraId="17E35E56" w14:textId="77777777" w:rsidR="0029290A" w:rsidRDefault="0029290A">
      <w:r>
        <w:tab/>
        <w:t xml:space="preserve">Initial datasets: </w:t>
      </w:r>
      <w:hyperlink r:id="rId5" w:history="1">
        <w:r w:rsidRPr="007F0168">
          <w:rPr>
            <w:rStyle w:val="Hyperlink"/>
          </w:rPr>
          <w:t>https://git-community.cs.odu.edu/jorender/CS725-PROJECT_Y9FziL/tree/master/data</w:t>
        </w:r>
      </w:hyperlink>
    </w:p>
    <w:p w14:paraId="08A6B7C7" w14:textId="77777777" w:rsidR="0029290A" w:rsidRDefault="0029290A">
      <w:r>
        <w:tab/>
        <w:t>Initial questions/tasks:</w:t>
      </w:r>
    </w:p>
    <w:p w14:paraId="7EE4F90C" w14:textId="77777777" w:rsidR="0029290A" w:rsidRDefault="0029290A" w:rsidP="0029290A">
      <w:pPr>
        <w:pStyle w:val="ListParagraph"/>
        <w:numPr>
          <w:ilvl w:val="0"/>
          <w:numId w:val="1"/>
        </w:numPr>
      </w:pPr>
      <w:r>
        <w:t>What effect do global events have on cryptocurrency pricing?</w:t>
      </w:r>
    </w:p>
    <w:p w14:paraId="3133448F" w14:textId="77777777" w:rsidR="0029290A" w:rsidRDefault="0029290A" w:rsidP="0029290A">
      <w:pPr>
        <w:pStyle w:val="ListParagraph"/>
        <w:numPr>
          <w:ilvl w:val="0"/>
          <w:numId w:val="1"/>
        </w:numPr>
      </w:pPr>
      <w:r>
        <w:t>Does global instability in one region fuel rising cryptocurrency adoption?</w:t>
      </w:r>
    </w:p>
    <w:p w14:paraId="16D9FDE4" w14:textId="77777777" w:rsidR="0029290A" w:rsidRDefault="0029290A" w:rsidP="0029290A">
      <w:pPr>
        <w:pStyle w:val="ListParagraph"/>
        <w:numPr>
          <w:ilvl w:val="0"/>
          <w:numId w:val="1"/>
        </w:numPr>
      </w:pPr>
      <w:r>
        <w:t>Is there a negative price correlation with periods of relative calm?</w:t>
      </w:r>
    </w:p>
    <w:p w14:paraId="43EDC26F" w14:textId="77777777" w:rsidR="0029290A" w:rsidRDefault="0029290A" w:rsidP="0029290A">
      <w:pPr>
        <w:pStyle w:val="ListParagraph"/>
        <w:numPr>
          <w:ilvl w:val="0"/>
          <w:numId w:val="1"/>
        </w:numPr>
      </w:pPr>
      <w:r>
        <w:t>Are all cryptocurrencies affected equally if there is a correlation</w:t>
      </w:r>
      <w:bookmarkStart w:id="0" w:name="_GoBack"/>
      <w:bookmarkEnd w:id="0"/>
      <w:r>
        <w:t>?</w:t>
      </w:r>
    </w:p>
    <w:sectPr w:rsidR="002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0E0D"/>
    <w:multiLevelType w:val="hybridMultilevel"/>
    <w:tmpl w:val="52C47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0A"/>
    <w:rsid w:val="0029290A"/>
    <w:rsid w:val="0079444E"/>
    <w:rsid w:val="007960C0"/>
    <w:rsid w:val="00C1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C0BF"/>
  <w15:chartTrackingRefBased/>
  <w15:docId w15:val="{F154120F-D0F1-4039-B58B-3213CEEC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90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9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community.cs.odu.edu/jorender/CS725-PROJECT_Y9FziL/tree/mast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Orender</dc:creator>
  <cp:keywords/>
  <dc:description/>
  <cp:lastModifiedBy>Jason Orender</cp:lastModifiedBy>
  <cp:revision>1</cp:revision>
  <dcterms:created xsi:type="dcterms:W3CDTF">2017-09-27T19:46:00Z</dcterms:created>
  <dcterms:modified xsi:type="dcterms:W3CDTF">2017-09-27T19:53:00Z</dcterms:modified>
</cp:coreProperties>
</file>