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72" w:rsidRDefault="00256579" w:rsidP="0025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AE3FFC" w:rsidRDefault="00E86A54" w:rsidP="00E86A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будет рассматриваться задача размещения графа на линейке. </w:t>
      </w:r>
      <w:r w:rsidR="004631EE">
        <w:rPr>
          <w:rFonts w:ascii="Times New Roman" w:hAnsi="Times New Roman" w:cs="Times New Roman"/>
          <w:sz w:val="28"/>
          <w:szCs w:val="28"/>
        </w:rPr>
        <w:t xml:space="preserve">В самой задаче решение ищется для </w:t>
      </w:r>
      <w:r w:rsidR="00000240">
        <w:rPr>
          <w:rFonts w:ascii="Times New Roman" w:hAnsi="Times New Roman" w:cs="Times New Roman"/>
          <w:sz w:val="28"/>
          <w:szCs w:val="28"/>
        </w:rPr>
        <w:t>взвешенного графа</w:t>
      </w:r>
      <w:r w:rsidR="00915723">
        <w:rPr>
          <w:rFonts w:ascii="Times New Roman" w:hAnsi="Times New Roman" w:cs="Times New Roman"/>
          <w:sz w:val="28"/>
          <w:szCs w:val="28"/>
        </w:rPr>
        <w:t xml:space="preserve">. </w:t>
      </w:r>
      <w:r w:rsidR="00990199">
        <w:rPr>
          <w:rFonts w:ascii="Times New Roman" w:hAnsi="Times New Roman" w:cs="Times New Roman"/>
          <w:sz w:val="28"/>
          <w:szCs w:val="28"/>
        </w:rPr>
        <w:t>Граф</w:t>
      </w:r>
      <w:r w:rsidR="00243CC3">
        <w:rPr>
          <w:rFonts w:ascii="Times New Roman" w:hAnsi="Times New Roman" w:cs="Times New Roman"/>
          <w:sz w:val="28"/>
          <w:szCs w:val="28"/>
        </w:rPr>
        <w:t xml:space="preserve"> </w:t>
      </w:r>
      <w:r w:rsidR="00243CC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43CC3" w:rsidRPr="00243CC3">
        <w:rPr>
          <w:rFonts w:ascii="Times New Roman" w:hAnsi="Times New Roman" w:cs="Times New Roman"/>
          <w:sz w:val="28"/>
          <w:szCs w:val="28"/>
        </w:rPr>
        <w:t xml:space="preserve"> (</w:t>
      </w:r>
      <w:r w:rsidR="00243CC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43CC3" w:rsidRPr="00243CC3">
        <w:rPr>
          <w:rFonts w:ascii="Times New Roman" w:hAnsi="Times New Roman" w:cs="Times New Roman"/>
          <w:sz w:val="28"/>
          <w:szCs w:val="28"/>
        </w:rPr>
        <w:t xml:space="preserve">, </w:t>
      </w:r>
      <w:r w:rsidR="00243CC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43CC3" w:rsidRPr="00243CC3">
        <w:rPr>
          <w:rFonts w:ascii="Times New Roman" w:hAnsi="Times New Roman" w:cs="Times New Roman"/>
          <w:sz w:val="28"/>
          <w:szCs w:val="28"/>
        </w:rPr>
        <w:t>)</w:t>
      </w:r>
      <w:r w:rsidR="00000240">
        <w:rPr>
          <w:rFonts w:ascii="Times New Roman" w:hAnsi="Times New Roman" w:cs="Times New Roman"/>
          <w:sz w:val="28"/>
          <w:szCs w:val="28"/>
        </w:rPr>
        <w:t xml:space="preserve"> – математический объект, я</w:t>
      </w:r>
      <w:r w:rsidR="00990199">
        <w:rPr>
          <w:rFonts w:ascii="Times New Roman" w:hAnsi="Times New Roman" w:cs="Times New Roman"/>
          <w:sz w:val="28"/>
          <w:szCs w:val="28"/>
        </w:rPr>
        <w:t xml:space="preserve">вляющийся совокупностью множеств вершин </w:t>
      </w:r>
      <w:r w:rsidR="0099019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90199" w:rsidRPr="00990199">
        <w:rPr>
          <w:rFonts w:ascii="Times New Roman" w:hAnsi="Times New Roman" w:cs="Times New Roman"/>
          <w:sz w:val="28"/>
          <w:szCs w:val="28"/>
        </w:rPr>
        <w:t xml:space="preserve"> </w:t>
      </w:r>
      <w:r w:rsidR="00990199">
        <w:rPr>
          <w:rFonts w:ascii="Times New Roman" w:hAnsi="Times New Roman" w:cs="Times New Roman"/>
          <w:sz w:val="28"/>
          <w:szCs w:val="28"/>
        </w:rPr>
        <w:t xml:space="preserve">и рёбер </w:t>
      </w:r>
      <w:r w:rsidR="0099019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E4996">
        <w:rPr>
          <w:rFonts w:ascii="Times New Roman" w:hAnsi="Times New Roman" w:cs="Times New Roman"/>
          <w:sz w:val="28"/>
          <w:szCs w:val="28"/>
        </w:rPr>
        <w:t xml:space="preserve">. Каждое ребро может соединять только две вершины. </w:t>
      </w:r>
      <w:r w:rsidR="00000240" w:rsidRPr="00000240">
        <w:rPr>
          <w:rFonts w:ascii="Times New Roman" w:hAnsi="Times New Roman" w:cs="Times New Roman"/>
          <w:sz w:val="28"/>
          <w:szCs w:val="28"/>
        </w:rPr>
        <w:t>Взвешенный граф — граф, каждому ребру которого поставлено в соответствие некое значение (вес ребра)</w:t>
      </w:r>
      <w:r w:rsidR="00000240">
        <w:rPr>
          <w:rFonts w:ascii="Times New Roman" w:hAnsi="Times New Roman" w:cs="Times New Roman"/>
          <w:sz w:val="28"/>
          <w:szCs w:val="28"/>
        </w:rPr>
        <w:t>.</w:t>
      </w:r>
      <w:r w:rsidR="000E4996">
        <w:rPr>
          <w:rFonts w:ascii="Times New Roman" w:hAnsi="Times New Roman" w:cs="Times New Roman"/>
          <w:sz w:val="28"/>
          <w:szCs w:val="28"/>
        </w:rPr>
        <w:t xml:space="preserve"> Обычно вес – это число, и его интерпретируют как длину ребра.</w:t>
      </w:r>
    </w:p>
    <w:p w:rsidR="00DB0E13" w:rsidRDefault="0091572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решения задачи: количество вершин графа, </w:t>
      </w:r>
      <w:r w:rsidR="004D5E1D">
        <w:rPr>
          <w:rFonts w:ascii="Times New Roman" w:hAnsi="Times New Roman" w:cs="Times New Roman"/>
          <w:sz w:val="28"/>
          <w:szCs w:val="28"/>
        </w:rPr>
        <w:t xml:space="preserve">матрица смежности с указанием </w:t>
      </w:r>
      <w:r w:rsidR="00000240">
        <w:rPr>
          <w:rFonts w:ascii="Times New Roman" w:hAnsi="Times New Roman" w:cs="Times New Roman"/>
          <w:sz w:val="28"/>
          <w:szCs w:val="28"/>
        </w:rPr>
        <w:t>веса</w:t>
      </w:r>
      <w:r w:rsidR="004D5E1D">
        <w:rPr>
          <w:rFonts w:ascii="Times New Roman" w:hAnsi="Times New Roman" w:cs="Times New Roman"/>
          <w:sz w:val="28"/>
          <w:szCs w:val="28"/>
        </w:rPr>
        <w:t xml:space="preserve"> рёбер между вершинами</w:t>
      </w:r>
      <w:r w:rsidR="00BF093F">
        <w:rPr>
          <w:rFonts w:ascii="Times New Roman" w:hAnsi="Times New Roman" w:cs="Times New Roman"/>
          <w:sz w:val="28"/>
          <w:szCs w:val="28"/>
        </w:rPr>
        <w:t xml:space="preserve">. </w:t>
      </w:r>
      <w:r w:rsidR="00243CC3">
        <w:rPr>
          <w:rFonts w:ascii="Times New Roman" w:hAnsi="Times New Roman" w:cs="Times New Roman"/>
          <w:sz w:val="28"/>
          <w:szCs w:val="28"/>
        </w:rPr>
        <w:t>Матрица смежности – матрица</w:t>
      </w:r>
      <w:r w:rsidR="00243CC3" w:rsidRPr="00243CC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i,j </m:t>
            </m:r>
          </m:sub>
        </m:sSub>
      </m:oMath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элемент которого равен </w:t>
      </w:r>
      <w:r w:rsidR="00000240">
        <w:rPr>
          <w:rFonts w:ascii="Times New Roman" w:eastAsiaTheme="minorEastAsia" w:hAnsi="Times New Roman" w:cs="Times New Roman"/>
          <w:sz w:val="28"/>
          <w:szCs w:val="28"/>
        </w:rPr>
        <w:t>весу ребра</w:t>
      </w:r>
      <w:r w:rsidR="00243CC3">
        <w:rPr>
          <w:rFonts w:ascii="Times New Roman" w:eastAsiaTheme="minorEastAsia" w:hAnsi="Times New Roman" w:cs="Times New Roman"/>
          <w:sz w:val="28"/>
          <w:szCs w:val="28"/>
        </w:rPr>
        <w:t>, соединяющ</w:t>
      </w:r>
      <w:r w:rsidR="00000240">
        <w:rPr>
          <w:rFonts w:ascii="Times New Roman" w:eastAsiaTheme="minorEastAsia" w:hAnsi="Times New Roman" w:cs="Times New Roman"/>
          <w:sz w:val="28"/>
          <w:szCs w:val="28"/>
        </w:rPr>
        <w:t>его</w:t>
      </w:r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вершины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="00243C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243CC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43CC3">
        <w:rPr>
          <w:rFonts w:ascii="Times New Roman" w:hAnsi="Times New Roman" w:cs="Times New Roman"/>
          <w:sz w:val="28"/>
          <w:szCs w:val="28"/>
        </w:rPr>
        <w:t xml:space="preserve"> </w:t>
      </w:r>
      <w:r w:rsidR="00DB0E13">
        <w:rPr>
          <w:rFonts w:ascii="Times New Roman" w:hAnsi="Times New Roman" w:cs="Times New Roman"/>
          <w:sz w:val="28"/>
          <w:szCs w:val="28"/>
        </w:rPr>
        <w:t>Далее представлен пример графа и его размещения на линейке:</w:t>
      </w:r>
    </w:p>
    <w:p w:rsidR="00DB0E13" w:rsidRDefault="000D6B52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09DA7" wp14:editId="680D1484">
            <wp:extent cx="5039995" cy="2113915"/>
            <wp:effectExtent l="0" t="0" r="8255" b="635"/>
            <wp:docPr id="30" name="Рисунок 30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5723" w:rsidRPr="00DB0E13" w:rsidRDefault="00915723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мы должны получить оптимальные позиции вершин графа на линейке</w:t>
      </w:r>
      <w:r w:rsidR="00BF093F">
        <w:rPr>
          <w:rFonts w:ascii="Times New Roman" w:hAnsi="Times New Roman" w:cs="Times New Roman"/>
          <w:sz w:val="28"/>
          <w:szCs w:val="28"/>
        </w:rPr>
        <w:t xml:space="preserve"> с минимальной суммарной длиной рёбер.</w:t>
      </w:r>
      <w:r w:rsidR="00DB0E13">
        <w:rPr>
          <w:rFonts w:ascii="Times New Roman" w:hAnsi="Times New Roman" w:cs="Times New Roman"/>
          <w:sz w:val="28"/>
          <w:szCs w:val="28"/>
        </w:rPr>
        <w:t xml:space="preserve"> Выводиться будет в виде </w:t>
      </w:r>
      <w:r w:rsidR="00DB0E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B0E13" w:rsidRPr="00DB0E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B0E13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DB0E13">
        <w:rPr>
          <w:rFonts w:ascii="Times New Roman" w:hAnsi="Times New Roman" w:cs="Times New Roman"/>
          <w:sz w:val="28"/>
          <w:szCs w:val="28"/>
        </w:rPr>
        <w:t xml:space="preserve"> вершин, расположенных в линейке (например, </w:t>
      </w:r>
      <w:r w:rsidR="00DB0E13" w:rsidRPr="00DB0E13">
        <w:rPr>
          <w:rFonts w:ascii="Times New Roman" w:hAnsi="Times New Roman" w:cs="Times New Roman"/>
          <w:sz w:val="28"/>
          <w:szCs w:val="28"/>
        </w:rPr>
        <w:t>[</w:t>
      </w:r>
      <w:r w:rsidR="00DB0E13">
        <w:rPr>
          <w:rFonts w:ascii="Times New Roman" w:hAnsi="Times New Roman" w:cs="Times New Roman"/>
          <w:sz w:val="28"/>
          <w:szCs w:val="28"/>
        </w:rPr>
        <w:t>3, 5, 2, 4, 1</w:t>
      </w:r>
      <w:r w:rsidR="00DB0E13" w:rsidRPr="00DB0E13">
        <w:rPr>
          <w:rFonts w:ascii="Times New Roman" w:hAnsi="Times New Roman" w:cs="Times New Roman"/>
          <w:sz w:val="28"/>
          <w:szCs w:val="28"/>
        </w:rPr>
        <w:t>]).</w:t>
      </w:r>
    </w:p>
    <w:p w:rsidR="00FC3FD4" w:rsidRDefault="00055339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размещения графа на линейке (а так же на плоскости) имеет реальное практическое применение: размещение </w:t>
      </w:r>
      <w:r w:rsidR="005B025A">
        <w:rPr>
          <w:rFonts w:ascii="Times New Roman" w:hAnsi="Times New Roman" w:cs="Times New Roman"/>
          <w:sz w:val="28"/>
          <w:szCs w:val="28"/>
        </w:rPr>
        <w:t>микросхем с использованием наименьшего количества соединительного материала. Это полезно и экономией материала, и улучшением пропускной способности соединений.</w:t>
      </w:r>
      <w:r w:rsidR="00000240">
        <w:rPr>
          <w:rFonts w:ascii="Times New Roman" w:hAnsi="Times New Roman" w:cs="Times New Roman"/>
          <w:sz w:val="28"/>
          <w:szCs w:val="28"/>
        </w:rPr>
        <w:t xml:space="preserve"> Так же проблема размещения, исходя из названия, может возникнуть при размещении чего угодно, у чего есть межэлементные связи и рекомендации </w:t>
      </w:r>
      <w:r w:rsidR="00000240">
        <w:rPr>
          <w:rFonts w:ascii="Times New Roman" w:hAnsi="Times New Roman" w:cs="Times New Roman"/>
          <w:sz w:val="28"/>
          <w:szCs w:val="28"/>
        </w:rPr>
        <w:lastRenderedPageBreak/>
        <w:t xml:space="preserve">эти связи оптимизировать. Прецеденты можно найти на множестве предприятий, к примеру, с конвейерами. </w:t>
      </w:r>
    </w:p>
    <w:p w:rsidR="00DB0E13" w:rsidRDefault="00DB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E13" w:rsidRDefault="00DB0E13" w:rsidP="00DB0E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DB0E13" w:rsidRPr="00DB0E13" w:rsidRDefault="00DB0E13" w:rsidP="00DB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E1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</w:rPr>
        <w:t>ITnan.ru</w:t>
      </w:r>
      <w:r w:rsidRPr="00D155AE">
        <w:rPr>
          <w:rFonts w:ascii="Times New Roman" w:hAnsi="Times New Roman" w:cs="Times New Roman"/>
          <w:sz w:val="28"/>
          <w:szCs w:val="28"/>
        </w:rPr>
        <w:t xml:space="preserve"> [Электронный ресурс]/ </w:t>
      </w:r>
      <w:r w:rsidRPr="00DB0E13">
        <w:rPr>
          <w:rFonts w:ascii="Times New Roman" w:hAnsi="Times New Roman" w:cs="Times New Roman"/>
          <w:sz w:val="28"/>
          <w:szCs w:val="28"/>
        </w:rPr>
        <w:t>Генетический алгоритм для решения оптимизационной задачи размещение вершин графа на линейке</w:t>
      </w:r>
      <w:r w:rsidRPr="00D155AE"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B0E13">
        <w:rPr>
          <w:rFonts w:ascii="Times New Roman" w:hAnsi="Times New Roman" w:cs="Times New Roman"/>
          <w:sz w:val="28"/>
          <w:szCs w:val="28"/>
        </w:rPr>
        <w:t xml:space="preserve">: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B0E1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itnan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/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B0E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B0E13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DB0E13">
        <w:rPr>
          <w:rFonts w:ascii="Times New Roman" w:hAnsi="Times New Roman" w:cs="Times New Roman"/>
          <w:sz w:val="28"/>
          <w:szCs w:val="28"/>
        </w:rPr>
        <w:t>?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0E13">
        <w:rPr>
          <w:rFonts w:ascii="Times New Roman" w:hAnsi="Times New Roman" w:cs="Times New Roman"/>
          <w:sz w:val="28"/>
          <w:szCs w:val="28"/>
        </w:rPr>
        <w:t>=1&amp;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0E13">
        <w:rPr>
          <w:rFonts w:ascii="Times New Roman" w:hAnsi="Times New Roman" w:cs="Times New Roman"/>
          <w:sz w:val="28"/>
          <w:szCs w:val="28"/>
        </w:rPr>
        <w:t>=256645</w:t>
      </w:r>
    </w:p>
    <w:p w:rsidR="008A4431" w:rsidRDefault="008A4431" w:rsidP="008A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B1E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Вычислительная техника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4431">
        <w:rPr>
          <w:rFonts w:ascii="Times New Roman" w:hAnsi="Times New Roman" w:cs="Times New Roman"/>
          <w:sz w:val="28"/>
          <w:szCs w:val="28"/>
        </w:rPr>
        <w:t xml:space="preserve"> информационные технологии.</w:t>
      </w:r>
      <w:r>
        <w:rPr>
          <w:rFonts w:ascii="Times New Roman" w:hAnsi="Times New Roman" w:cs="Times New Roman"/>
          <w:sz w:val="28"/>
          <w:szCs w:val="28"/>
        </w:rPr>
        <w:t xml:space="preserve"> Алгоритмическое</w:t>
      </w:r>
      <w:r w:rsidRPr="008A4431">
        <w:rPr>
          <w:rFonts w:ascii="Times New Roman" w:hAnsi="Times New Roman" w:cs="Times New Roman"/>
          <w:sz w:val="28"/>
          <w:szCs w:val="28"/>
        </w:rPr>
        <w:t xml:space="preserve">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A4431">
        <w:rPr>
          <w:rFonts w:ascii="Times New Roman" w:hAnsi="Times New Roman" w:cs="Times New Roman"/>
          <w:sz w:val="28"/>
          <w:szCs w:val="28"/>
        </w:rPr>
        <w:t>ычислительной техники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4431">
        <w:rPr>
          <w:rFonts w:ascii="Times New Roman" w:hAnsi="Times New Roman" w:cs="Times New Roman"/>
          <w:sz w:val="28"/>
          <w:szCs w:val="28"/>
        </w:rPr>
        <w:t>Методические указания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по проведению практических занятий</w:t>
      </w:r>
      <w:r w:rsidRPr="00845255">
        <w:rPr>
          <w:rFonts w:ascii="Times New Roman" w:hAnsi="Times New Roman" w:cs="Times New Roman"/>
          <w:sz w:val="28"/>
          <w:szCs w:val="28"/>
        </w:rPr>
        <w:t xml:space="preserve"> / </w:t>
      </w:r>
      <w:r w:rsidRPr="008A4431">
        <w:rPr>
          <w:rFonts w:ascii="Times New Roman" w:hAnsi="Times New Roman" w:cs="Times New Roman"/>
          <w:sz w:val="28"/>
          <w:szCs w:val="28"/>
        </w:rPr>
        <w:t>О.А. Воронина, В.Т. Еременко, В.А. Лобанова</w:t>
      </w:r>
      <w:r w:rsidRPr="00845255">
        <w:rPr>
          <w:rFonts w:ascii="Times New Roman" w:hAnsi="Times New Roman" w:cs="Times New Roman"/>
          <w:sz w:val="28"/>
          <w:szCs w:val="28"/>
        </w:rPr>
        <w:t xml:space="preserve">. </w:t>
      </w:r>
      <w:r w:rsidRPr="00AB1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4431">
        <w:rPr>
          <w:rFonts w:ascii="Times New Roman" w:hAnsi="Times New Roman" w:cs="Times New Roman"/>
          <w:sz w:val="28"/>
          <w:szCs w:val="28"/>
        </w:rPr>
        <w:t>Орел</w:t>
      </w:r>
      <w:r w:rsidRPr="008452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45255">
        <w:rPr>
          <w:rFonts w:ascii="Times New Roman" w:hAnsi="Times New Roman" w:cs="Times New Roman"/>
          <w:sz w:val="28"/>
          <w:szCs w:val="28"/>
        </w:rPr>
        <w:t xml:space="preserve"> </w:t>
      </w:r>
      <w:r w:rsidRPr="008A4431">
        <w:rPr>
          <w:rFonts w:ascii="Times New Roman" w:hAnsi="Times New Roman" w:cs="Times New Roman"/>
          <w:sz w:val="28"/>
          <w:szCs w:val="28"/>
        </w:rPr>
        <w:t>ФГБОУ ВПО «Госуниверситет - УНПК», 2012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1E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96 с.</w:t>
      </w:r>
    </w:p>
    <w:p w:rsidR="008A4431" w:rsidRPr="008A4431" w:rsidRDefault="008A4431" w:rsidP="008A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43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8A4431">
        <w:rPr>
          <w:rFonts w:ascii="Times New Roman" w:hAnsi="Times New Roman" w:cs="Times New Roman"/>
          <w:sz w:val="28"/>
          <w:szCs w:val="28"/>
        </w:rPr>
        <w:t xml:space="preserve"> </w:t>
      </w:r>
      <w:r w:rsidRPr="00D155AE">
        <w:rPr>
          <w:rFonts w:ascii="Times New Roman" w:hAnsi="Times New Roman" w:cs="Times New Roman"/>
          <w:sz w:val="28"/>
          <w:szCs w:val="28"/>
        </w:rPr>
        <w:t>[Электронный ресурс]/</w:t>
      </w:r>
      <w:r w:rsidRPr="008A4431">
        <w:rPr>
          <w:rFonts w:ascii="Times New Roman" w:hAnsi="Times New Roman" w:cs="Times New Roman"/>
          <w:sz w:val="28"/>
          <w:szCs w:val="28"/>
        </w:rPr>
        <w:t xml:space="preserve"> Генетический алгоритм. Размещение графа на линейке</w:t>
      </w:r>
      <w:r>
        <w:rPr>
          <w:rFonts w:ascii="Times New Roman" w:hAnsi="Times New Roman" w:cs="Times New Roman"/>
          <w:sz w:val="28"/>
          <w:szCs w:val="28"/>
        </w:rPr>
        <w:t xml:space="preserve">, видео на канале </w:t>
      </w:r>
      <w:r w:rsidRPr="008A4431">
        <w:rPr>
          <w:rFonts w:ascii="Times New Roman" w:hAnsi="Times New Roman" w:cs="Times New Roman"/>
          <w:sz w:val="28"/>
          <w:szCs w:val="28"/>
        </w:rPr>
        <w:t>Kirsanov2011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A4431">
        <w:rPr>
          <w:rFonts w:ascii="Times New Roman" w:hAnsi="Times New Roman" w:cs="Times New Roman"/>
          <w:sz w:val="28"/>
          <w:szCs w:val="28"/>
        </w:rPr>
        <w:t xml:space="preserve">: 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A4431">
        <w:rPr>
          <w:rFonts w:ascii="Times New Roman" w:hAnsi="Times New Roman" w:cs="Times New Roman"/>
          <w:sz w:val="28"/>
          <w:szCs w:val="28"/>
        </w:rPr>
        <w:t>://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A44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A4431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8A4431">
        <w:rPr>
          <w:rFonts w:ascii="Times New Roman" w:hAnsi="Times New Roman" w:cs="Times New Roman"/>
          <w:sz w:val="28"/>
          <w:szCs w:val="28"/>
        </w:rPr>
        <w:t>.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4431">
        <w:rPr>
          <w:rFonts w:ascii="Times New Roman" w:hAnsi="Times New Roman" w:cs="Times New Roman"/>
          <w:sz w:val="28"/>
          <w:szCs w:val="28"/>
        </w:rPr>
        <w:t>/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8A4431">
        <w:rPr>
          <w:rFonts w:ascii="Times New Roman" w:hAnsi="Times New Roman" w:cs="Times New Roman"/>
          <w:sz w:val="28"/>
          <w:szCs w:val="28"/>
        </w:rPr>
        <w:t>?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A4431">
        <w:rPr>
          <w:rFonts w:ascii="Times New Roman" w:hAnsi="Times New Roman" w:cs="Times New Roman"/>
          <w:sz w:val="28"/>
          <w:szCs w:val="28"/>
        </w:rPr>
        <w:t>=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A4431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8A4431">
        <w:rPr>
          <w:rFonts w:ascii="Times New Roman" w:hAnsi="Times New Roman" w:cs="Times New Roman"/>
          <w:sz w:val="28"/>
          <w:szCs w:val="28"/>
          <w:lang w:val="en-US"/>
        </w:rPr>
        <w:t>yUOsciNMk</w:t>
      </w:r>
      <w:proofErr w:type="spellEnd"/>
      <w:r w:rsidRPr="008A4431">
        <w:rPr>
          <w:rFonts w:ascii="Times New Roman" w:hAnsi="Times New Roman" w:cs="Times New Roman"/>
          <w:sz w:val="28"/>
          <w:szCs w:val="28"/>
        </w:rPr>
        <w:t>&amp;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A4431">
        <w:rPr>
          <w:rFonts w:ascii="Times New Roman" w:hAnsi="Times New Roman" w:cs="Times New Roman"/>
          <w:sz w:val="28"/>
          <w:szCs w:val="28"/>
        </w:rPr>
        <w:t>=226</w:t>
      </w:r>
      <w:r w:rsidRPr="008A4431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B0E13" w:rsidRPr="008A4431" w:rsidRDefault="00DB0E13" w:rsidP="00DB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0E13" w:rsidRPr="008A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6F4"/>
    <w:multiLevelType w:val="hybridMultilevel"/>
    <w:tmpl w:val="493E6398"/>
    <w:lvl w:ilvl="0" w:tplc="F732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C4171F3"/>
    <w:multiLevelType w:val="hybridMultilevel"/>
    <w:tmpl w:val="55C4C082"/>
    <w:lvl w:ilvl="0" w:tplc="80E2F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972D2F"/>
    <w:multiLevelType w:val="hybridMultilevel"/>
    <w:tmpl w:val="BE322B22"/>
    <w:lvl w:ilvl="0" w:tplc="38F09C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9"/>
    <w:rsid w:val="00000240"/>
    <w:rsid w:val="00055339"/>
    <w:rsid w:val="000D6B52"/>
    <w:rsid w:val="000E4996"/>
    <w:rsid w:val="002158D1"/>
    <w:rsid w:val="00243CC3"/>
    <w:rsid w:val="00256579"/>
    <w:rsid w:val="004631EE"/>
    <w:rsid w:val="004D5E1D"/>
    <w:rsid w:val="00501BD7"/>
    <w:rsid w:val="005B025A"/>
    <w:rsid w:val="006843D9"/>
    <w:rsid w:val="0068564A"/>
    <w:rsid w:val="008A4431"/>
    <w:rsid w:val="00915723"/>
    <w:rsid w:val="00990199"/>
    <w:rsid w:val="009A3541"/>
    <w:rsid w:val="00AE3FFC"/>
    <w:rsid w:val="00BF093F"/>
    <w:rsid w:val="00D50372"/>
    <w:rsid w:val="00DB0E13"/>
    <w:rsid w:val="00E86A54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E6F0-2C77-4750-9D67-D9EA0BA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7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1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Закиров</dc:creator>
  <cp:keywords/>
  <dc:description/>
  <cp:lastModifiedBy>Искандер Закиров</cp:lastModifiedBy>
  <cp:revision>8</cp:revision>
  <dcterms:created xsi:type="dcterms:W3CDTF">2020-09-22T11:36:00Z</dcterms:created>
  <dcterms:modified xsi:type="dcterms:W3CDTF">2020-11-18T07:18:00Z</dcterms:modified>
</cp:coreProperties>
</file>