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0338BC" w14:paraId="501817AE" wp14:textId="7AD2B988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bookmarkStart w:name="_GoBack" w:id="0"/>
      <w:bookmarkEnd w:id="0"/>
      <w:r w:rsidRPr="610338BC" w:rsidR="65D6A9DF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Чек-лист №1</w:t>
      </w:r>
    </w:p>
    <w:p w:rsidR="65D6A9DF" w:rsidP="610338BC" w:rsidRDefault="65D6A9DF" w14:paraId="12D73B2B" w14:textId="0CF42914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610338BC" w:rsidR="65D6A9DF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Математический тест</w:t>
      </w:r>
    </w:p>
    <w:p w:rsidR="65D6A9DF" w:rsidP="610338BC" w:rsidRDefault="65D6A9DF" w14:paraId="710D78A2" w14:textId="2D166945">
      <w:pPr>
        <w:pStyle w:val="Normal"/>
        <w:ind w:left="0"/>
        <w:jc w:val="left"/>
        <w:rPr>
          <w:rFonts w:ascii="Times New Roman" w:hAnsi="Times New Roman" w:eastAsia="Times New Roman" w:cs="Times New Roman"/>
          <w:sz w:val="40"/>
          <w:szCs w:val="40"/>
        </w:rPr>
      </w:pPr>
      <w:r w:rsidRPr="610338BC" w:rsidR="65D6A9DF">
        <w:rPr>
          <w:rFonts w:ascii="Times New Roman" w:hAnsi="Times New Roman" w:eastAsia="Times New Roman" w:cs="Times New Roman"/>
          <w:sz w:val="28"/>
          <w:szCs w:val="28"/>
        </w:rPr>
        <w:t>Тестировщик:</w:t>
      </w:r>
    </w:p>
    <w:p w:rsidR="65D6A9DF" w:rsidP="610338BC" w:rsidRDefault="65D6A9DF" w14:paraId="79534DAB" w14:textId="5C7BD70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3523AF6" w:rsidR="65D6A9DF">
        <w:rPr>
          <w:rFonts w:ascii="Times New Roman" w:hAnsi="Times New Roman" w:eastAsia="Times New Roman" w:cs="Times New Roman"/>
          <w:sz w:val="28"/>
          <w:szCs w:val="28"/>
        </w:rPr>
        <w:t>Ис</w:t>
      </w:r>
      <w:r w:rsidRPr="03523AF6" w:rsidR="454B05CD">
        <w:rPr>
          <w:rFonts w:ascii="Times New Roman" w:hAnsi="Times New Roman" w:eastAsia="Times New Roman" w:cs="Times New Roman"/>
          <w:sz w:val="28"/>
          <w:szCs w:val="28"/>
        </w:rPr>
        <w:t>хаков Дамир 22ИС-21</w:t>
      </w:r>
    </w:p>
    <w:p w:rsidR="454B05CD" w:rsidP="03523AF6" w:rsidRDefault="454B05CD" w14:paraId="60BC403E" w14:textId="4F0B720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3523AF6" w:rsidR="454B05CD">
        <w:rPr>
          <w:rFonts w:ascii="Times New Roman" w:hAnsi="Times New Roman" w:eastAsia="Times New Roman" w:cs="Times New Roman"/>
          <w:sz w:val="28"/>
          <w:szCs w:val="28"/>
        </w:rPr>
        <w:t>Дата: 14.03.23</w:t>
      </w:r>
    </w:p>
    <w:p w:rsidR="03523AF6" w:rsidP="03523AF6" w:rsidRDefault="03523AF6" w14:paraId="068E6035" w14:textId="0D71498F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54B05CD" w:rsidP="03523AF6" w:rsidRDefault="454B05CD" w14:paraId="0607768C" w14:textId="41203A5E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3523AF6" w:rsidR="454B05CD">
        <w:rPr>
          <w:rFonts w:ascii="Times New Roman" w:hAnsi="Times New Roman" w:eastAsia="Times New Roman" w:cs="Times New Roman"/>
          <w:sz w:val="28"/>
          <w:szCs w:val="28"/>
        </w:rPr>
        <w:t>Окружение: Настольный персональный компьютер. Windows 10. П</w:t>
      </w:r>
      <w:r w:rsidRPr="03523AF6" w:rsidR="78A81048">
        <w:rPr>
          <w:rFonts w:ascii="Times New Roman" w:hAnsi="Times New Roman" w:eastAsia="Times New Roman" w:cs="Times New Roman"/>
          <w:sz w:val="28"/>
          <w:szCs w:val="28"/>
        </w:rPr>
        <w:t>рограмма Microsoft Visual Studio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47"/>
        <w:gridCol w:w="1335"/>
        <w:gridCol w:w="1725"/>
        <w:gridCol w:w="2275"/>
        <w:gridCol w:w="3333"/>
      </w:tblGrid>
      <w:tr w:rsidR="03523AF6" w:rsidTr="03523AF6" w14:paraId="6EE8A945">
        <w:trPr>
          <w:trHeight w:val="300"/>
        </w:trPr>
        <w:tc>
          <w:tcPr>
            <w:tcW w:w="347" w:type="dxa"/>
            <w:tcMar/>
            <w:vAlign w:val="top"/>
          </w:tcPr>
          <w:p w:rsidR="03523AF6" w:rsidP="03523AF6" w:rsidRDefault="03523AF6" w14:paraId="5E49FE21" w14:textId="26606D1E">
            <w:pPr>
              <w:spacing w:line="257" w:lineRule="auto"/>
              <w:jc w:val="center"/>
            </w:pPr>
            <w:r w:rsidRPr="03523AF6" w:rsidR="03523AF6">
              <w:rPr>
                <w:rFonts w:ascii="Calibri" w:hAnsi="Calibri" w:eastAsia="Calibri" w:cs="Calibri"/>
              </w:rPr>
              <w:t>№</w:t>
            </w:r>
          </w:p>
        </w:tc>
        <w:tc>
          <w:tcPr>
            <w:tcW w:w="1335" w:type="dxa"/>
            <w:tcMar/>
            <w:vAlign w:val="top"/>
          </w:tcPr>
          <w:p w:rsidR="03523AF6" w:rsidP="03523AF6" w:rsidRDefault="03523AF6" w14:paraId="71C1DB70" w14:textId="3A92B006">
            <w:pPr>
              <w:spacing w:line="257" w:lineRule="auto"/>
              <w:jc w:val="center"/>
            </w:pPr>
            <w:r w:rsidRPr="03523AF6" w:rsidR="03523AF6">
              <w:rPr>
                <w:rFonts w:ascii="Calibri" w:hAnsi="Calibri" w:eastAsia="Calibri" w:cs="Calibri"/>
              </w:rPr>
              <w:t>Проверка</w:t>
            </w:r>
          </w:p>
        </w:tc>
        <w:tc>
          <w:tcPr>
            <w:tcW w:w="1725" w:type="dxa"/>
            <w:tcMar/>
            <w:vAlign w:val="top"/>
          </w:tcPr>
          <w:p w:rsidR="52181E9F" w:rsidP="03523AF6" w:rsidRDefault="52181E9F" w14:paraId="3DD59A11" w14:textId="254CC619">
            <w:pPr>
              <w:pStyle w:val="Normal"/>
              <w:spacing w:line="257" w:lineRule="auto"/>
              <w:jc w:val="center"/>
              <w:rPr>
                <w:rFonts w:ascii="Calibri" w:hAnsi="Calibri" w:eastAsia="Calibri" w:cs="Calibri"/>
              </w:rPr>
            </w:pPr>
            <w:r w:rsidRPr="03523AF6" w:rsidR="52181E9F">
              <w:rPr>
                <w:rFonts w:ascii="Calibri" w:hAnsi="Calibri" w:eastAsia="Calibri" w:cs="Calibri"/>
              </w:rPr>
              <w:t>Что делать.</w:t>
            </w:r>
          </w:p>
        </w:tc>
        <w:tc>
          <w:tcPr>
            <w:tcW w:w="2275" w:type="dxa"/>
            <w:tcMar/>
            <w:vAlign w:val="top"/>
          </w:tcPr>
          <w:p w:rsidR="52181E9F" w:rsidP="03523AF6" w:rsidRDefault="52181E9F" w14:paraId="7D45F6AB" w14:textId="51691196">
            <w:pPr>
              <w:pStyle w:val="Normal"/>
              <w:spacing w:line="257" w:lineRule="auto"/>
              <w:jc w:val="center"/>
              <w:rPr>
                <w:rFonts w:ascii="Calibri" w:hAnsi="Calibri" w:eastAsia="Calibri" w:cs="Calibri"/>
              </w:rPr>
            </w:pPr>
            <w:r w:rsidRPr="03523AF6" w:rsidR="52181E9F">
              <w:rPr>
                <w:rFonts w:ascii="Calibri" w:hAnsi="Calibri" w:eastAsia="Calibri" w:cs="Calibri"/>
              </w:rPr>
              <w:t>Ожидаемый результат</w:t>
            </w:r>
          </w:p>
        </w:tc>
        <w:tc>
          <w:tcPr>
            <w:tcW w:w="3333" w:type="dxa"/>
            <w:tcMar/>
            <w:vAlign w:val="top"/>
          </w:tcPr>
          <w:p w:rsidR="52181E9F" w:rsidP="03523AF6" w:rsidRDefault="52181E9F" w14:paraId="00291114" w14:textId="650D7E6A">
            <w:pPr>
              <w:spacing w:line="257" w:lineRule="auto"/>
              <w:jc w:val="center"/>
              <w:rPr>
                <w:rFonts w:ascii="Calibri" w:hAnsi="Calibri" w:eastAsia="Calibri" w:cs="Calibri"/>
              </w:rPr>
            </w:pPr>
            <w:r w:rsidRPr="03523AF6" w:rsidR="52181E9F">
              <w:rPr>
                <w:rFonts w:ascii="Calibri" w:hAnsi="Calibri" w:eastAsia="Calibri" w:cs="Calibri"/>
              </w:rPr>
              <w:t>Вывод.</w:t>
            </w:r>
          </w:p>
        </w:tc>
      </w:tr>
      <w:tr w:rsidR="03523AF6" w:rsidTr="03523AF6" w14:paraId="2ECF414D">
        <w:trPr>
          <w:trHeight w:val="300"/>
        </w:trPr>
        <w:tc>
          <w:tcPr>
            <w:tcW w:w="347" w:type="dxa"/>
            <w:tcMar/>
            <w:vAlign w:val="top"/>
          </w:tcPr>
          <w:p w:rsidR="03523AF6" w:rsidP="03523AF6" w:rsidRDefault="03523AF6" w14:paraId="71E55B21" w14:textId="2C9D4BF6">
            <w:pPr>
              <w:spacing w:line="257" w:lineRule="auto"/>
              <w:jc w:val="center"/>
            </w:pPr>
            <w:r w:rsidRPr="03523AF6" w:rsidR="03523AF6"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335" w:type="dxa"/>
            <w:tcMar/>
            <w:vAlign w:val="top"/>
          </w:tcPr>
          <w:p w:rsidR="03523AF6" w:rsidP="03523AF6" w:rsidRDefault="03523AF6" w14:paraId="75DFDBE4" w14:textId="189DECDE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>Проверить работу кнопки запуска теста.</w:t>
            </w:r>
          </w:p>
          <w:p w:rsidR="03523AF6" w:rsidP="03523AF6" w:rsidRDefault="03523AF6" w14:paraId="217948C8" w14:textId="1AE95FD6">
            <w:pPr>
              <w:spacing w:line="257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725" w:type="dxa"/>
            <w:tcMar/>
            <w:vAlign w:val="top"/>
          </w:tcPr>
          <w:p w:rsidR="0A566D6D" w:rsidP="03523AF6" w:rsidRDefault="0A566D6D" w14:paraId="2B033D76" w14:textId="0E69320A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  <w:r w:rsidRPr="03523AF6" w:rsidR="0A566D6D">
              <w:rPr>
                <w:rFonts w:ascii="Calibri" w:hAnsi="Calibri" w:eastAsia="Calibri" w:cs="Calibri"/>
              </w:rPr>
              <w:t>Нажать кнопку</w:t>
            </w:r>
            <w:r>
              <w:br/>
            </w:r>
            <w:r w:rsidRPr="03523AF6" w:rsidR="0A566D6D">
              <w:rPr>
                <w:rFonts w:ascii="Calibri" w:hAnsi="Calibri" w:eastAsia="Calibri" w:cs="Calibri"/>
              </w:rPr>
              <w:t>“начать тест”</w:t>
            </w:r>
          </w:p>
        </w:tc>
        <w:tc>
          <w:tcPr>
            <w:tcW w:w="2275" w:type="dxa"/>
            <w:tcMar/>
            <w:vAlign w:val="top"/>
          </w:tcPr>
          <w:p w:rsidR="0A566D6D" w:rsidP="03523AF6" w:rsidRDefault="0A566D6D" w14:paraId="248D2574" w14:textId="458305FC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  <w:r w:rsidRPr="03523AF6" w:rsidR="0A566D6D">
              <w:rPr>
                <w:rFonts w:ascii="Calibri" w:hAnsi="Calibri" w:eastAsia="Calibri" w:cs="Calibri"/>
              </w:rPr>
              <w:t>Запустится тест, таймер начнёт отсчёт до конца теста, а кнопка “начать тест” станет недоступной.</w:t>
            </w:r>
          </w:p>
        </w:tc>
        <w:tc>
          <w:tcPr>
            <w:tcW w:w="3333" w:type="dxa"/>
            <w:tcMar/>
            <w:vAlign w:val="top"/>
          </w:tcPr>
          <w:p w:rsidR="03523AF6" w:rsidP="03523AF6" w:rsidRDefault="03523AF6" w14:paraId="20231759" w14:textId="73566549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>Кнопка работает. Тест запускается, и кнопка становится неактивной, как и должно быть.</w:t>
            </w:r>
          </w:p>
          <w:p w:rsidR="03523AF6" w:rsidP="03523AF6" w:rsidRDefault="03523AF6" w14:paraId="04763BE9" w14:textId="65E1568F">
            <w:pPr>
              <w:pStyle w:val="Normal"/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 xml:space="preserve"> </w:t>
            </w:r>
            <w:r w:rsidR="55444D44">
              <w:drawing>
                <wp:inline wp14:editId="1342F9B1" wp14:anchorId="6500B481">
                  <wp:extent cx="1870649" cy="1657350"/>
                  <wp:effectExtent l="0" t="0" r="0" b="0"/>
                  <wp:docPr id="10247317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fbefa89a0814a2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649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523AF6" w:rsidTr="03523AF6" w14:paraId="19CF5FB4">
        <w:trPr>
          <w:trHeight w:val="300"/>
        </w:trPr>
        <w:tc>
          <w:tcPr>
            <w:tcW w:w="347" w:type="dxa"/>
            <w:tcMar/>
            <w:vAlign w:val="top"/>
          </w:tcPr>
          <w:p w:rsidR="03523AF6" w:rsidP="03523AF6" w:rsidRDefault="03523AF6" w14:paraId="68633E44" w14:textId="4567A4A7">
            <w:pPr>
              <w:spacing w:line="257" w:lineRule="auto"/>
              <w:jc w:val="center"/>
            </w:pPr>
            <w:r w:rsidRPr="03523AF6" w:rsidR="03523AF6"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1335" w:type="dxa"/>
            <w:tcMar/>
            <w:vAlign w:val="top"/>
          </w:tcPr>
          <w:p w:rsidR="03523AF6" w:rsidP="03523AF6" w:rsidRDefault="03523AF6" w14:paraId="0F9EA205" w14:textId="06E00A1C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>Проверить работу кнопки подсчёта функции сложения.</w:t>
            </w:r>
          </w:p>
        </w:tc>
        <w:tc>
          <w:tcPr>
            <w:tcW w:w="1725" w:type="dxa"/>
            <w:tcMar/>
            <w:vAlign w:val="top"/>
          </w:tcPr>
          <w:p w:rsidR="1A4FC8DA" w:rsidP="03523AF6" w:rsidRDefault="1A4FC8DA" w14:paraId="7D7A9BB9" w14:textId="7C413546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  <w:r w:rsidRPr="03523AF6" w:rsidR="1A4FC8DA">
              <w:rPr>
                <w:rFonts w:ascii="Calibri" w:hAnsi="Calibri" w:eastAsia="Calibri" w:cs="Calibri"/>
              </w:rPr>
              <w:t xml:space="preserve">Запустить тест и ввести число в </w:t>
            </w:r>
            <w:r w:rsidRPr="03523AF6" w:rsidR="7D4E5E85">
              <w:rPr>
                <w:rFonts w:ascii="Calibri" w:hAnsi="Calibri" w:eastAsia="Calibri" w:cs="Calibri"/>
              </w:rPr>
              <w:t>поле</w:t>
            </w:r>
            <w:r w:rsidRPr="03523AF6" w:rsidR="1A4FC8DA">
              <w:rPr>
                <w:rFonts w:ascii="Calibri" w:hAnsi="Calibri" w:eastAsia="Calibri" w:cs="Calibri"/>
              </w:rPr>
              <w:t xml:space="preserve"> записи ответа для сложения.</w:t>
            </w:r>
          </w:p>
        </w:tc>
        <w:tc>
          <w:tcPr>
            <w:tcW w:w="2275" w:type="dxa"/>
            <w:tcMar/>
            <w:vAlign w:val="top"/>
          </w:tcPr>
          <w:p w:rsidR="1A4FC8DA" w:rsidP="03523AF6" w:rsidRDefault="1A4FC8DA" w14:paraId="29178DF8" w14:textId="5E604253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  <w:r w:rsidRPr="03523AF6" w:rsidR="1A4FC8DA">
              <w:rPr>
                <w:rFonts w:ascii="Calibri" w:hAnsi="Calibri" w:eastAsia="Calibri" w:cs="Calibri"/>
              </w:rPr>
              <w:t>Число введётся.</w:t>
            </w:r>
          </w:p>
        </w:tc>
        <w:tc>
          <w:tcPr>
            <w:tcW w:w="3333" w:type="dxa"/>
            <w:tcMar/>
            <w:vAlign w:val="top"/>
          </w:tcPr>
          <w:p w:rsidR="03523AF6" w:rsidP="03523AF6" w:rsidRDefault="03523AF6" w14:paraId="2F1F7F73" w14:textId="37155CBD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>Кнопка работает. Значения вводятся.</w:t>
            </w:r>
          </w:p>
          <w:p w:rsidR="03523AF6" w:rsidP="03523AF6" w:rsidRDefault="03523AF6" w14:paraId="1644710D" w14:textId="51735C8E">
            <w:pPr>
              <w:pStyle w:val="Normal"/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 xml:space="preserve"> </w:t>
            </w:r>
            <w:r w:rsidR="5CA0D11E">
              <w:drawing>
                <wp:inline wp14:editId="1031D737" wp14:anchorId="26C64963">
                  <wp:extent cx="1971675" cy="1609725"/>
                  <wp:effectExtent l="0" t="0" r="0" b="0"/>
                  <wp:docPr id="207600554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9aa31f1dc844a5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523AF6" w:rsidTr="03523AF6" w14:paraId="1F3B6151">
        <w:trPr>
          <w:trHeight w:val="300"/>
        </w:trPr>
        <w:tc>
          <w:tcPr>
            <w:tcW w:w="347" w:type="dxa"/>
            <w:tcMar/>
            <w:vAlign w:val="top"/>
          </w:tcPr>
          <w:p w:rsidR="03523AF6" w:rsidP="03523AF6" w:rsidRDefault="03523AF6" w14:paraId="3D82F1CB" w14:textId="5102C47C">
            <w:pPr>
              <w:spacing w:line="257" w:lineRule="auto"/>
              <w:jc w:val="center"/>
            </w:pPr>
            <w:r w:rsidRPr="03523AF6" w:rsidR="03523AF6">
              <w:rPr>
                <w:rFonts w:ascii="Calibri" w:hAnsi="Calibri" w:eastAsia="Calibri" w:cs="Calibri"/>
              </w:rPr>
              <w:t>3</w:t>
            </w:r>
          </w:p>
        </w:tc>
        <w:tc>
          <w:tcPr>
            <w:tcW w:w="1335" w:type="dxa"/>
            <w:tcMar/>
            <w:vAlign w:val="top"/>
          </w:tcPr>
          <w:p w:rsidR="03523AF6" w:rsidP="03523AF6" w:rsidRDefault="03523AF6" w14:paraId="05398CA3" w14:textId="24026274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>Проверить работу кнопки подсчёта функции вычитания.</w:t>
            </w:r>
          </w:p>
        </w:tc>
        <w:tc>
          <w:tcPr>
            <w:tcW w:w="1725" w:type="dxa"/>
            <w:tcMar/>
            <w:vAlign w:val="top"/>
          </w:tcPr>
          <w:p w:rsidR="2AA1FDB9" w:rsidP="03523AF6" w:rsidRDefault="2AA1FDB9" w14:paraId="51E240DF" w14:textId="3AF4D7D0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  <w:r w:rsidRPr="03523AF6" w:rsidR="2AA1FDB9">
              <w:rPr>
                <w:rFonts w:ascii="Calibri" w:hAnsi="Calibri" w:eastAsia="Calibri" w:cs="Calibri"/>
              </w:rPr>
              <w:t>Запустить тест и ввести число в поле записи ответа для вычитания.</w:t>
            </w:r>
          </w:p>
          <w:p w:rsidR="03523AF6" w:rsidP="03523AF6" w:rsidRDefault="03523AF6" w14:paraId="169CA4B9" w14:textId="10077801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75" w:type="dxa"/>
            <w:tcMar/>
            <w:vAlign w:val="top"/>
          </w:tcPr>
          <w:p w:rsidR="2AA1FDB9" w:rsidP="03523AF6" w:rsidRDefault="2AA1FDB9" w14:paraId="691D17BF" w14:textId="32D62303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  <w:r w:rsidRPr="03523AF6" w:rsidR="2AA1FDB9">
              <w:rPr>
                <w:rFonts w:ascii="Calibri" w:hAnsi="Calibri" w:eastAsia="Calibri" w:cs="Calibri"/>
              </w:rPr>
              <w:t>Число введётся.</w:t>
            </w:r>
          </w:p>
        </w:tc>
        <w:tc>
          <w:tcPr>
            <w:tcW w:w="3333" w:type="dxa"/>
            <w:tcMar/>
            <w:vAlign w:val="top"/>
          </w:tcPr>
          <w:p w:rsidR="03523AF6" w:rsidP="03523AF6" w:rsidRDefault="03523AF6" w14:paraId="32EA393F" w14:textId="6A2CC5F9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>Кнопка работает. Значения вводятся.</w:t>
            </w:r>
          </w:p>
          <w:p w:rsidR="03523AF6" w:rsidP="03523AF6" w:rsidRDefault="03523AF6" w14:paraId="3BE42165" w14:textId="41293701">
            <w:pPr>
              <w:pStyle w:val="Normal"/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 xml:space="preserve"> </w:t>
            </w:r>
            <w:r w:rsidR="33D7AB9C">
              <w:drawing>
                <wp:inline wp14:editId="65484183" wp14:anchorId="10784988">
                  <wp:extent cx="1971675" cy="1609725"/>
                  <wp:effectExtent l="0" t="0" r="0" b="0"/>
                  <wp:docPr id="5957434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80050bc0661428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523AF6" w:rsidTr="03523AF6" w14:paraId="576905A3">
        <w:trPr>
          <w:trHeight w:val="300"/>
        </w:trPr>
        <w:tc>
          <w:tcPr>
            <w:tcW w:w="347" w:type="dxa"/>
            <w:tcMar/>
            <w:vAlign w:val="top"/>
          </w:tcPr>
          <w:p w:rsidR="03523AF6" w:rsidP="03523AF6" w:rsidRDefault="03523AF6" w14:paraId="0E5781C2" w14:textId="6B1AE052">
            <w:pPr>
              <w:spacing w:line="257" w:lineRule="auto"/>
              <w:jc w:val="center"/>
            </w:pPr>
            <w:r w:rsidRPr="03523AF6" w:rsidR="03523AF6">
              <w:rPr>
                <w:rFonts w:ascii="Calibri" w:hAnsi="Calibri" w:eastAsia="Calibri" w:cs="Calibri"/>
              </w:rPr>
              <w:t>4</w:t>
            </w:r>
          </w:p>
        </w:tc>
        <w:tc>
          <w:tcPr>
            <w:tcW w:w="1335" w:type="dxa"/>
            <w:tcMar/>
            <w:vAlign w:val="top"/>
          </w:tcPr>
          <w:p w:rsidR="03523AF6" w:rsidP="03523AF6" w:rsidRDefault="03523AF6" w14:paraId="0D927008" w14:textId="629800DC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>Проверить работу кнопки подсчёта функции умножения.</w:t>
            </w:r>
          </w:p>
        </w:tc>
        <w:tc>
          <w:tcPr>
            <w:tcW w:w="1725" w:type="dxa"/>
            <w:tcMar/>
            <w:vAlign w:val="top"/>
          </w:tcPr>
          <w:p w:rsidR="5AD2EF15" w:rsidP="03523AF6" w:rsidRDefault="5AD2EF15" w14:paraId="3C76A94A" w14:textId="2ED1A9E1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  <w:r w:rsidRPr="03523AF6" w:rsidR="5AD2EF15">
              <w:rPr>
                <w:rFonts w:ascii="Calibri" w:hAnsi="Calibri" w:eastAsia="Calibri" w:cs="Calibri"/>
              </w:rPr>
              <w:t>Запустить тест и ввести число в поле записи ответа для умножения.</w:t>
            </w:r>
          </w:p>
          <w:p w:rsidR="03523AF6" w:rsidP="03523AF6" w:rsidRDefault="03523AF6" w14:paraId="4CB5EC25" w14:textId="4D5F4769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75" w:type="dxa"/>
            <w:tcMar/>
            <w:vAlign w:val="top"/>
          </w:tcPr>
          <w:p w:rsidR="5AD2EF15" w:rsidP="03523AF6" w:rsidRDefault="5AD2EF15" w14:paraId="60FBD7E1" w14:textId="32D62303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  <w:r w:rsidRPr="03523AF6" w:rsidR="5AD2EF15">
              <w:rPr>
                <w:rFonts w:ascii="Calibri" w:hAnsi="Calibri" w:eastAsia="Calibri" w:cs="Calibri"/>
              </w:rPr>
              <w:t>Число введётся.</w:t>
            </w:r>
          </w:p>
          <w:p w:rsidR="03523AF6" w:rsidP="03523AF6" w:rsidRDefault="03523AF6" w14:paraId="61760DF0" w14:textId="444337DB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333" w:type="dxa"/>
            <w:tcMar/>
            <w:vAlign w:val="top"/>
          </w:tcPr>
          <w:p w:rsidR="03523AF6" w:rsidP="03523AF6" w:rsidRDefault="03523AF6" w14:paraId="751539AA" w14:textId="3C3F7005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>Кнопка работает. Значения вводятся.</w:t>
            </w:r>
          </w:p>
          <w:p w:rsidR="03523AF6" w:rsidP="03523AF6" w:rsidRDefault="03523AF6" w14:paraId="6306A100" w14:textId="259FB412">
            <w:pPr>
              <w:pStyle w:val="Normal"/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 xml:space="preserve"> </w:t>
            </w:r>
            <w:r w:rsidR="2DF5475A">
              <w:drawing>
                <wp:inline wp14:editId="28B5EB40" wp14:anchorId="4568DE9A">
                  <wp:extent cx="1971675" cy="1628775"/>
                  <wp:effectExtent l="0" t="0" r="0" b="0"/>
                  <wp:docPr id="168154579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9b15ddfd87b49e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523AF6" w:rsidTr="03523AF6" w14:paraId="3D1E0B9D">
        <w:trPr>
          <w:trHeight w:val="300"/>
        </w:trPr>
        <w:tc>
          <w:tcPr>
            <w:tcW w:w="347" w:type="dxa"/>
            <w:tcMar/>
            <w:vAlign w:val="top"/>
          </w:tcPr>
          <w:p w:rsidR="03523AF6" w:rsidP="03523AF6" w:rsidRDefault="03523AF6" w14:paraId="01BB7BC8" w14:textId="4E156298">
            <w:pPr>
              <w:spacing w:line="257" w:lineRule="auto"/>
              <w:jc w:val="center"/>
            </w:pPr>
            <w:r w:rsidRPr="03523AF6" w:rsidR="03523AF6"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1335" w:type="dxa"/>
            <w:tcMar/>
            <w:vAlign w:val="top"/>
          </w:tcPr>
          <w:p w:rsidR="03523AF6" w:rsidP="03523AF6" w:rsidRDefault="03523AF6" w14:paraId="2FF29B2F" w14:textId="65F8A8C5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>Проверить работу кнопки подсчёта функции деления.</w:t>
            </w:r>
          </w:p>
          <w:p w:rsidR="03523AF6" w:rsidP="03523AF6" w:rsidRDefault="03523AF6" w14:paraId="1A1F7D9B" w14:textId="04DD1E43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>(Ввести значение в кнопку ответа деления)</w:t>
            </w:r>
          </w:p>
        </w:tc>
        <w:tc>
          <w:tcPr>
            <w:tcW w:w="1725" w:type="dxa"/>
            <w:tcMar/>
            <w:vAlign w:val="top"/>
          </w:tcPr>
          <w:p w:rsidR="3039345B" w:rsidP="03523AF6" w:rsidRDefault="3039345B" w14:paraId="6CCCED49" w14:textId="6BBA6127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  <w:r w:rsidRPr="03523AF6" w:rsidR="3039345B">
              <w:rPr>
                <w:rFonts w:ascii="Calibri" w:hAnsi="Calibri" w:eastAsia="Calibri" w:cs="Calibri"/>
              </w:rPr>
              <w:t>Запустить тест и ввести число в поле записи ответа для деления.</w:t>
            </w:r>
          </w:p>
          <w:p w:rsidR="03523AF6" w:rsidP="03523AF6" w:rsidRDefault="03523AF6" w14:paraId="54D6E1C9" w14:textId="0C3AC826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75" w:type="dxa"/>
            <w:tcMar/>
            <w:vAlign w:val="top"/>
          </w:tcPr>
          <w:p w:rsidR="3039345B" w:rsidP="03523AF6" w:rsidRDefault="3039345B" w14:paraId="6D878357" w14:textId="346A3997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  <w:r w:rsidRPr="03523AF6" w:rsidR="3039345B">
              <w:rPr>
                <w:rFonts w:ascii="Calibri" w:hAnsi="Calibri" w:eastAsia="Calibri" w:cs="Calibri"/>
              </w:rPr>
              <w:t>Число введётся.</w:t>
            </w:r>
          </w:p>
        </w:tc>
        <w:tc>
          <w:tcPr>
            <w:tcW w:w="3333" w:type="dxa"/>
            <w:tcMar/>
            <w:vAlign w:val="top"/>
          </w:tcPr>
          <w:p w:rsidR="03523AF6" w:rsidP="03523AF6" w:rsidRDefault="03523AF6" w14:paraId="1A7E8DF5" w14:textId="51DE51A3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>Кнопка работает. Значения вводятся.</w:t>
            </w:r>
          </w:p>
          <w:p w:rsidR="03523AF6" w:rsidP="03523AF6" w:rsidRDefault="03523AF6" w14:paraId="69E93AE6" w14:textId="70BCB940">
            <w:pPr>
              <w:pStyle w:val="Normal"/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 xml:space="preserve"> </w:t>
            </w:r>
            <w:r w:rsidR="7EC58B73">
              <w:drawing>
                <wp:inline wp14:editId="2F67BB7C" wp14:anchorId="2ABF8185">
                  <wp:extent cx="1971675" cy="1600200"/>
                  <wp:effectExtent l="0" t="0" r="0" b="0"/>
                  <wp:docPr id="53524017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dbd28aea2134b0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523AF6" w:rsidTr="03523AF6" w14:paraId="6176E15C">
        <w:trPr>
          <w:trHeight w:val="300"/>
        </w:trPr>
        <w:tc>
          <w:tcPr>
            <w:tcW w:w="347" w:type="dxa"/>
            <w:tcMar/>
            <w:vAlign w:val="top"/>
          </w:tcPr>
          <w:p w:rsidR="03523AF6" w:rsidP="03523AF6" w:rsidRDefault="03523AF6" w14:paraId="6B64BEDC" w14:textId="15BB4887">
            <w:pPr>
              <w:spacing w:line="257" w:lineRule="auto"/>
              <w:jc w:val="center"/>
            </w:pPr>
            <w:r w:rsidRPr="03523AF6" w:rsidR="03523AF6">
              <w:rPr>
                <w:rFonts w:ascii="Calibri" w:hAnsi="Calibri" w:eastAsia="Calibri" w:cs="Calibri"/>
              </w:rPr>
              <w:t>5</w:t>
            </w:r>
          </w:p>
        </w:tc>
        <w:tc>
          <w:tcPr>
            <w:tcW w:w="1335" w:type="dxa"/>
            <w:tcMar/>
            <w:vAlign w:val="top"/>
          </w:tcPr>
          <w:p w:rsidR="03523AF6" w:rsidP="03523AF6" w:rsidRDefault="03523AF6" w14:paraId="61CBC8D2" w14:textId="006E6472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>Проверить таймер на изменение цвета.</w:t>
            </w:r>
          </w:p>
        </w:tc>
        <w:tc>
          <w:tcPr>
            <w:tcW w:w="1725" w:type="dxa"/>
            <w:tcMar/>
            <w:vAlign w:val="top"/>
          </w:tcPr>
          <w:p w:rsidR="2ABADF9B" w:rsidP="03523AF6" w:rsidRDefault="2ABADF9B" w14:paraId="3EB00726" w14:textId="5605A5BA">
            <w:pPr>
              <w:spacing w:line="257" w:lineRule="auto"/>
            </w:pPr>
            <w:r w:rsidRPr="03523AF6" w:rsidR="2ABADF9B">
              <w:rPr>
                <w:rFonts w:ascii="Calibri" w:hAnsi="Calibri" w:eastAsia="Calibri" w:cs="Calibri"/>
              </w:rPr>
              <w:t>Запустить тест и подождать, когда до конца работы останется 5 секунд.</w:t>
            </w:r>
          </w:p>
          <w:p w:rsidR="03523AF6" w:rsidP="03523AF6" w:rsidRDefault="03523AF6" w14:paraId="3CDF9DA0" w14:textId="25E7B16C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75" w:type="dxa"/>
            <w:tcMar/>
            <w:vAlign w:val="top"/>
          </w:tcPr>
          <w:p w:rsidR="2ABADF9B" w:rsidP="03523AF6" w:rsidRDefault="2ABADF9B" w14:paraId="4137A971" w14:textId="349D43BC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  <w:r w:rsidRPr="03523AF6" w:rsidR="2ABADF9B">
              <w:rPr>
                <w:rFonts w:ascii="Calibri" w:hAnsi="Calibri" w:eastAsia="Calibri" w:cs="Calibri"/>
              </w:rPr>
              <w:t>За 5 секунд до конца теста таймер должен окраситься в красный цвет.</w:t>
            </w:r>
          </w:p>
        </w:tc>
        <w:tc>
          <w:tcPr>
            <w:tcW w:w="3333" w:type="dxa"/>
            <w:tcMar/>
            <w:vAlign w:val="top"/>
          </w:tcPr>
          <w:p w:rsidR="03523AF6" w:rsidP="03523AF6" w:rsidRDefault="03523AF6" w14:paraId="7DBB1016" w14:textId="0A2C79D5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>Таймер работает. Меняет цвет в то время, когда надо.</w:t>
            </w:r>
          </w:p>
          <w:p w:rsidR="03523AF6" w:rsidP="03523AF6" w:rsidRDefault="03523AF6" w14:paraId="31B11390" w14:textId="0900E3D5">
            <w:pPr>
              <w:pStyle w:val="Normal"/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 xml:space="preserve"> </w:t>
            </w:r>
            <w:r w:rsidR="1073E898">
              <w:drawing>
                <wp:inline wp14:editId="3E8392B8" wp14:anchorId="1868984C">
                  <wp:extent cx="1971675" cy="1619250"/>
                  <wp:effectExtent l="0" t="0" r="0" b="0"/>
                  <wp:docPr id="179174072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5a3629617b487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3523AF6" w:rsidP="03523AF6" w:rsidRDefault="03523AF6" w14:paraId="73289257" w14:textId="23AE2AB9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03523AF6" w:rsidTr="03523AF6" w14:paraId="20435CF9">
        <w:trPr>
          <w:trHeight w:val="300"/>
        </w:trPr>
        <w:tc>
          <w:tcPr>
            <w:tcW w:w="347" w:type="dxa"/>
            <w:tcMar/>
            <w:vAlign w:val="top"/>
          </w:tcPr>
          <w:p w:rsidR="03523AF6" w:rsidP="03523AF6" w:rsidRDefault="03523AF6" w14:paraId="6AAA92FE" w14:textId="339B6429">
            <w:pPr>
              <w:spacing w:line="257" w:lineRule="auto"/>
              <w:jc w:val="center"/>
            </w:pPr>
            <w:r w:rsidRPr="03523AF6" w:rsidR="03523AF6">
              <w:rPr>
                <w:rFonts w:ascii="Calibri" w:hAnsi="Calibri" w:eastAsia="Calibri" w:cs="Calibri"/>
              </w:rPr>
              <w:t>6</w:t>
            </w:r>
          </w:p>
        </w:tc>
        <w:tc>
          <w:tcPr>
            <w:tcW w:w="1335" w:type="dxa"/>
            <w:tcMar/>
            <w:vAlign w:val="top"/>
          </w:tcPr>
          <w:p w:rsidR="03523AF6" w:rsidP="03523AF6" w:rsidRDefault="03523AF6" w14:paraId="0BCE18EC" w14:textId="243F17CA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>Проверить работу надписи при победе игрока.</w:t>
            </w:r>
          </w:p>
        </w:tc>
        <w:tc>
          <w:tcPr>
            <w:tcW w:w="1725" w:type="dxa"/>
            <w:tcMar/>
            <w:vAlign w:val="top"/>
          </w:tcPr>
          <w:p w:rsidR="276153EB" w:rsidP="03523AF6" w:rsidRDefault="276153EB" w14:paraId="7FF5EE41" w14:textId="0A0272B8">
            <w:pPr>
              <w:spacing w:line="257" w:lineRule="auto"/>
            </w:pPr>
            <w:r w:rsidRPr="03523AF6" w:rsidR="276153EB">
              <w:rPr>
                <w:rFonts w:ascii="Calibri" w:hAnsi="Calibri" w:eastAsia="Calibri" w:cs="Calibri"/>
              </w:rPr>
              <w:t>Запустить и правильно решить весь тест.</w:t>
            </w:r>
          </w:p>
          <w:p w:rsidR="03523AF6" w:rsidP="03523AF6" w:rsidRDefault="03523AF6" w14:paraId="69895D7B" w14:textId="0B6768BC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75" w:type="dxa"/>
            <w:tcMar/>
            <w:vAlign w:val="top"/>
          </w:tcPr>
          <w:p w:rsidR="276153EB" w:rsidP="03523AF6" w:rsidRDefault="276153EB" w14:paraId="7DE90B59" w14:textId="34699A65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  <w:r w:rsidRPr="03523AF6" w:rsidR="276153EB">
              <w:rPr>
                <w:rFonts w:ascii="Calibri" w:hAnsi="Calibri" w:eastAsia="Calibri" w:cs="Calibri"/>
              </w:rPr>
              <w:t>При правильном решении появится текст о победе.</w:t>
            </w:r>
          </w:p>
        </w:tc>
        <w:tc>
          <w:tcPr>
            <w:tcW w:w="3333" w:type="dxa"/>
            <w:tcMar/>
            <w:vAlign w:val="top"/>
          </w:tcPr>
          <w:p w:rsidR="03523AF6" w:rsidP="03523AF6" w:rsidRDefault="03523AF6" w14:paraId="61F5E766" w14:textId="245BFC63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>Надпись работает при правильном ответе на весь тест.</w:t>
            </w:r>
          </w:p>
          <w:p w:rsidR="03523AF6" w:rsidP="03523AF6" w:rsidRDefault="03523AF6" w14:paraId="42A6E28D" w14:textId="21710987">
            <w:pPr>
              <w:pStyle w:val="Normal"/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 xml:space="preserve"> </w:t>
            </w:r>
            <w:r w:rsidR="4B9DB911">
              <w:drawing>
                <wp:inline wp14:editId="263AAB56" wp14:anchorId="0EE08107">
                  <wp:extent cx="1971675" cy="1752600"/>
                  <wp:effectExtent l="0" t="0" r="0" b="0"/>
                  <wp:docPr id="15421069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c97ff5d94b34a5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75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3523AF6" w:rsidTr="03523AF6" w14:paraId="59FC1A31">
        <w:trPr>
          <w:trHeight w:val="300"/>
        </w:trPr>
        <w:tc>
          <w:tcPr>
            <w:tcW w:w="347" w:type="dxa"/>
            <w:tcMar/>
            <w:vAlign w:val="top"/>
          </w:tcPr>
          <w:p w:rsidR="03523AF6" w:rsidP="03523AF6" w:rsidRDefault="03523AF6" w14:paraId="3F59948D" w14:textId="47973373">
            <w:pPr>
              <w:spacing w:line="257" w:lineRule="auto"/>
              <w:jc w:val="center"/>
            </w:pPr>
            <w:r w:rsidRPr="03523AF6" w:rsidR="03523AF6">
              <w:rPr>
                <w:rFonts w:ascii="Calibri" w:hAnsi="Calibri" w:eastAsia="Calibri" w:cs="Calibri"/>
              </w:rPr>
              <w:t>7</w:t>
            </w:r>
          </w:p>
        </w:tc>
        <w:tc>
          <w:tcPr>
            <w:tcW w:w="1335" w:type="dxa"/>
            <w:tcMar/>
            <w:vAlign w:val="top"/>
          </w:tcPr>
          <w:p w:rsidR="03523AF6" w:rsidP="03523AF6" w:rsidRDefault="03523AF6" w14:paraId="4AE17CC6" w14:textId="237FB24D">
            <w:pPr>
              <w:spacing w:line="257" w:lineRule="auto"/>
              <w:rPr>
                <w:rFonts w:ascii="Calibri" w:hAnsi="Calibri" w:eastAsia="Calibri" w:cs="Calibri"/>
              </w:rPr>
            </w:pPr>
            <w:r w:rsidRPr="03523AF6" w:rsidR="03523AF6">
              <w:rPr>
                <w:rFonts w:ascii="Calibri" w:hAnsi="Calibri" w:eastAsia="Calibri" w:cs="Calibri"/>
              </w:rPr>
              <w:t xml:space="preserve">Проверить работу надписи при </w:t>
            </w:r>
            <w:r w:rsidRPr="03523AF6" w:rsidR="30558E28">
              <w:rPr>
                <w:rFonts w:ascii="Calibri" w:hAnsi="Calibri" w:eastAsia="Calibri" w:cs="Calibri"/>
              </w:rPr>
              <w:t>поражении</w:t>
            </w:r>
            <w:r w:rsidRPr="03523AF6" w:rsidR="03523AF6">
              <w:rPr>
                <w:rFonts w:ascii="Calibri" w:hAnsi="Calibri" w:eastAsia="Calibri" w:cs="Calibri"/>
              </w:rPr>
              <w:t xml:space="preserve"> игрока.</w:t>
            </w:r>
          </w:p>
        </w:tc>
        <w:tc>
          <w:tcPr>
            <w:tcW w:w="1725" w:type="dxa"/>
            <w:tcMar/>
            <w:vAlign w:val="top"/>
          </w:tcPr>
          <w:p w:rsidR="57ED747E" w:rsidP="03523AF6" w:rsidRDefault="57ED747E" w14:paraId="5A546AA5" w14:textId="7394FED0">
            <w:pPr>
              <w:spacing w:line="257" w:lineRule="auto"/>
            </w:pPr>
            <w:r w:rsidRPr="03523AF6" w:rsidR="57ED747E">
              <w:rPr>
                <w:rFonts w:ascii="Calibri" w:hAnsi="Calibri" w:eastAsia="Calibri" w:cs="Calibri"/>
              </w:rPr>
              <w:t xml:space="preserve">Запустить </w:t>
            </w:r>
            <w:r w:rsidRPr="03523AF6" w:rsidR="57ED747E">
              <w:rPr>
                <w:rFonts w:ascii="Calibri" w:hAnsi="Calibri" w:eastAsia="Calibri" w:cs="Calibri"/>
              </w:rPr>
              <w:t>и подождать</w:t>
            </w:r>
            <w:r w:rsidRPr="03523AF6" w:rsidR="57ED747E">
              <w:rPr>
                <w:rFonts w:ascii="Calibri" w:hAnsi="Calibri" w:eastAsia="Calibri" w:cs="Calibri"/>
              </w:rPr>
              <w:t xml:space="preserve"> конца теста, не решая его.</w:t>
            </w:r>
          </w:p>
          <w:p w:rsidR="03523AF6" w:rsidP="03523AF6" w:rsidRDefault="03523AF6" w14:paraId="76F96E60" w14:textId="0DDC1750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75" w:type="dxa"/>
            <w:tcMar/>
            <w:vAlign w:val="top"/>
          </w:tcPr>
          <w:p w:rsidR="57ED747E" w:rsidP="03523AF6" w:rsidRDefault="57ED747E" w14:paraId="0BCAAC46" w14:textId="7D2656EB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  <w:r w:rsidRPr="03523AF6" w:rsidR="57ED747E">
              <w:rPr>
                <w:rFonts w:ascii="Calibri" w:hAnsi="Calibri" w:eastAsia="Calibri" w:cs="Calibri"/>
              </w:rPr>
              <w:t>Если игрок не успевает решить тест за отведённое время, то появится соответствующая надпись.</w:t>
            </w:r>
          </w:p>
        </w:tc>
        <w:tc>
          <w:tcPr>
            <w:tcW w:w="3333" w:type="dxa"/>
            <w:tcMar/>
            <w:vAlign w:val="top"/>
          </w:tcPr>
          <w:p w:rsidR="03523AF6" w:rsidP="03523AF6" w:rsidRDefault="03523AF6" w14:paraId="2AD01022" w14:textId="7B13E63A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>Надпись работает при окончании времени на тест.</w:t>
            </w:r>
          </w:p>
          <w:p w:rsidR="03523AF6" w:rsidP="03523AF6" w:rsidRDefault="03523AF6" w14:paraId="3F856430" w14:textId="1DEC3644">
            <w:pPr>
              <w:pStyle w:val="Normal"/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 xml:space="preserve"> </w:t>
            </w:r>
            <w:r w:rsidR="4F4E19D8">
              <w:drawing>
                <wp:inline wp14:editId="11F45DD1" wp14:anchorId="42028320">
                  <wp:extent cx="1971675" cy="1724025"/>
                  <wp:effectExtent l="0" t="0" r="0" b="0"/>
                  <wp:docPr id="80535681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2df7efe39b8483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3523AF6" w:rsidP="03523AF6" w:rsidRDefault="03523AF6" w14:paraId="391DE21C" w14:textId="57323268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 xml:space="preserve"> </w:t>
            </w:r>
          </w:p>
        </w:tc>
      </w:tr>
      <w:tr w:rsidR="03523AF6" w:rsidTr="03523AF6" w14:paraId="53BE8654">
        <w:trPr>
          <w:trHeight w:val="300"/>
        </w:trPr>
        <w:tc>
          <w:tcPr>
            <w:tcW w:w="347" w:type="dxa"/>
            <w:tcMar/>
            <w:vAlign w:val="top"/>
          </w:tcPr>
          <w:p w:rsidR="03523AF6" w:rsidP="03523AF6" w:rsidRDefault="03523AF6" w14:paraId="1A7F88C2" w14:textId="6DF20AF4">
            <w:pPr>
              <w:spacing w:line="257" w:lineRule="auto"/>
              <w:jc w:val="center"/>
            </w:pPr>
            <w:r w:rsidRPr="03523AF6" w:rsidR="03523AF6">
              <w:rPr>
                <w:rFonts w:ascii="Calibri" w:hAnsi="Calibri" w:eastAsia="Calibri" w:cs="Calibri"/>
              </w:rPr>
              <w:t>8</w:t>
            </w:r>
          </w:p>
        </w:tc>
        <w:tc>
          <w:tcPr>
            <w:tcW w:w="1335" w:type="dxa"/>
            <w:tcMar/>
            <w:vAlign w:val="top"/>
          </w:tcPr>
          <w:p w:rsidR="03523AF6" w:rsidP="03523AF6" w:rsidRDefault="03523AF6" w14:paraId="29EE80C2" w14:textId="7F22B594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>Проверить работу кнопки перезапуска теста.</w:t>
            </w:r>
          </w:p>
          <w:p w:rsidR="03523AF6" w:rsidP="03523AF6" w:rsidRDefault="03523AF6" w14:paraId="62B128DA" w14:textId="063F2EB6">
            <w:pPr>
              <w:spacing w:line="257" w:lineRule="auto"/>
              <w:rPr>
                <w:rFonts w:ascii="Calibri" w:hAnsi="Calibri" w:eastAsia="Calibri" w:cs="Calibri"/>
              </w:rPr>
            </w:pPr>
          </w:p>
        </w:tc>
        <w:tc>
          <w:tcPr>
            <w:tcW w:w="1725" w:type="dxa"/>
            <w:tcMar/>
            <w:vAlign w:val="top"/>
          </w:tcPr>
          <w:p w:rsidR="0A429E43" w:rsidP="03523AF6" w:rsidRDefault="0A429E43" w14:paraId="16A7C530" w14:textId="2E4E72F1">
            <w:pPr>
              <w:spacing w:line="257" w:lineRule="auto"/>
            </w:pPr>
            <w:r w:rsidRPr="03523AF6" w:rsidR="0A429E43">
              <w:rPr>
                <w:rFonts w:ascii="Calibri" w:hAnsi="Calibri" w:eastAsia="Calibri" w:cs="Calibri"/>
              </w:rPr>
              <w:t>Запустить тест, а затем нажать файл -&gt; новый тест.</w:t>
            </w:r>
          </w:p>
          <w:p w:rsidR="03523AF6" w:rsidP="03523AF6" w:rsidRDefault="03523AF6" w14:paraId="43221162" w14:textId="384B2FD7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</w:p>
        </w:tc>
        <w:tc>
          <w:tcPr>
            <w:tcW w:w="2275" w:type="dxa"/>
            <w:tcMar/>
            <w:vAlign w:val="top"/>
          </w:tcPr>
          <w:p w:rsidR="0A429E43" w:rsidP="03523AF6" w:rsidRDefault="0A429E43" w14:paraId="17DE6980" w14:textId="0196088C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  <w:r w:rsidRPr="03523AF6" w:rsidR="0A429E43">
              <w:rPr>
                <w:rFonts w:ascii="Calibri" w:hAnsi="Calibri" w:eastAsia="Calibri" w:cs="Calibri"/>
              </w:rPr>
              <w:t xml:space="preserve">Тест должен перезапуститься и должна </w:t>
            </w:r>
            <w:r w:rsidRPr="03523AF6" w:rsidR="0A429E43">
              <w:rPr>
                <w:rFonts w:ascii="Calibri" w:hAnsi="Calibri" w:eastAsia="Calibri" w:cs="Calibri"/>
              </w:rPr>
              <w:t>появиться</w:t>
            </w:r>
            <w:r w:rsidRPr="03523AF6" w:rsidR="0A429E43">
              <w:rPr>
                <w:rFonts w:ascii="Calibri" w:hAnsi="Calibri" w:eastAsia="Calibri" w:cs="Calibri"/>
              </w:rPr>
              <w:t xml:space="preserve"> новая работа.</w:t>
            </w:r>
          </w:p>
        </w:tc>
        <w:tc>
          <w:tcPr>
            <w:tcW w:w="3333" w:type="dxa"/>
            <w:tcMar/>
            <w:vAlign w:val="top"/>
          </w:tcPr>
          <w:p w:rsidR="03523AF6" w:rsidP="03523AF6" w:rsidRDefault="03523AF6" w14:paraId="50DD19A6" w14:textId="261D84B9">
            <w:pPr>
              <w:spacing w:line="257" w:lineRule="auto"/>
            </w:pPr>
            <w:r w:rsidRPr="03523AF6" w:rsidR="03523AF6">
              <w:rPr>
                <w:rFonts w:ascii="Calibri" w:hAnsi="Calibri" w:eastAsia="Calibri" w:cs="Calibri"/>
              </w:rPr>
              <w:t>Кнопка работает. Тест перезапускается.</w:t>
            </w:r>
          </w:p>
          <w:p w:rsidR="03523AF6" w:rsidP="03523AF6" w:rsidRDefault="03523AF6" w14:paraId="70D6B721" w14:textId="511F44AB">
            <w:pPr>
              <w:spacing w:line="257" w:lineRule="auto"/>
              <w:rPr>
                <w:rFonts w:ascii="Calibri" w:hAnsi="Calibri" w:eastAsia="Calibri" w:cs="Calibri"/>
              </w:rPr>
            </w:pPr>
            <w:r w:rsidRPr="03523AF6" w:rsidR="03523AF6">
              <w:rPr>
                <w:rFonts w:ascii="Calibri" w:hAnsi="Calibri" w:eastAsia="Calibri" w:cs="Calibri"/>
              </w:rPr>
              <w:t xml:space="preserve"> </w:t>
            </w:r>
            <w:r w:rsidRPr="03523AF6" w:rsidR="5E3F1101">
              <w:rPr>
                <w:rFonts w:ascii="Calibri" w:hAnsi="Calibri" w:eastAsia="Calibri" w:cs="Calibri"/>
              </w:rPr>
              <w:t>Было:</w:t>
            </w:r>
          </w:p>
          <w:p w:rsidR="5E3F1101" w:rsidP="03523AF6" w:rsidRDefault="5E3F1101" w14:paraId="48B9806A" w14:textId="40DDCAB4">
            <w:pPr>
              <w:pStyle w:val="Normal"/>
              <w:spacing w:line="257" w:lineRule="auto"/>
            </w:pPr>
            <w:r w:rsidR="5E3F1101">
              <w:drawing>
                <wp:inline wp14:editId="0E2982A6" wp14:anchorId="23B939D5">
                  <wp:extent cx="1971675" cy="1600200"/>
                  <wp:effectExtent l="0" t="0" r="0" b="0"/>
                  <wp:docPr id="11955958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3f27ed6beb341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E3F1101" w:rsidP="03523AF6" w:rsidRDefault="5E3F1101" w14:paraId="4BABB1AF" w14:textId="348D52C0">
            <w:pPr>
              <w:pStyle w:val="Normal"/>
              <w:spacing w:line="257" w:lineRule="auto"/>
              <w:rPr>
                <w:rFonts w:ascii="Calibri" w:hAnsi="Calibri" w:eastAsia="Calibri" w:cs="Calibri"/>
              </w:rPr>
            </w:pPr>
            <w:r w:rsidRPr="03523AF6" w:rsidR="5E3F1101">
              <w:rPr>
                <w:rFonts w:ascii="Calibri" w:hAnsi="Calibri" w:eastAsia="Calibri" w:cs="Calibri"/>
              </w:rPr>
              <w:t>Стало:</w:t>
            </w:r>
          </w:p>
          <w:p w:rsidR="5E3F1101" w:rsidP="03523AF6" w:rsidRDefault="5E3F1101" w14:paraId="0EB92375" w14:textId="0D95F8AC">
            <w:pPr>
              <w:pStyle w:val="Normal"/>
              <w:spacing w:line="257" w:lineRule="auto"/>
            </w:pPr>
            <w:r w:rsidR="5E3F1101">
              <w:drawing>
                <wp:inline wp14:editId="28F88D86" wp14:anchorId="6BD8F393">
                  <wp:extent cx="1971675" cy="1600200"/>
                  <wp:effectExtent l="0" t="0" r="0" b="0"/>
                  <wp:docPr id="61250709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26bf244c9d04c4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3523AF6" w:rsidP="03523AF6" w:rsidRDefault="03523AF6" w14:paraId="19F81479" w14:textId="46FEDFAF">
      <w:pPr>
        <w:spacing w:line="257" w:lineRule="auto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03523AF6" w:rsidP="03523AF6" w:rsidRDefault="03523AF6" w14:paraId="36420CED" w14:textId="7CF98FC2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3523AF6" w:rsidP="03523AF6" w:rsidRDefault="03523AF6" w14:paraId="3A7C9FA9" w14:textId="38DB7156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0d3a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C4D8DE"/>
    <w:rsid w:val="02666589"/>
    <w:rsid w:val="02A66EE2"/>
    <w:rsid w:val="02DC550E"/>
    <w:rsid w:val="03523AF6"/>
    <w:rsid w:val="080C83BC"/>
    <w:rsid w:val="080C83BC"/>
    <w:rsid w:val="0A429E43"/>
    <w:rsid w:val="0A566D6D"/>
    <w:rsid w:val="0A9FB222"/>
    <w:rsid w:val="1073E898"/>
    <w:rsid w:val="168EC4AB"/>
    <w:rsid w:val="168EC4AB"/>
    <w:rsid w:val="1969A7E2"/>
    <w:rsid w:val="19C6656D"/>
    <w:rsid w:val="1A4FC8DA"/>
    <w:rsid w:val="1B057843"/>
    <w:rsid w:val="1B057843"/>
    <w:rsid w:val="1FC5B556"/>
    <w:rsid w:val="2075B04A"/>
    <w:rsid w:val="215B916A"/>
    <w:rsid w:val="216185B7"/>
    <w:rsid w:val="252FCFAC"/>
    <w:rsid w:val="276153EB"/>
    <w:rsid w:val="2AA1FDB9"/>
    <w:rsid w:val="2ABADF9B"/>
    <w:rsid w:val="2DEEC48F"/>
    <w:rsid w:val="2DF5475A"/>
    <w:rsid w:val="2FDDD259"/>
    <w:rsid w:val="3039345B"/>
    <w:rsid w:val="30558E28"/>
    <w:rsid w:val="31266551"/>
    <w:rsid w:val="3179A2BA"/>
    <w:rsid w:val="33D7AB9C"/>
    <w:rsid w:val="364D86C6"/>
    <w:rsid w:val="39852788"/>
    <w:rsid w:val="3CC4D8DE"/>
    <w:rsid w:val="431862D5"/>
    <w:rsid w:val="454B05CD"/>
    <w:rsid w:val="4B9DB911"/>
    <w:rsid w:val="4F4E19D8"/>
    <w:rsid w:val="4FFED363"/>
    <w:rsid w:val="52181E9F"/>
    <w:rsid w:val="54CCC322"/>
    <w:rsid w:val="55444D44"/>
    <w:rsid w:val="57ED747E"/>
    <w:rsid w:val="5AD2EF15"/>
    <w:rsid w:val="5CA0D11E"/>
    <w:rsid w:val="5E3F1101"/>
    <w:rsid w:val="5E63BD15"/>
    <w:rsid w:val="610338BC"/>
    <w:rsid w:val="64273285"/>
    <w:rsid w:val="65D6A9DF"/>
    <w:rsid w:val="66A8E406"/>
    <w:rsid w:val="66A8E406"/>
    <w:rsid w:val="671EC9EE"/>
    <w:rsid w:val="68BA9A4F"/>
    <w:rsid w:val="6A967409"/>
    <w:rsid w:val="6C32446A"/>
    <w:rsid w:val="6C32446A"/>
    <w:rsid w:val="6EB3F5EB"/>
    <w:rsid w:val="70EC8D30"/>
    <w:rsid w:val="70EC8D30"/>
    <w:rsid w:val="72A185EE"/>
    <w:rsid w:val="72A185EE"/>
    <w:rsid w:val="74125F4D"/>
    <w:rsid w:val="774A000F"/>
    <w:rsid w:val="78A81048"/>
    <w:rsid w:val="79FE9618"/>
    <w:rsid w:val="7C3DE42B"/>
    <w:rsid w:val="7D4E5E85"/>
    <w:rsid w:val="7E220C47"/>
    <w:rsid w:val="7EC58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D8DE"/>
  <w15:chartTrackingRefBased/>
  <w15:docId w15:val="{DF10F31F-7D45-4948-AA75-C2F3A69CFA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27e80803813491e" /><Relationship Type="http://schemas.openxmlformats.org/officeDocument/2006/relationships/image" Target="/media/image.png" Id="R4fbefa89a0814a26" /><Relationship Type="http://schemas.openxmlformats.org/officeDocument/2006/relationships/image" Target="/media/image2.png" Id="R89aa31f1dc844a50" /><Relationship Type="http://schemas.openxmlformats.org/officeDocument/2006/relationships/image" Target="/media/image3.png" Id="R880050bc06614280" /><Relationship Type="http://schemas.openxmlformats.org/officeDocument/2006/relationships/image" Target="/media/image4.png" Id="R39b15ddfd87b49e8" /><Relationship Type="http://schemas.openxmlformats.org/officeDocument/2006/relationships/image" Target="/media/image5.png" Id="R7dbd28aea2134b08" /><Relationship Type="http://schemas.openxmlformats.org/officeDocument/2006/relationships/image" Target="/media/image6.png" Id="Rc85a3629617b487a" /><Relationship Type="http://schemas.openxmlformats.org/officeDocument/2006/relationships/image" Target="/media/image7.png" Id="R5c97ff5d94b34a5e" /><Relationship Type="http://schemas.openxmlformats.org/officeDocument/2006/relationships/image" Target="/media/image8.png" Id="R32df7efe39b84833" /><Relationship Type="http://schemas.openxmlformats.org/officeDocument/2006/relationships/image" Target="/media/image9.png" Id="R33f27ed6beb3419e" /><Relationship Type="http://schemas.openxmlformats.org/officeDocument/2006/relationships/image" Target="/media/imagea.png" Id="Re26bf244c9d04c4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2023-03-16T13:27:35.4847097Z</dcterms:created>
  <dcterms:modified xsi:type="dcterms:W3CDTF">2023-03-16T14:04:01.9166606Z</dcterms:modified>
  <dc:creator>Исхаков Дамир Рамильевич</dc:creator>
  <lastModifiedBy>Исхаков Дамир Рамильевич</lastModifiedBy>
</coreProperties>
</file>