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</w:rPr>
      </w:pPr>
    </w:p>
    <w:p w14:paraId="00000002">
      <w:pPr>
        <w:jc w:val="right"/>
        <w:rPr>
          <w:b/>
          <w:u w:val="single"/>
        </w:rPr>
      </w:pPr>
      <w:r>
        <w:rPr>
          <w:b/>
          <w:u w:val="single"/>
          <w:rtl w:val="0"/>
        </w:rPr>
        <w:t xml:space="preserve">Date Covered: Week </w:t>
      </w:r>
      <w:r>
        <w:rPr>
          <w:rFonts w:hint="default"/>
          <w:b/>
          <w:u w:val="single"/>
          <w:rtl w:val="0"/>
          <w:lang w:val="en-US"/>
        </w:rPr>
        <w:t xml:space="preserve">10 </w:t>
      </w:r>
      <w:r>
        <w:rPr>
          <w:b/>
          <w:u w:val="single"/>
          <w:rtl w:val="0"/>
        </w:rPr>
        <w:t xml:space="preserve"> (</w:t>
      </w:r>
      <w:r>
        <w:rPr>
          <w:rFonts w:hint="default"/>
          <w:b/>
          <w:u w:val="single"/>
          <w:rtl w:val="0"/>
          <w:lang w:val="en-US"/>
        </w:rPr>
        <w:t xml:space="preserve">March 27 </w:t>
      </w:r>
      <w:r>
        <w:rPr>
          <w:b/>
          <w:u w:val="single"/>
          <w:rtl w:val="0"/>
        </w:rPr>
        <w:t>2025)</w:t>
      </w:r>
    </w:p>
    <w:p w14:paraId="00000003">
      <w:pPr>
        <w:rPr>
          <w:b/>
        </w:rPr>
      </w:pPr>
      <w:r>
        <w:rPr>
          <w:b/>
          <w:rtl w:val="0"/>
        </w:rPr>
        <w:t>Thesis / Capstone Title:</w:t>
      </w:r>
    </w:p>
    <w:tbl>
      <w:tblPr>
        <w:tblStyle w:val="14"/>
        <w:tblW w:w="107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</w:tblGrid>
      <w:tr w14:paraId="5CAC5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 w14:paraId="00000004">
            <w:pPr>
              <w:pStyle w:val="2"/>
              <w:keepNext w:val="0"/>
              <w:keepLines w:val="0"/>
              <w:jc w:val="center"/>
              <w:rPr>
                <w:sz w:val="24"/>
                <w:szCs w:val="24"/>
              </w:rPr>
            </w:pPr>
            <w:bookmarkStart w:id="0" w:name="_8o1ltfnmurxb" w:colFirst="0" w:colLast="0"/>
            <w:bookmarkEnd w:id="0"/>
            <w:r>
              <w:rPr>
                <w:sz w:val="24"/>
                <w:szCs w:val="24"/>
                <w:rtl w:val="0"/>
              </w:rPr>
              <w:t>An Integrated Class Record Management System for the CCA Portal: Streamlining Academic Data and Performance Tracking</w:t>
            </w:r>
          </w:p>
          <w:p w14:paraId="00000005">
            <w:pPr>
              <w:jc w:val="center"/>
              <w:rPr>
                <w:b/>
              </w:rPr>
            </w:pPr>
          </w:p>
        </w:tc>
      </w:tr>
    </w:tbl>
    <w:p w14:paraId="00000006">
      <w:pPr>
        <w:rPr>
          <w:b/>
        </w:rPr>
      </w:pPr>
    </w:p>
    <w:p w14:paraId="00000007">
      <w:pPr>
        <w:rPr>
          <w:b/>
        </w:rPr>
      </w:pPr>
      <w:r>
        <w:rPr>
          <w:b/>
          <w:rtl w:val="0"/>
        </w:rPr>
        <w:t>Objectives:</w:t>
      </w:r>
    </w:p>
    <w:tbl>
      <w:tblPr>
        <w:tblStyle w:val="15"/>
        <w:tblW w:w="107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</w:tblGrid>
      <w:tr w14:paraId="5213E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0" w:hRule="atLeast"/>
        </w:trPr>
        <w:tc>
          <w:tcPr>
            <w:shd w:val="clear" w:color="auto" w:fill="auto"/>
          </w:tcPr>
          <w:p w14:paraId="35EB7D55">
            <w:pPr>
              <w:numPr>
                <w:ilvl w:val="0"/>
                <w:numId w:val="1"/>
              </w:numPr>
              <w:ind w:left="720" w:hanging="360"/>
            </w:pPr>
            <w:r>
              <w:rPr>
                <w:rFonts w:hint="default"/>
                <w:rtl w:val="0"/>
                <w:lang w:val="en-US"/>
              </w:rPr>
              <w:t>Revisions System</w:t>
            </w:r>
          </w:p>
          <w:p w14:paraId="304C8B22">
            <w:pPr>
              <w:numPr>
                <w:numId w:val="0"/>
              </w:numPr>
              <w:ind w:left="360" w:leftChars="0"/>
            </w:pPr>
          </w:p>
        </w:tc>
      </w:tr>
    </w:tbl>
    <w:p w14:paraId="00000009">
      <w:pPr>
        <w:rPr>
          <w:b/>
        </w:rPr>
      </w:pPr>
    </w:p>
    <w:p w14:paraId="0000000A">
      <w:pPr>
        <w:rPr>
          <w:b/>
        </w:rPr>
      </w:pPr>
    </w:p>
    <w:tbl>
      <w:tblPr>
        <w:tblStyle w:val="16"/>
        <w:tblW w:w="108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400"/>
        <w:gridCol w:w="5415"/>
      </w:tblGrid>
      <w:tr w14:paraId="68663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0B"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Specific Tasks</w:t>
            </w:r>
          </w:p>
        </w:tc>
        <w:tc>
          <w:p w14:paraId="0000000C"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Specific Accomplishments</w:t>
            </w:r>
          </w:p>
        </w:tc>
      </w:tr>
      <w:tr w14:paraId="5E702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00" w:hRule="atLeast"/>
        </w:trPr>
        <w:tc>
          <w:tcPr>
            <w:tcW w:w="5400" w:type="dxa"/>
            <w:vAlign w:val="top"/>
          </w:tcPr>
          <w:p w14:paraId="336D12E2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Acopio. Ross Jhem</w:t>
            </w:r>
          </w:p>
          <w:p w14:paraId="5E781921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right="0" w:rightChars="0" w:hanging="420" w:firstLineChars="0"/>
              <w:rPr>
                <w:rFonts w:hint="default"/>
                <w:b/>
                <w:sz w:val="24"/>
                <w:szCs w:val="24"/>
                <w:rtl w:val="0"/>
                <w:lang w:val="en-US"/>
              </w:rPr>
            </w:pP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Revisions Front end of the Instructor web</w:t>
            </w:r>
          </w:p>
          <w:p w14:paraId="39953E8A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0" w:firstLineChars="0"/>
              <w:rPr>
                <w:b/>
                <w:sz w:val="24"/>
                <w:szCs w:val="24"/>
                <w:u w:val="none"/>
              </w:rPr>
            </w:pPr>
          </w:p>
        </w:tc>
        <w:tc>
          <w:tcPr>
            <w:tcW w:w="5415" w:type="dxa"/>
            <w:vAlign w:val="top"/>
          </w:tcPr>
          <w:p w14:paraId="4BB6406F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Acopio. Ross Jhem</w:t>
            </w:r>
          </w:p>
          <w:p w14:paraId="1D5B15C8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right="0" w:rightChars="0" w:hanging="420" w:firstLineChars="0"/>
              <w:rPr>
                <w:rFonts w:hint="default"/>
                <w:b/>
                <w:sz w:val="24"/>
                <w:szCs w:val="24"/>
                <w:rtl w:val="0"/>
                <w:lang w:val="en-US"/>
              </w:rPr>
            </w:pP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Revisions Front end of the Instructor web</w:t>
            </w:r>
          </w:p>
          <w:p w14:paraId="79F91012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0" w:firstLineChars="0"/>
              <w:rPr>
                <w:b/>
                <w:sz w:val="24"/>
                <w:szCs w:val="24"/>
                <w:rtl w:val="0"/>
              </w:rPr>
            </w:pPr>
          </w:p>
        </w:tc>
      </w:tr>
      <w:tr w14:paraId="17A74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65" w:hRule="atLeast"/>
        </w:trPr>
        <w:tc>
          <w:tcPr>
            <w:tcW w:w="5400" w:type="dxa"/>
            <w:vAlign w:val="top"/>
          </w:tcPr>
          <w:p w14:paraId="5E646220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Cacatian. Kurt Russel</w:t>
            </w:r>
          </w:p>
          <w:p w14:paraId="47C05ABB">
            <w:pPr>
              <w:numPr>
                <w:ilvl w:val="0"/>
                <w:numId w:val="4"/>
              </w:numPr>
              <w:ind w:left="420" w:leftChars="0" w:hanging="420" w:firstLineChars="0"/>
              <w:rPr>
                <w:b/>
                <w:sz w:val="24"/>
                <w:szCs w:val="24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>Revision Front end design of the Registrar web</w:t>
            </w:r>
          </w:p>
        </w:tc>
        <w:tc>
          <w:tcPr>
            <w:tcW w:w="5415" w:type="dxa"/>
            <w:vAlign w:val="top"/>
          </w:tcPr>
          <w:p w14:paraId="37934A97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Cacatian. Kurt Russel</w:t>
            </w:r>
          </w:p>
          <w:p w14:paraId="0A8A7385">
            <w:pPr>
              <w:numPr>
                <w:ilvl w:val="0"/>
                <w:numId w:val="5"/>
              </w:numPr>
              <w:ind w:left="420" w:leftChars="0" w:hanging="420" w:firstLineChars="0"/>
              <w:rPr>
                <w:b/>
                <w:sz w:val="24"/>
                <w:szCs w:val="24"/>
              </w:rPr>
            </w:pPr>
            <w:bookmarkStart w:id="3" w:name="_GoBack"/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>Revision Front end design of the Registrar web</w:t>
            </w:r>
            <w:bookmarkEnd w:id="3"/>
          </w:p>
        </w:tc>
      </w:tr>
      <w:tr w14:paraId="295F35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  <w:vAlign w:val="top"/>
          </w:tcPr>
          <w:p w14:paraId="0E39E35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Dela Cruz. John Edson</w:t>
            </w:r>
          </w:p>
          <w:p w14:paraId="373B5336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lear" w:pos="420"/>
              </w:tabs>
              <w:ind w:left="420" w:leftChars="0" w:hanging="420" w:firstLineChars="0"/>
              <w:rPr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Creation of the Student letter feature</w:t>
            </w:r>
          </w:p>
        </w:tc>
        <w:tc>
          <w:tcPr>
            <w:tcW w:w="5415" w:type="dxa"/>
            <w:vAlign w:val="top"/>
          </w:tcPr>
          <w:p w14:paraId="312FD411">
            <w:pPr>
              <w:numPr>
                <w:numId w:val="0"/>
              </w:numPr>
              <w:ind w:leftChars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Dela Cruz. John Edson</w:t>
            </w:r>
          </w:p>
          <w:p w14:paraId="345B8B46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lear" w:pos="420"/>
              </w:tabs>
              <w:ind w:left="420" w:leftChars="0" w:hanging="420" w:firstLineChars="0"/>
              <w:rPr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Creation of the Student letter feature</w:t>
            </w:r>
          </w:p>
        </w:tc>
      </w:tr>
      <w:tr w14:paraId="2F7742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  <w:shd w:val="clear" w:color="auto" w:fill="auto"/>
            <w:vAlign w:val="top"/>
          </w:tcPr>
          <w:p w14:paraId="4A7C9396">
            <w:r>
              <w:rPr>
                <w:b/>
                <w:sz w:val="24"/>
                <w:szCs w:val="24"/>
                <w:rtl w:val="0"/>
              </w:rPr>
              <w:t>Zapanta. Ricci Neil G.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3203216F">
            <w:pPr>
              <w:numPr>
                <w:ilvl w:val="0"/>
                <w:numId w:val="8"/>
              </w:numPr>
              <w:ind w:left="420" w:leftChars="0" w:hanging="420" w:firstLineChars="0"/>
              <w:rPr>
                <w:rFonts w:asciiTheme="minorHAnsi" w:hAnsiTheme="minorHAnsi" w:eastAsiaTheme="minorEastAsia" w:cstheme="minorBid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cstheme="minorBidi"/>
                <w:color w:val="000000"/>
                <w:sz w:val="24"/>
                <w:szCs w:val="24"/>
                <w:lang w:val="en-US"/>
              </w:rPr>
              <w:t>Creation of the Class Records feature</w:t>
            </w:r>
          </w:p>
        </w:tc>
        <w:tc>
          <w:tcPr>
            <w:tcW w:w="5415" w:type="dxa"/>
            <w:shd w:val="clear" w:color="auto" w:fill="auto"/>
            <w:vAlign w:val="top"/>
          </w:tcPr>
          <w:p w14:paraId="622E98B2">
            <w:pPr>
              <w:numPr>
                <w:numId w:val="0"/>
              </w:numPr>
              <w:ind w:leftChars="0"/>
            </w:pPr>
            <w:r>
              <w:rPr>
                <w:b/>
                <w:sz w:val="24"/>
                <w:szCs w:val="24"/>
                <w:rtl w:val="0"/>
              </w:rPr>
              <w:t>Zapanta. Ricci Neil G.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07995CE9">
            <w:pPr>
              <w:numPr>
                <w:ilvl w:val="0"/>
                <w:numId w:val="7"/>
              </w:numPr>
              <w:ind w:left="420" w:leftChars="0" w:hanging="420" w:firstLineChars="0"/>
              <w:rPr>
                <w:rFonts w:asciiTheme="minorHAnsi" w:hAnsiTheme="minorHAnsi" w:eastAsiaTheme="minorEastAsia" w:cstheme="minorBidi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cstheme="minorBidi"/>
                <w:color w:val="000000"/>
                <w:sz w:val="24"/>
                <w:szCs w:val="24"/>
                <w:lang w:val="en-US"/>
              </w:rPr>
              <w:t>Creation of the Class Records feature</w:t>
            </w:r>
          </w:p>
        </w:tc>
      </w:tr>
    </w:tbl>
    <w:p w14:paraId="48C1C253">
      <w:pPr>
        <w:rPr>
          <w:b/>
        </w:rPr>
      </w:pPr>
    </w:p>
    <w:tbl>
      <w:tblPr>
        <w:tblStyle w:val="17"/>
        <w:tblW w:w="107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395"/>
        <w:gridCol w:w="5395"/>
      </w:tblGrid>
      <w:tr w14:paraId="258339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37">
            <w:pPr>
              <w:rPr>
                <w:b/>
              </w:rPr>
            </w:pPr>
            <w:bookmarkStart w:id="1" w:name="_gjdgxs" w:colFirst="0" w:colLast="0"/>
            <w:bookmarkEnd w:id="1"/>
            <w:r>
              <w:rPr>
                <w:b/>
                <w:rtl w:val="0"/>
              </w:rPr>
              <w:t xml:space="preserve">    Submitted By:</w:t>
            </w:r>
          </w:p>
          <w:p w14:paraId="0000003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                              </w:t>
            </w:r>
          </w:p>
          <w:tbl>
            <w:tblPr>
              <w:tblStyle w:val="18"/>
              <w:tblW w:w="4284" w:type="dxa"/>
              <w:jc w:val="center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115" w:type="dxa"/>
                <w:bottom w:w="0" w:type="dxa"/>
                <w:right w:w="115" w:type="dxa"/>
              </w:tblCellMar>
            </w:tblPr>
            <w:tblGrid>
              <w:gridCol w:w="4284"/>
            </w:tblGrid>
            <w:tr w14:paraId="6DED6EB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15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9">
                  <w:r>
                    <w:rPr>
                      <w:b/>
                      <w:rtl w:val="0"/>
                    </w:rPr>
                    <w:t>Acopio. Ross Jhem</w:t>
                  </w:r>
                </w:p>
              </w:tc>
            </w:tr>
            <w:tr w14:paraId="0588116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A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Cacatian. Kurt Russel</w:t>
                  </w:r>
                </w:p>
              </w:tc>
            </w:tr>
            <w:tr w14:paraId="5E4A8FD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B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Dela Cruz. John Edson</w:t>
                  </w:r>
                </w:p>
              </w:tc>
            </w:tr>
            <w:tr w14:paraId="0D6941D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148F59DA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Zapanta. Ricci Neil G.</w:t>
                  </w:r>
                </w:p>
                <w:p w14:paraId="3D4A39BA"/>
              </w:tc>
            </w:tr>
          </w:tbl>
          <w:p w14:paraId="1838BCAE">
            <w:pPr>
              <w:rPr>
                <w:b/>
              </w:rPr>
            </w:pPr>
          </w:p>
        </w:tc>
        <w:tc>
          <w:p w14:paraId="45A9756C">
            <w:pPr>
              <w:rPr>
                <w:b/>
                <w:rtl w:val="0"/>
              </w:rPr>
            </w:pPr>
            <w:r>
              <w:rPr>
                <w:b/>
                <w:rtl w:val="0"/>
              </w:rPr>
              <w:t>Evaluated and Checked By:</w:t>
            </w:r>
          </w:p>
          <w:p w14:paraId="3E446D36">
            <w:pPr>
              <w:rPr>
                <w:b/>
                <w:rtl w:val="0"/>
              </w:rPr>
            </w:pPr>
          </w:p>
          <w:p w14:paraId="76E737F0">
            <w:pPr>
              <w:rPr>
                <w:b/>
                <w:rtl w:val="0"/>
              </w:rPr>
            </w:pPr>
          </w:p>
          <w:p w14:paraId="26568630">
            <w:pPr>
              <w:rPr>
                <w:b/>
                <w:rtl w:val="0"/>
              </w:rPr>
            </w:pPr>
          </w:p>
          <w:p w14:paraId="2CA77301">
            <w:pPr>
              <w:ind w:firstLine="723" w:firstLineChars="300"/>
            </w:pPr>
            <w:r>
              <w:rPr>
                <w:rFonts w:hint="default"/>
                <w:b/>
                <w:rtl w:val="0"/>
              </w:rPr>
              <w:t>Mr. Angelo James Edouard M. Cruz</w: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165100</wp:posOffset>
                      </wp:positionV>
                      <wp:extent cx="12700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6pt;margin-top:13pt;height:1pt;width:1pt;z-index:251659264;mso-width-relative:page;mso-height-relative:page;" filled="f" stroked="t" coordsize="21600,21600" o:gfxdata="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VasA/UAAAABwEAAA8AAAAAAAAAAQAgAAAAIgAAAGRy&#10;cy9kb3ducmV2LnhtbFBLAQIUABQAAAAIAIdO4kDVh6xiQgIAAKYEAAAOAAAAAAAAAAEAIAAAACMB&#10;AABkcnMvZTJvRG9jLnhtbFBLBQYAAAAABgAGAFkBAADXBQAAAAA=&#10;">
                      <v:fill on="f" focussize="0,0"/>
                      <v:stroke color="#000000" joinstyle="round" startarrowwidth="narrow" startarrowlength="short" endarrowwidth="narrow" endarrowlength="shor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429958E2">
            <w:pPr>
              <w:jc w:val="center"/>
              <w:rPr>
                <w:rtl w:val="0"/>
              </w:rPr>
            </w:pPr>
            <w:r>
              <w:rPr>
                <w:rtl w:val="0"/>
              </w:rPr>
              <w:t xml:space="preserve">Thesis/Capstone Adviser </w:t>
            </w:r>
          </w:p>
          <w:p w14:paraId="60BE0AAF">
            <w:pPr>
              <w:jc w:val="center"/>
              <w:rPr>
                <w:rFonts w:hint="default"/>
                <w:sz w:val="18"/>
                <w:szCs w:val="18"/>
                <w:rtl w:val="0"/>
                <w:lang w:val="en-US"/>
              </w:rPr>
            </w:pPr>
            <w:r>
              <w:rPr>
                <w:rFonts w:hint="default"/>
                <w:sz w:val="18"/>
                <w:szCs w:val="18"/>
                <w:rtl w:val="0"/>
                <w:lang w:val="en-US"/>
              </w:rPr>
              <w:t>Mon: 3PM-4PM Thursday : 10AM-12PM</w:t>
            </w:r>
          </w:p>
          <w:p w14:paraId="52AA3191">
            <w:pPr>
              <w:jc w:val="center"/>
            </w:pPr>
          </w:p>
          <w:p w14:paraId="00000047">
            <w:pPr>
              <w:rPr>
                <w:b/>
              </w:rPr>
            </w:pPr>
          </w:p>
        </w:tc>
      </w:tr>
      <w:tr w14:paraId="4B96D7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48">
            <w:pPr>
              <w:rPr>
                <w:b/>
              </w:rPr>
            </w:pPr>
          </w:p>
        </w:tc>
        <w:tc>
          <w:p w14:paraId="00000049">
            <w:pPr>
              <w:rPr>
                <w:b/>
              </w:rPr>
            </w:pPr>
          </w:p>
        </w:tc>
      </w:tr>
    </w:tbl>
    <w:p w14:paraId="0000004A">
      <w:pPr>
        <w:rPr>
          <w:b/>
        </w:rPr>
      </w:pPr>
    </w:p>
    <w:sectPr>
      <w:headerReference r:id="rId3" w:type="default"/>
      <w:footerReference r:id="rId4" w:type="default"/>
      <w:pgSz w:w="12240" w:h="15840"/>
      <w:pgMar w:top="720" w:right="720" w:bottom="720" w:left="720" w:header="432" w:footer="28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  <w:rtl w:val="0"/>
      </w:rPr>
      <w:t>CCA-FORMS-ICSLIS-33</w:t>
    </w:r>
  </w:p>
  <w:p w14:paraId="0000005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  <w:rtl w:val="0"/>
      </w:rPr>
      <w:t>May 20, 2023 Rev. 01</w:t>
    </w:r>
  </w:p>
  <w:p w14:paraId="0000005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single" w:color="000000" w:sz="12" w:space="1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</w:rPr>
    </w:pPr>
    <w:bookmarkStart w:id="2" w:name="_30j0zll" w:colFirst="0" w:colLast="0"/>
    <w:bookmarkEnd w:id="2"/>
    <w:r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  <w:rtl w:val="0"/>
      </w:rPr>
      <w:t>CITY COLLEGE OF ANGELES</w: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469265" cy="548640"/>
          <wp:effectExtent l="0" t="0" r="0" b="0"/>
          <wp:wrapSquare wrapText="bothSides"/>
          <wp:docPr id="7" name="image1.png" descr="A green shield with a statue and white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 descr="A green shield with a statue and white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9328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6210300</wp:posOffset>
          </wp:positionH>
          <wp:positionV relativeFrom="paragraph">
            <wp:posOffset>0</wp:posOffset>
          </wp:positionV>
          <wp:extent cx="548640" cy="548640"/>
          <wp:effectExtent l="0" t="0" r="0" b="0"/>
          <wp:wrapSquare wrapText="bothSides"/>
          <wp:docPr id="6" name="image2.png" descr="A logo with text and symbol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A logo with text and symbol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4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>INSTITUTE OF COMPUTING STUDIES AND LIBRARY INFORMATION SCIENCE</w:t>
    </w:r>
  </w:p>
  <w:p w14:paraId="0000004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p w14:paraId="0000004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  <w:rtl w:val="0"/>
      </w:rPr>
      <w:t>PROGRESS REPORT</w: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228600</wp:posOffset>
              </wp:positionV>
              <wp:extent cx="19050" cy="1905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18pt;height:1.5pt;width:1.5pt;z-index:251660288;mso-width-relative:page;mso-height-relative:page;" filled="f" stroked="t" coordsize="21600,21600" o:gfxdata="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FmkkPXAAAACwEAAA8AAAAAAAAAAQAgAAAA&#10;IgAAAGRycy9kb3ducmV2LnhtbFBLAQIUABQAAAAIAIdO4kCRCIm8RQIAAKYEAAAOAAAAAAAAAAEA&#10;IAAAACYBAABkcnMvZTJvRG9jLnhtbFBLBQYAAAAABgAGAFkBAADdBQAAAAA=&#10;">
              <v:fill on="f" focussize="0,0"/>
              <v:stroke weight="1.5pt" color="#548135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558800</wp:posOffset>
              </wp:positionV>
              <wp:extent cx="19050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44pt;height:1.5pt;width:1.5pt;z-index:251660288;mso-width-relative:page;mso-height-relative:page;" filled="f" stroked="t" coordsize="21600,21600" o:gfxdata="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AmO+dcAAAALAQAADwAAAAAAAAABACAAAAAi&#10;AAAAZHJzL2Rvd25yZXYueG1sUEsBAhQAFAAAAAgAh07iQKaaUR5EAgAApgQAAA4AAAAAAAAAAQAg&#10;AAAAJgEAAGRycy9lMm9Eb2MueG1sUEsFBgAAAAAGAAYAWQEAANwFAAAAAA==&#10;">
              <v:fill on="f" focussize="0,0"/>
              <v:stroke weight="1.5pt" color="#548135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292100</wp:posOffset>
              </wp:positionV>
              <wp:extent cx="12700" cy="127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-38.95pt;margin-top:23pt;height:1pt;width:1pt;rotation:11796480f;z-index:251660288;mso-width-relative:page;mso-height-relative:page;" filled="f" stroked="t" coordsize="21600,21600" o:gfxdata="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erWjNcAAAAJAQAA&#10;DwAAAAAAAAABACAAAAAiAAAAZHJzL2Rvd25yZXYueG1sUEsBAhQAFAAAAAgAh07iQF2XkXxTAgAA&#10;tgQAAA4AAAAAAAAAAQAgAAAAJgEAAGRycy9lMm9Eb2MueG1sUEsFBgAAAAAGAAYAWQEAAOsFAAAA&#10;AA==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-12065</wp:posOffset>
              </wp:positionV>
              <wp:extent cx="12700" cy="127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-38.95pt;margin-top:-0.95pt;height:1pt;width:1pt;rotation:11796480f;z-index:251660288;mso-width-relative:page;mso-height-relative:page;" filled="f" stroked="t" coordsize="21600,21600" o:gfxdata="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rLx4bVAAAABwEAAA8A&#10;AAAAAAAAAQAgAAAAIgAAAGRycy9kb3ducmV2LnhtbFBLAQIUABQAAAAIAIdO4kCsFjdFUwIAALYE&#10;AAAOAAAAAAAAAAEAIAAAACQBAABkcnMvZTJvRG9jLnhtbFBLBQYAAAAABgAGAFkBAADpBQAAAAA=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01B1F"/>
    <w:multiLevelType w:val="singleLevel"/>
    <w:tmpl w:val="96F01B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63F1957"/>
    <w:multiLevelType w:val="singleLevel"/>
    <w:tmpl w:val="B63F195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1A7FE67"/>
    <w:multiLevelType w:val="multilevel"/>
    <w:tmpl w:val="D1A7FE6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1B6C0917"/>
    <w:multiLevelType w:val="singleLevel"/>
    <w:tmpl w:val="1B6C09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4648119"/>
    <w:multiLevelType w:val="singleLevel"/>
    <w:tmpl w:val="2464811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4D00B75"/>
    <w:multiLevelType w:val="singleLevel"/>
    <w:tmpl w:val="34D00B7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52A82F9"/>
    <w:multiLevelType w:val="singleLevel"/>
    <w:tmpl w:val="552A82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6A608E22"/>
    <w:multiLevelType w:val="singleLevel"/>
    <w:tmpl w:val="6A608E2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06D1129"/>
    <w:rsid w:val="01322983"/>
    <w:rsid w:val="08AF5D5D"/>
    <w:rsid w:val="14F95FED"/>
    <w:rsid w:val="20BB2694"/>
    <w:rsid w:val="3C593537"/>
    <w:rsid w:val="452B6409"/>
    <w:rsid w:val="581D3423"/>
    <w:rsid w:val="65033BD8"/>
    <w:rsid w:val="66031E2D"/>
    <w:rsid w:val="6B66293C"/>
    <w:rsid w:val="6F514D1A"/>
    <w:rsid w:val="76E663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1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2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3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4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2025-03-17T08:29:00Z</dcterms:created>
  <dc:creator>Nina Rica</dc:creator>
  <cp:lastModifiedBy>Nina Zapanta</cp:lastModifiedBy>
  <dcterms:modified xsi:type="dcterms:W3CDTF">2025-04-01T05:09:22Z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8f774733053a86615422f946ce2732f9f53d637f3ecfc41ad8605946a0028821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2024-04-01T00:22:17Z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6659f4de-4f8a-43dd-a29c-437ec56420ec</vt:lpwstr>
  </property>
  <property fmtid="{D5CDD505-2E9C-101B-9397-08002B2CF9AE}" pid="8" name="MSIP_Label_defa4170-0d19-0005-0004-bc88714345d2_ActionId">
    <vt:lpwstr>dd61f9e6-4b55-4950-9338-bb61a2ff2b64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ProductBuildVer">
    <vt:lpwstr>1033-12.2.0.20326</vt:lpwstr>
  </property>
  <property fmtid="{D5CDD505-2E9C-101B-9397-08002B2CF9AE}" pid="11" name="ICV">
    <vt:lpwstr>AD061470A9BE475E8B9D186B449CD052_13</vt:lpwstr>
  </property>
</Properties>
</file>