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 xml:space="preserve">9 </w:t>
      </w:r>
      <w:r>
        <w:rPr>
          <w:b/>
          <w:u w:val="single"/>
          <w:rtl w:val="0"/>
        </w:rPr>
        <w:t xml:space="preserve"> (</w:t>
      </w:r>
      <w:r>
        <w:rPr>
          <w:rFonts w:hint="default"/>
          <w:b/>
          <w:u w:val="single"/>
          <w:rtl w:val="0"/>
          <w:lang w:val="en-US"/>
        </w:rPr>
        <w:t>March 20</w:t>
      </w:r>
      <w:r>
        <w:rPr>
          <w:b/>
          <w:u w:val="single"/>
          <w:rtl w:val="0"/>
        </w:rPr>
        <w:t xml:space="preserve"> 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shd w:val="clear" w:color="auto" w:fill="auto"/>
          </w:tcPr>
          <w:p w14:paraId="00000008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rtl w:val="0"/>
                <w:lang w:val="en-US"/>
              </w:rPr>
              <w:t>Creation System</w:t>
            </w:r>
          </w:p>
          <w:p w14:paraId="3D28C01F">
            <w:pPr>
              <w:numPr>
                <w:numId w:val="0"/>
              </w:numPr>
              <w:ind w:left="360" w:leftChars="0"/>
            </w:pP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040D9ECC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32CEBE35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Front end of the Instructor web</w:t>
            </w:r>
          </w:p>
          <w:p w14:paraId="4C7EF57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0ADD38BD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5848460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Front end of the Instructor web</w:t>
            </w:r>
          </w:p>
          <w:p w14:paraId="7F5AD057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2E1C2DB4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4D3C202B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Front end design of the Registrar web</w:t>
            </w:r>
          </w:p>
        </w:tc>
        <w:tc>
          <w:tcPr>
            <w:tcW w:w="5415" w:type="dxa"/>
            <w:vAlign w:val="top"/>
          </w:tcPr>
          <w:p w14:paraId="0459DCCA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3A7FD095">
            <w:pPr>
              <w:numPr>
                <w:ilvl w:val="0"/>
                <w:numId w:val="3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Front end design of the Registrar web</w:t>
            </w: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605F9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2F2B108D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Fixing errors </w:t>
            </w:r>
          </w:p>
        </w:tc>
        <w:tc>
          <w:tcPr>
            <w:tcW w:w="5415" w:type="dxa"/>
            <w:vAlign w:val="top"/>
          </w:tcPr>
          <w:p w14:paraId="0496C36E">
            <w:pPr>
              <w:numPr>
                <w:numId w:val="0"/>
              </w:numPr>
              <w:ind w:leftChars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5FDDDA82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Fixing errors </w:t>
            </w:r>
          </w:p>
        </w:tc>
      </w:tr>
      <w:tr w14:paraId="3081E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13155A0E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AE88831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Coder for the Design of the website</w:t>
            </w:r>
          </w:p>
        </w:tc>
        <w:tc>
          <w:tcPr>
            <w:tcW w:w="5415" w:type="dxa"/>
            <w:shd w:val="clear" w:color="auto" w:fill="auto"/>
            <w:vAlign w:val="top"/>
          </w:tcPr>
          <w:p w14:paraId="7510B1B6">
            <w:pPr>
              <w:numPr>
                <w:numId w:val="0"/>
              </w:numPr>
              <w:ind w:leftChars="0"/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331B00E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Coder for the Design of the website</w:t>
            </w:r>
          </w:p>
        </w:tc>
      </w:tr>
    </w:tbl>
    <w:p w14:paraId="5678F0D4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1BCDBD56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74A96852"/>
              </w:tc>
            </w:tr>
          </w:tbl>
          <w:p w14:paraId="0CD86094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path arrowok="t"/>
                      <v:fill on="f" focussize="0,0"/>
                      <v:stroke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5B9EEFA0">
            <w:pPr>
              <w:rPr>
                <w:b/>
              </w:rPr>
            </w:pPr>
            <w:bookmarkStart w:id="3" w:name="_GoBack"/>
            <w:bookmarkEnd w:id="3"/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1B6C0917"/>
    <w:multiLevelType w:val="singleLevel"/>
    <w:tmpl w:val="1B6C09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692649C"/>
    <w:multiLevelType w:val="singleLevel"/>
    <w:tmpl w:val="3692649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52A82F9"/>
    <w:multiLevelType w:val="singleLevel"/>
    <w:tmpl w:val="552A82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A608E22"/>
    <w:multiLevelType w:val="singleLevel"/>
    <w:tmpl w:val="6A608E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0BB2694"/>
    <w:rsid w:val="29D17638"/>
    <w:rsid w:val="42A108A0"/>
    <w:rsid w:val="4D860B09"/>
    <w:rsid w:val="581D3423"/>
    <w:rsid w:val="5F805228"/>
    <w:rsid w:val="65033BD8"/>
    <w:rsid w:val="66031E2D"/>
    <w:rsid w:val="6B66293C"/>
    <w:rsid w:val="6F514D1A"/>
    <w:rsid w:val="76E66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1D7D4468012C445082F89F89441CE39C_13</vt:lpwstr>
  </property>
</Properties>
</file>