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8"/>
        <w:gridCol w:w="1295"/>
        <w:gridCol w:w="1667"/>
        <w:gridCol w:w="1910"/>
        <w:gridCol w:w="1894"/>
        <w:gridCol w:w="1386"/>
      </w:tblGrid>
      <w:tr w:rsidR="00746A62" w:rsidRPr="00746A62" w14:paraId="57988B6D" w14:textId="77777777" w:rsidTr="00E31B3E">
        <w:tc>
          <w:tcPr>
            <w:tcW w:w="1198" w:type="dxa"/>
          </w:tcPr>
          <w:p w14:paraId="5988CADB" w14:textId="77777777" w:rsidR="00746A62" w:rsidRPr="00746A62" w:rsidRDefault="00746A62" w:rsidP="00702F26">
            <w:r w:rsidRPr="00746A62">
              <w:t>S. No</w:t>
            </w:r>
          </w:p>
        </w:tc>
        <w:tc>
          <w:tcPr>
            <w:tcW w:w="1295" w:type="dxa"/>
          </w:tcPr>
          <w:p w14:paraId="6FDB13C4" w14:textId="77777777" w:rsidR="00746A62" w:rsidRPr="00746A62" w:rsidRDefault="00746A62" w:rsidP="00702F26">
            <w:r w:rsidRPr="00746A62">
              <w:t>TS ID</w:t>
            </w:r>
          </w:p>
        </w:tc>
        <w:tc>
          <w:tcPr>
            <w:tcW w:w="1667" w:type="dxa"/>
          </w:tcPr>
          <w:p w14:paraId="429228BC" w14:textId="77777777" w:rsidR="00746A62" w:rsidRPr="00746A62" w:rsidRDefault="00746A62" w:rsidP="00702F26">
            <w:r w:rsidRPr="00746A62">
              <w:t>TEST SCENARIO</w:t>
            </w:r>
          </w:p>
        </w:tc>
        <w:tc>
          <w:tcPr>
            <w:tcW w:w="1910" w:type="dxa"/>
          </w:tcPr>
          <w:p w14:paraId="7C3188BD" w14:textId="6A45AABA" w:rsidR="00746A62" w:rsidRPr="00746A62" w:rsidRDefault="007C47B2" w:rsidP="00702F26">
            <w:r w:rsidRPr="00746A62">
              <w:t>PRE-CONDITION</w:t>
            </w:r>
          </w:p>
        </w:tc>
        <w:tc>
          <w:tcPr>
            <w:tcW w:w="1894" w:type="dxa"/>
          </w:tcPr>
          <w:p w14:paraId="1357AFB4" w14:textId="77777777" w:rsidR="00746A62" w:rsidRPr="00746A62" w:rsidRDefault="00746A62" w:rsidP="00702F26">
            <w:r w:rsidRPr="00746A62">
              <w:t>POST CONDITION</w:t>
            </w:r>
          </w:p>
        </w:tc>
        <w:tc>
          <w:tcPr>
            <w:tcW w:w="1386" w:type="dxa"/>
          </w:tcPr>
          <w:p w14:paraId="25FC3561" w14:textId="77777777" w:rsidR="00746A62" w:rsidRPr="00746A62" w:rsidRDefault="00746A62" w:rsidP="00702F26">
            <w:r w:rsidRPr="00746A62">
              <w:t>PRIORITY</w:t>
            </w:r>
          </w:p>
        </w:tc>
      </w:tr>
      <w:tr w:rsidR="00746A62" w:rsidRPr="00746A62" w14:paraId="6AF57337" w14:textId="77777777" w:rsidTr="00E31B3E">
        <w:tc>
          <w:tcPr>
            <w:tcW w:w="1198" w:type="dxa"/>
          </w:tcPr>
          <w:p w14:paraId="1229AF7D" w14:textId="77777777" w:rsidR="00746A62" w:rsidRPr="00746A62" w:rsidRDefault="00746A62" w:rsidP="00702F26">
            <w:r w:rsidRPr="00746A62">
              <w:t>1</w:t>
            </w:r>
          </w:p>
        </w:tc>
        <w:tc>
          <w:tcPr>
            <w:tcW w:w="1295" w:type="dxa"/>
          </w:tcPr>
          <w:p w14:paraId="643E0E8C" w14:textId="77777777" w:rsidR="00746A62" w:rsidRPr="00746A62" w:rsidRDefault="00746A62" w:rsidP="00702F26">
            <w:r w:rsidRPr="00746A62">
              <w:t>TAES-001</w:t>
            </w:r>
          </w:p>
        </w:tc>
        <w:tc>
          <w:tcPr>
            <w:tcW w:w="1667" w:type="dxa"/>
          </w:tcPr>
          <w:p w14:paraId="3BC0FD48" w14:textId="77777777" w:rsidR="00746A62" w:rsidRPr="00746A62" w:rsidRDefault="00746A62" w:rsidP="00702F26">
            <w:r w:rsidRPr="00746A62">
              <w:t>AES: Encrypt/decrypt with random IV</w:t>
            </w:r>
          </w:p>
        </w:tc>
        <w:tc>
          <w:tcPr>
            <w:tcW w:w="1910" w:type="dxa"/>
          </w:tcPr>
          <w:p w14:paraId="75C186A0" w14:textId="77777777" w:rsidR="00746A62" w:rsidRPr="00746A62" w:rsidRDefault="00746A62" w:rsidP="00702F26">
            <w:r w:rsidRPr="00746A62">
              <w:t>Valid text/key</w:t>
            </w:r>
          </w:p>
        </w:tc>
        <w:tc>
          <w:tcPr>
            <w:tcW w:w="1894" w:type="dxa"/>
          </w:tcPr>
          <w:p w14:paraId="1C568F4E" w14:textId="77777777" w:rsidR="00746A62" w:rsidRPr="00746A62" w:rsidRDefault="00746A62" w:rsidP="00702F26">
            <w:r w:rsidRPr="00746A62">
              <w:t>Decrypts to original</w:t>
            </w:r>
          </w:p>
        </w:tc>
        <w:tc>
          <w:tcPr>
            <w:tcW w:w="1386" w:type="dxa"/>
          </w:tcPr>
          <w:p w14:paraId="3FC45B75" w14:textId="77777777" w:rsidR="00746A62" w:rsidRPr="00746A62" w:rsidRDefault="00746A62" w:rsidP="00702F26">
            <w:r w:rsidRPr="00746A62">
              <w:t>High</w:t>
            </w:r>
          </w:p>
        </w:tc>
      </w:tr>
      <w:tr w:rsidR="00746A62" w:rsidRPr="00746A62" w14:paraId="3EFAC79C" w14:textId="77777777" w:rsidTr="00E31B3E">
        <w:tc>
          <w:tcPr>
            <w:tcW w:w="1198" w:type="dxa"/>
          </w:tcPr>
          <w:p w14:paraId="6551EB68" w14:textId="77777777" w:rsidR="00746A62" w:rsidRPr="00746A62" w:rsidRDefault="00746A62" w:rsidP="00702F26">
            <w:r w:rsidRPr="00746A62">
              <w:t>2</w:t>
            </w:r>
          </w:p>
        </w:tc>
        <w:tc>
          <w:tcPr>
            <w:tcW w:w="1295" w:type="dxa"/>
          </w:tcPr>
          <w:p w14:paraId="12C0DA50" w14:textId="77777777" w:rsidR="00746A62" w:rsidRPr="00746A62" w:rsidRDefault="00746A62" w:rsidP="00702F26">
            <w:r w:rsidRPr="00746A62">
              <w:t>TAES-002</w:t>
            </w:r>
          </w:p>
        </w:tc>
        <w:tc>
          <w:tcPr>
            <w:tcW w:w="1667" w:type="dxa"/>
          </w:tcPr>
          <w:p w14:paraId="0B83E743" w14:textId="77777777" w:rsidR="00746A62" w:rsidRPr="00746A62" w:rsidRDefault="00746A62" w:rsidP="00702F26">
            <w:r w:rsidRPr="00746A62">
              <w:t>AES: Encrypt/decrypt with custom IV</w:t>
            </w:r>
          </w:p>
        </w:tc>
        <w:tc>
          <w:tcPr>
            <w:tcW w:w="1910" w:type="dxa"/>
          </w:tcPr>
          <w:p w14:paraId="5E4BB1A8" w14:textId="77777777" w:rsidR="00746A62" w:rsidRPr="00746A62" w:rsidRDefault="00746A62" w:rsidP="00702F26">
            <w:r w:rsidRPr="00746A62">
              <w:t>Valid text/key/16-char IV</w:t>
            </w:r>
          </w:p>
        </w:tc>
        <w:tc>
          <w:tcPr>
            <w:tcW w:w="1894" w:type="dxa"/>
          </w:tcPr>
          <w:p w14:paraId="18EB5C57" w14:textId="77777777" w:rsidR="00746A62" w:rsidRPr="00746A62" w:rsidRDefault="00746A62" w:rsidP="00702F26">
            <w:r w:rsidRPr="00746A62">
              <w:t>Decrypts to original</w:t>
            </w:r>
          </w:p>
        </w:tc>
        <w:tc>
          <w:tcPr>
            <w:tcW w:w="1386" w:type="dxa"/>
          </w:tcPr>
          <w:p w14:paraId="18423513" w14:textId="77777777" w:rsidR="00746A62" w:rsidRPr="00746A62" w:rsidRDefault="00746A62" w:rsidP="00702F26">
            <w:r w:rsidRPr="00746A62">
              <w:t>High</w:t>
            </w:r>
          </w:p>
        </w:tc>
      </w:tr>
      <w:tr w:rsidR="00746A62" w:rsidRPr="00746A62" w14:paraId="0FACF24A" w14:textId="77777777" w:rsidTr="00E31B3E">
        <w:tc>
          <w:tcPr>
            <w:tcW w:w="1198" w:type="dxa"/>
          </w:tcPr>
          <w:p w14:paraId="35C87DDF" w14:textId="77777777" w:rsidR="00746A62" w:rsidRPr="00746A62" w:rsidRDefault="00746A62" w:rsidP="00702F26">
            <w:r w:rsidRPr="00746A62">
              <w:t>3</w:t>
            </w:r>
          </w:p>
        </w:tc>
        <w:tc>
          <w:tcPr>
            <w:tcW w:w="1295" w:type="dxa"/>
          </w:tcPr>
          <w:p w14:paraId="67919173" w14:textId="77777777" w:rsidR="00746A62" w:rsidRPr="00746A62" w:rsidRDefault="00746A62" w:rsidP="00702F26">
            <w:r w:rsidRPr="00746A62">
              <w:t>TAES-003</w:t>
            </w:r>
          </w:p>
        </w:tc>
        <w:tc>
          <w:tcPr>
            <w:tcW w:w="1667" w:type="dxa"/>
          </w:tcPr>
          <w:p w14:paraId="5685E6E1" w14:textId="77777777" w:rsidR="00746A62" w:rsidRPr="00746A62" w:rsidRDefault="00746A62" w:rsidP="00702F26">
            <w:r w:rsidRPr="00746A62">
              <w:t>AES: Error on IV not 16 chars</w:t>
            </w:r>
          </w:p>
        </w:tc>
        <w:tc>
          <w:tcPr>
            <w:tcW w:w="1910" w:type="dxa"/>
          </w:tcPr>
          <w:p w14:paraId="69F73A79" w14:textId="77777777" w:rsidR="00746A62" w:rsidRPr="00746A62" w:rsidRDefault="00746A62" w:rsidP="00702F26">
            <w:r w:rsidRPr="00746A62">
              <w:t>Short IV</w:t>
            </w:r>
          </w:p>
        </w:tc>
        <w:tc>
          <w:tcPr>
            <w:tcW w:w="1894" w:type="dxa"/>
          </w:tcPr>
          <w:p w14:paraId="4C8B3402" w14:textId="77777777" w:rsidR="00746A62" w:rsidRPr="00746A62" w:rsidRDefault="00746A62" w:rsidP="00702F26">
            <w:r w:rsidRPr="00746A62">
              <w:t>Throws error</w:t>
            </w:r>
          </w:p>
        </w:tc>
        <w:tc>
          <w:tcPr>
            <w:tcW w:w="1386" w:type="dxa"/>
          </w:tcPr>
          <w:p w14:paraId="13571AD4" w14:textId="77777777" w:rsidR="00746A62" w:rsidRPr="00746A62" w:rsidRDefault="00746A62" w:rsidP="00702F26">
            <w:r w:rsidRPr="00746A62">
              <w:t>High</w:t>
            </w:r>
          </w:p>
        </w:tc>
      </w:tr>
      <w:tr w:rsidR="00746A62" w:rsidRPr="00746A62" w14:paraId="717B631C" w14:textId="77777777" w:rsidTr="00E31B3E">
        <w:tc>
          <w:tcPr>
            <w:tcW w:w="1198" w:type="dxa"/>
          </w:tcPr>
          <w:p w14:paraId="78D7A7FE" w14:textId="77777777" w:rsidR="00746A62" w:rsidRPr="00746A62" w:rsidRDefault="00746A62" w:rsidP="00702F26">
            <w:r w:rsidRPr="00746A62">
              <w:t>4</w:t>
            </w:r>
          </w:p>
        </w:tc>
        <w:tc>
          <w:tcPr>
            <w:tcW w:w="1295" w:type="dxa"/>
          </w:tcPr>
          <w:p w14:paraId="0454B470" w14:textId="77777777" w:rsidR="00746A62" w:rsidRPr="00746A62" w:rsidRDefault="00746A62" w:rsidP="00702F26">
            <w:r w:rsidRPr="00746A62">
              <w:t>TAES-004</w:t>
            </w:r>
          </w:p>
        </w:tc>
        <w:tc>
          <w:tcPr>
            <w:tcW w:w="1667" w:type="dxa"/>
          </w:tcPr>
          <w:p w14:paraId="409AD539" w14:textId="77777777" w:rsidR="00746A62" w:rsidRPr="00746A62" w:rsidRDefault="00746A62" w:rsidP="00702F26">
            <w:r w:rsidRPr="00746A62">
              <w:t>AES: Error on wrong key</w:t>
            </w:r>
          </w:p>
        </w:tc>
        <w:tc>
          <w:tcPr>
            <w:tcW w:w="1910" w:type="dxa"/>
          </w:tcPr>
          <w:p w14:paraId="0EF2CFD1" w14:textId="77777777" w:rsidR="00746A62" w:rsidRPr="00746A62" w:rsidRDefault="00746A62" w:rsidP="00702F26">
            <w:r w:rsidRPr="00746A62">
              <w:t>Valid text/key</w:t>
            </w:r>
          </w:p>
        </w:tc>
        <w:tc>
          <w:tcPr>
            <w:tcW w:w="1894" w:type="dxa"/>
          </w:tcPr>
          <w:p w14:paraId="141B2BD1" w14:textId="77777777" w:rsidR="00746A62" w:rsidRPr="00746A62" w:rsidRDefault="00746A62" w:rsidP="00702F26">
            <w:r w:rsidRPr="00746A62">
              <w:t>Throws error on decrypt</w:t>
            </w:r>
          </w:p>
        </w:tc>
        <w:tc>
          <w:tcPr>
            <w:tcW w:w="1386" w:type="dxa"/>
          </w:tcPr>
          <w:p w14:paraId="716CAED0" w14:textId="77777777" w:rsidR="00746A62" w:rsidRPr="00746A62" w:rsidRDefault="00746A62" w:rsidP="00702F26">
            <w:r w:rsidRPr="00746A62">
              <w:t>High</w:t>
            </w:r>
          </w:p>
        </w:tc>
      </w:tr>
      <w:tr w:rsidR="00746A62" w:rsidRPr="00746A62" w14:paraId="0CCFDA2A" w14:textId="77777777" w:rsidTr="00E31B3E">
        <w:tc>
          <w:tcPr>
            <w:tcW w:w="1198" w:type="dxa"/>
          </w:tcPr>
          <w:p w14:paraId="25962BA0" w14:textId="77777777" w:rsidR="00746A62" w:rsidRPr="00746A62" w:rsidRDefault="00746A62" w:rsidP="00702F26">
            <w:r w:rsidRPr="00746A62">
              <w:t>5</w:t>
            </w:r>
          </w:p>
        </w:tc>
        <w:tc>
          <w:tcPr>
            <w:tcW w:w="1295" w:type="dxa"/>
          </w:tcPr>
          <w:p w14:paraId="0D1455BF" w14:textId="77777777" w:rsidR="00746A62" w:rsidRPr="00746A62" w:rsidRDefault="00746A62" w:rsidP="00702F26">
            <w:r w:rsidRPr="00746A62">
              <w:t>TAES-005</w:t>
            </w:r>
          </w:p>
        </w:tc>
        <w:tc>
          <w:tcPr>
            <w:tcW w:w="1667" w:type="dxa"/>
          </w:tcPr>
          <w:p w14:paraId="602A31D6" w14:textId="77777777" w:rsidR="00746A62" w:rsidRPr="00746A62" w:rsidRDefault="00746A62" w:rsidP="00702F26">
            <w:r w:rsidRPr="00746A62">
              <w:t>AES: Error on malformed ciphertext</w:t>
            </w:r>
          </w:p>
        </w:tc>
        <w:tc>
          <w:tcPr>
            <w:tcW w:w="1910" w:type="dxa"/>
          </w:tcPr>
          <w:p w14:paraId="4DC6DA73" w14:textId="77777777" w:rsidR="00746A62" w:rsidRPr="00746A62" w:rsidRDefault="00746A62" w:rsidP="00702F26">
            <w:r w:rsidRPr="00746A62">
              <w:t>Invalid ciphertext</w:t>
            </w:r>
          </w:p>
        </w:tc>
        <w:tc>
          <w:tcPr>
            <w:tcW w:w="1894" w:type="dxa"/>
          </w:tcPr>
          <w:p w14:paraId="60B74358" w14:textId="77777777" w:rsidR="00746A62" w:rsidRPr="00746A62" w:rsidRDefault="00746A62" w:rsidP="00702F26">
            <w:r w:rsidRPr="00746A62">
              <w:t>Throws error</w:t>
            </w:r>
          </w:p>
        </w:tc>
        <w:tc>
          <w:tcPr>
            <w:tcW w:w="1386" w:type="dxa"/>
          </w:tcPr>
          <w:p w14:paraId="719F7170" w14:textId="77777777" w:rsidR="00746A62" w:rsidRPr="00746A62" w:rsidRDefault="00746A62" w:rsidP="00702F26">
            <w:r w:rsidRPr="00746A62">
              <w:t>Medium</w:t>
            </w:r>
          </w:p>
        </w:tc>
      </w:tr>
      <w:tr w:rsidR="00746A62" w:rsidRPr="00746A62" w14:paraId="39C7E5EE" w14:textId="77777777" w:rsidTr="00E31B3E">
        <w:tc>
          <w:tcPr>
            <w:tcW w:w="1198" w:type="dxa"/>
          </w:tcPr>
          <w:p w14:paraId="1CF13621" w14:textId="77777777" w:rsidR="00746A62" w:rsidRPr="00746A62" w:rsidRDefault="00746A62" w:rsidP="00702F26">
            <w:r w:rsidRPr="00746A62">
              <w:t>6</w:t>
            </w:r>
          </w:p>
        </w:tc>
        <w:tc>
          <w:tcPr>
            <w:tcW w:w="1295" w:type="dxa"/>
          </w:tcPr>
          <w:p w14:paraId="6CB664A8" w14:textId="77777777" w:rsidR="00746A62" w:rsidRPr="00746A62" w:rsidRDefault="00746A62" w:rsidP="00702F26">
            <w:r w:rsidRPr="00746A62">
              <w:t>TAES-006</w:t>
            </w:r>
          </w:p>
        </w:tc>
        <w:tc>
          <w:tcPr>
            <w:tcW w:w="1667" w:type="dxa"/>
          </w:tcPr>
          <w:p w14:paraId="2C40649D" w14:textId="77777777" w:rsidR="00746A62" w:rsidRPr="00746A62" w:rsidRDefault="00746A62" w:rsidP="00702F26">
            <w:r w:rsidRPr="00746A62">
              <w:t>AES: Steps property descriptive</w:t>
            </w:r>
          </w:p>
        </w:tc>
        <w:tc>
          <w:tcPr>
            <w:tcW w:w="1910" w:type="dxa"/>
          </w:tcPr>
          <w:p w14:paraId="3D609DF2" w14:textId="77777777" w:rsidR="00746A62" w:rsidRPr="00746A62" w:rsidRDefault="00746A62" w:rsidP="00702F26">
            <w:r w:rsidRPr="00746A62">
              <w:t>Valid input</w:t>
            </w:r>
          </w:p>
        </w:tc>
        <w:tc>
          <w:tcPr>
            <w:tcW w:w="1894" w:type="dxa"/>
          </w:tcPr>
          <w:p w14:paraId="3E982E9F" w14:textId="77777777" w:rsidR="00746A62" w:rsidRPr="00746A62" w:rsidRDefault="00746A62" w:rsidP="00702F26">
            <w:r w:rsidRPr="00746A62">
              <w:t>Steps array is descriptive</w:t>
            </w:r>
          </w:p>
        </w:tc>
        <w:tc>
          <w:tcPr>
            <w:tcW w:w="1386" w:type="dxa"/>
          </w:tcPr>
          <w:p w14:paraId="6F415E34" w14:textId="77777777" w:rsidR="00746A62" w:rsidRPr="00746A62" w:rsidRDefault="00746A62" w:rsidP="00702F26">
            <w:r w:rsidRPr="00746A62">
              <w:t>Medium</w:t>
            </w:r>
          </w:p>
        </w:tc>
      </w:tr>
      <w:tr w:rsidR="00746A62" w:rsidRPr="00746A62" w14:paraId="6659F13C" w14:textId="77777777" w:rsidTr="00E31B3E">
        <w:tc>
          <w:tcPr>
            <w:tcW w:w="1198" w:type="dxa"/>
          </w:tcPr>
          <w:p w14:paraId="44CCAACF" w14:textId="77777777" w:rsidR="00746A62" w:rsidRPr="00746A62" w:rsidRDefault="00746A62" w:rsidP="00702F26">
            <w:r w:rsidRPr="00746A62">
              <w:t>7</w:t>
            </w:r>
          </w:p>
        </w:tc>
        <w:tc>
          <w:tcPr>
            <w:tcW w:w="1295" w:type="dxa"/>
          </w:tcPr>
          <w:p w14:paraId="7AC1AEBF" w14:textId="77777777" w:rsidR="00746A62" w:rsidRPr="00746A62" w:rsidRDefault="00746A62" w:rsidP="00702F26">
            <w:r w:rsidRPr="00746A62">
              <w:t>TAFF-001</w:t>
            </w:r>
          </w:p>
        </w:tc>
        <w:tc>
          <w:tcPr>
            <w:tcW w:w="1667" w:type="dxa"/>
          </w:tcPr>
          <w:p w14:paraId="7359D6A3" w14:textId="7EB6F742" w:rsidR="00746A62" w:rsidRPr="00746A62" w:rsidRDefault="00746A62" w:rsidP="00702F26">
            <w:r w:rsidRPr="00746A62">
              <w:t xml:space="preserve">Affine: Encrypt/decrypt with valid coprime </w:t>
            </w:r>
            <w:r w:rsidR="007C47B2" w:rsidRPr="00746A62">
              <w:t>a, b</w:t>
            </w:r>
          </w:p>
        </w:tc>
        <w:tc>
          <w:tcPr>
            <w:tcW w:w="1910" w:type="dxa"/>
          </w:tcPr>
          <w:p w14:paraId="588C11CA" w14:textId="77777777" w:rsidR="00746A62" w:rsidRPr="00746A62" w:rsidRDefault="00746A62" w:rsidP="00702F26">
            <w:r w:rsidRPr="00746A62">
              <w:t>Valid text/key (a coprime 26)</w:t>
            </w:r>
          </w:p>
        </w:tc>
        <w:tc>
          <w:tcPr>
            <w:tcW w:w="1894" w:type="dxa"/>
          </w:tcPr>
          <w:p w14:paraId="109365DA" w14:textId="77777777" w:rsidR="00746A62" w:rsidRPr="00746A62" w:rsidRDefault="00746A62" w:rsidP="00702F26">
            <w:r w:rsidRPr="00746A62">
              <w:t>Decrypts to original</w:t>
            </w:r>
          </w:p>
        </w:tc>
        <w:tc>
          <w:tcPr>
            <w:tcW w:w="1386" w:type="dxa"/>
          </w:tcPr>
          <w:p w14:paraId="01B70C27" w14:textId="77777777" w:rsidR="00746A62" w:rsidRPr="00746A62" w:rsidRDefault="00746A62" w:rsidP="00702F26">
            <w:r w:rsidRPr="00746A62">
              <w:t>High</w:t>
            </w:r>
          </w:p>
        </w:tc>
      </w:tr>
      <w:tr w:rsidR="00746A62" w:rsidRPr="00746A62" w14:paraId="17C4CB61" w14:textId="77777777" w:rsidTr="00E31B3E">
        <w:tc>
          <w:tcPr>
            <w:tcW w:w="1198" w:type="dxa"/>
          </w:tcPr>
          <w:p w14:paraId="23886610" w14:textId="77777777" w:rsidR="00746A62" w:rsidRPr="00746A62" w:rsidRDefault="00746A62" w:rsidP="00702F26">
            <w:r w:rsidRPr="00746A62">
              <w:t>8</w:t>
            </w:r>
          </w:p>
        </w:tc>
        <w:tc>
          <w:tcPr>
            <w:tcW w:w="1295" w:type="dxa"/>
          </w:tcPr>
          <w:p w14:paraId="42C0476F" w14:textId="77777777" w:rsidR="00746A62" w:rsidRPr="00746A62" w:rsidRDefault="00746A62" w:rsidP="00702F26">
            <w:r w:rsidRPr="00746A62">
              <w:t>TAFF-002</w:t>
            </w:r>
          </w:p>
        </w:tc>
        <w:tc>
          <w:tcPr>
            <w:tcW w:w="1667" w:type="dxa"/>
          </w:tcPr>
          <w:p w14:paraId="65813C12" w14:textId="77777777" w:rsidR="00746A62" w:rsidRPr="00746A62" w:rsidRDefault="00746A62" w:rsidP="00702F26">
            <w:r w:rsidRPr="00746A62">
              <w:t>Affine: Error on non-coprime a</w:t>
            </w:r>
          </w:p>
        </w:tc>
        <w:tc>
          <w:tcPr>
            <w:tcW w:w="1910" w:type="dxa"/>
          </w:tcPr>
          <w:p w14:paraId="29EA7B12" w14:textId="77777777" w:rsidR="00746A62" w:rsidRPr="00746A62" w:rsidRDefault="00746A62" w:rsidP="00702F26">
            <w:r w:rsidRPr="00746A62">
              <w:t>a not coprime 26</w:t>
            </w:r>
          </w:p>
        </w:tc>
        <w:tc>
          <w:tcPr>
            <w:tcW w:w="1894" w:type="dxa"/>
          </w:tcPr>
          <w:p w14:paraId="23803709" w14:textId="77777777" w:rsidR="00746A62" w:rsidRPr="00746A62" w:rsidRDefault="00746A62" w:rsidP="00702F26">
            <w:r w:rsidRPr="00746A62">
              <w:t>Throws error</w:t>
            </w:r>
          </w:p>
        </w:tc>
        <w:tc>
          <w:tcPr>
            <w:tcW w:w="1386" w:type="dxa"/>
          </w:tcPr>
          <w:p w14:paraId="08CC116A" w14:textId="77777777" w:rsidR="00746A62" w:rsidRPr="00746A62" w:rsidRDefault="00746A62" w:rsidP="00702F26">
            <w:r w:rsidRPr="00746A62">
              <w:t>High</w:t>
            </w:r>
          </w:p>
        </w:tc>
      </w:tr>
      <w:tr w:rsidR="00746A62" w:rsidRPr="00746A62" w14:paraId="3CBC6EFC" w14:textId="77777777" w:rsidTr="00E31B3E">
        <w:tc>
          <w:tcPr>
            <w:tcW w:w="1198" w:type="dxa"/>
          </w:tcPr>
          <w:p w14:paraId="73BB00BB" w14:textId="77777777" w:rsidR="00746A62" w:rsidRPr="00746A62" w:rsidRDefault="00746A62" w:rsidP="00702F26">
            <w:r w:rsidRPr="00746A62">
              <w:t>9</w:t>
            </w:r>
          </w:p>
        </w:tc>
        <w:tc>
          <w:tcPr>
            <w:tcW w:w="1295" w:type="dxa"/>
          </w:tcPr>
          <w:p w14:paraId="6818047C" w14:textId="77777777" w:rsidR="00746A62" w:rsidRPr="00746A62" w:rsidRDefault="00746A62" w:rsidP="00702F26">
            <w:r w:rsidRPr="00746A62">
              <w:t>TAFF-003</w:t>
            </w:r>
          </w:p>
        </w:tc>
        <w:tc>
          <w:tcPr>
            <w:tcW w:w="1667" w:type="dxa"/>
          </w:tcPr>
          <w:p w14:paraId="7C71014E" w14:textId="77777777" w:rsidR="00746A62" w:rsidRPr="00746A62" w:rsidRDefault="00746A62" w:rsidP="00702F26">
            <w:r w:rsidRPr="00746A62">
              <w:t>Affine: Error on invalid key format</w:t>
            </w:r>
          </w:p>
        </w:tc>
        <w:tc>
          <w:tcPr>
            <w:tcW w:w="1910" w:type="dxa"/>
          </w:tcPr>
          <w:p w14:paraId="164BFBA2" w14:textId="77777777" w:rsidR="00746A62" w:rsidRPr="00746A62" w:rsidRDefault="00746A62" w:rsidP="00702F26">
            <w:r w:rsidRPr="00746A62">
              <w:t>Malformed key</w:t>
            </w:r>
          </w:p>
        </w:tc>
        <w:tc>
          <w:tcPr>
            <w:tcW w:w="1894" w:type="dxa"/>
          </w:tcPr>
          <w:p w14:paraId="7C0137B6" w14:textId="77777777" w:rsidR="00746A62" w:rsidRPr="00746A62" w:rsidRDefault="00746A62" w:rsidP="00702F26">
            <w:r w:rsidRPr="00746A62">
              <w:t>Throws error</w:t>
            </w:r>
          </w:p>
        </w:tc>
        <w:tc>
          <w:tcPr>
            <w:tcW w:w="1386" w:type="dxa"/>
          </w:tcPr>
          <w:p w14:paraId="55C3345B" w14:textId="77777777" w:rsidR="00746A62" w:rsidRPr="00746A62" w:rsidRDefault="00746A62" w:rsidP="00702F26">
            <w:r w:rsidRPr="00746A62">
              <w:t>Medium</w:t>
            </w:r>
          </w:p>
        </w:tc>
      </w:tr>
      <w:tr w:rsidR="00746A62" w:rsidRPr="00746A62" w14:paraId="5FD3D78E" w14:textId="77777777" w:rsidTr="00E31B3E">
        <w:tc>
          <w:tcPr>
            <w:tcW w:w="1198" w:type="dxa"/>
          </w:tcPr>
          <w:p w14:paraId="23FA90EA" w14:textId="77777777" w:rsidR="00746A62" w:rsidRPr="00746A62" w:rsidRDefault="00746A62" w:rsidP="00702F26">
            <w:r w:rsidRPr="00746A62">
              <w:t>10</w:t>
            </w:r>
          </w:p>
        </w:tc>
        <w:tc>
          <w:tcPr>
            <w:tcW w:w="1295" w:type="dxa"/>
          </w:tcPr>
          <w:p w14:paraId="5E9632E7" w14:textId="77777777" w:rsidR="00746A62" w:rsidRPr="00746A62" w:rsidRDefault="00746A62" w:rsidP="00702F26">
            <w:r w:rsidRPr="00746A62">
              <w:t>TAUT-001</w:t>
            </w:r>
          </w:p>
        </w:tc>
        <w:tc>
          <w:tcPr>
            <w:tcW w:w="1667" w:type="dxa"/>
          </w:tcPr>
          <w:p w14:paraId="432BB636" w14:textId="77777777" w:rsidR="00746A62" w:rsidRPr="00746A62" w:rsidRDefault="00746A62" w:rsidP="00702F26">
            <w:r w:rsidRPr="00746A62">
              <w:t>Autokey: Encrypt/decrypt with simple key</w:t>
            </w:r>
          </w:p>
        </w:tc>
        <w:tc>
          <w:tcPr>
            <w:tcW w:w="1910" w:type="dxa"/>
          </w:tcPr>
          <w:p w14:paraId="7EFA1DD7" w14:textId="77777777" w:rsidR="00746A62" w:rsidRPr="00746A62" w:rsidRDefault="00746A62" w:rsidP="00702F26">
            <w:r w:rsidRPr="00746A62">
              <w:t>Valid text/alphabetic key</w:t>
            </w:r>
          </w:p>
        </w:tc>
        <w:tc>
          <w:tcPr>
            <w:tcW w:w="1894" w:type="dxa"/>
          </w:tcPr>
          <w:p w14:paraId="5C57B458" w14:textId="77777777" w:rsidR="00746A62" w:rsidRPr="00746A62" w:rsidRDefault="00746A62" w:rsidP="00702F26">
            <w:r w:rsidRPr="00746A62">
              <w:t>Decrypts to original</w:t>
            </w:r>
          </w:p>
        </w:tc>
        <w:tc>
          <w:tcPr>
            <w:tcW w:w="1386" w:type="dxa"/>
          </w:tcPr>
          <w:p w14:paraId="2BAE7BE5" w14:textId="77777777" w:rsidR="00746A62" w:rsidRPr="00746A62" w:rsidRDefault="00746A62" w:rsidP="00702F26">
            <w:r w:rsidRPr="00746A62">
              <w:t>High</w:t>
            </w:r>
          </w:p>
        </w:tc>
      </w:tr>
      <w:tr w:rsidR="00746A62" w:rsidRPr="00746A62" w14:paraId="35943D9A" w14:textId="77777777" w:rsidTr="00E31B3E">
        <w:tc>
          <w:tcPr>
            <w:tcW w:w="1198" w:type="dxa"/>
          </w:tcPr>
          <w:p w14:paraId="5D015AD8" w14:textId="77777777" w:rsidR="00746A62" w:rsidRPr="00746A62" w:rsidRDefault="00746A62" w:rsidP="00702F26">
            <w:r w:rsidRPr="00746A62">
              <w:t>11</w:t>
            </w:r>
          </w:p>
        </w:tc>
        <w:tc>
          <w:tcPr>
            <w:tcW w:w="1295" w:type="dxa"/>
          </w:tcPr>
          <w:p w14:paraId="1806FEC4" w14:textId="77777777" w:rsidR="00746A62" w:rsidRPr="00746A62" w:rsidRDefault="00746A62" w:rsidP="00702F26">
            <w:r w:rsidRPr="00746A62">
              <w:t>TAUT-002</w:t>
            </w:r>
          </w:p>
        </w:tc>
        <w:tc>
          <w:tcPr>
            <w:tcW w:w="1667" w:type="dxa"/>
          </w:tcPr>
          <w:p w14:paraId="5F686710" w14:textId="77777777" w:rsidR="00746A62" w:rsidRPr="00746A62" w:rsidRDefault="00746A62" w:rsidP="00702F26">
            <w:r w:rsidRPr="00746A62">
              <w:t>Autokey: Handles mixed case and special chars</w:t>
            </w:r>
          </w:p>
        </w:tc>
        <w:tc>
          <w:tcPr>
            <w:tcW w:w="1910" w:type="dxa"/>
          </w:tcPr>
          <w:p w14:paraId="4346C40D" w14:textId="77777777" w:rsidR="00746A62" w:rsidRPr="00746A62" w:rsidRDefault="00746A62" w:rsidP="00702F26">
            <w:r w:rsidRPr="00746A62">
              <w:t>Mixed case/special chars</w:t>
            </w:r>
          </w:p>
        </w:tc>
        <w:tc>
          <w:tcPr>
            <w:tcW w:w="1894" w:type="dxa"/>
          </w:tcPr>
          <w:p w14:paraId="0CDC0E80" w14:textId="77777777" w:rsidR="00746A62" w:rsidRPr="00746A62" w:rsidRDefault="00746A62" w:rsidP="00702F26">
            <w:r w:rsidRPr="00746A62">
              <w:t>Normalizes and encrypts/decrypts properly</w:t>
            </w:r>
          </w:p>
        </w:tc>
        <w:tc>
          <w:tcPr>
            <w:tcW w:w="1386" w:type="dxa"/>
          </w:tcPr>
          <w:p w14:paraId="71250DED" w14:textId="77777777" w:rsidR="00746A62" w:rsidRPr="00746A62" w:rsidRDefault="00746A62" w:rsidP="00702F26">
            <w:r w:rsidRPr="00746A62">
              <w:t>Medium</w:t>
            </w:r>
          </w:p>
        </w:tc>
      </w:tr>
      <w:tr w:rsidR="00746A62" w:rsidRPr="00746A62" w14:paraId="20D76B92" w14:textId="77777777" w:rsidTr="00E31B3E">
        <w:tc>
          <w:tcPr>
            <w:tcW w:w="1198" w:type="dxa"/>
          </w:tcPr>
          <w:p w14:paraId="130C0435" w14:textId="77777777" w:rsidR="00746A62" w:rsidRPr="00746A62" w:rsidRDefault="00746A62" w:rsidP="00702F26">
            <w:r w:rsidRPr="00746A62">
              <w:t>12</w:t>
            </w:r>
          </w:p>
        </w:tc>
        <w:tc>
          <w:tcPr>
            <w:tcW w:w="1295" w:type="dxa"/>
          </w:tcPr>
          <w:p w14:paraId="4F0A0EC3" w14:textId="77777777" w:rsidR="00746A62" w:rsidRPr="00746A62" w:rsidRDefault="00746A62" w:rsidP="00702F26">
            <w:r w:rsidRPr="00746A62">
              <w:t>TAUT-003</w:t>
            </w:r>
          </w:p>
        </w:tc>
        <w:tc>
          <w:tcPr>
            <w:tcW w:w="1667" w:type="dxa"/>
          </w:tcPr>
          <w:p w14:paraId="4FE540CE" w14:textId="77777777" w:rsidR="00746A62" w:rsidRPr="00746A62" w:rsidRDefault="00746A62" w:rsidP="00702F26">
            <w:r w:rsidRPr="00746A62">
              <w:t>Autokey: Handles empty input</w:t>
            </w:r>
          </w:p>
        </w:tc>
        <w:tc>
          <w:tcPr>
            <w:tcW w:w="1910" w:type="dxa"/>
          </w:tcPr>
          <w:p w14:paraId="28F4033E" w14:textId="77777777" w:rsidR="00746A62" w:rsidRPr="00746A62" w:rsidRDefault="00746A62" w:rsidP="00702F26">
            <w:r w:rsidRPr="00746A62">
              <w:t>Empty string</w:t>
            </w:r>
          </w:p>
        </w:tc>
        <w:tc>
          <w:tcPr>
            <w:tcW w:w="1894" w:type="dxa"/>
          </w:tcPr>
          <w:p w14:paraId="342D2449" w14:textId="77777777" w:rsidR="00746A62" w:rsidRPr="00746A62" w:rsidRDefault="00746A62" w:rsidP="00702F26">
            <w:r w:rsidRPr="00746A62">
              <w:t>Returns empty output</w:t>
            </w:r>
          </w:p>
        </w:tc>
        <w:tc>
          <w:tcPr>
            <w:tcW w:w="1386" w:type="dxa"/>
          </w:tcPr>
          <w:p w14:paraId="42D5D84A" w14:textId="77777777" w:rsidR="00746A62" w:rsidRPr="00746A62" w:rsidRDefault="00746A62" w:rsidP="00702F26">
            <w:r w:rsidRPr="00746A62">
              <w:t>Low</w:t>
            </w:r>
          </w:p>
        </w:tc>
      </w:tr>
      <w:tr w:rsidR="00746A62" w:rsidRPr="00746A62" w14:paraId="73A98D1F" w14:textId="77777777" w:rsidTr="00E31B3E">
        <w:tc>
          <w:tcPr>
            <w:tcW w:w="1198" w:type="dxa"/>
          </w:tcPr>
          <w:p w14:paraId="22C079A7" w14:textId="41481ADC" w:rsidR="00746A62" w:rsidRPr="00746A62" w:rsidRDefault="00E31B3E" w:rsidP="00702F26">
            <w:r>
              <w:rPr>
                <w:rFonts w:hint="cs"/>
                <w:rtl/>
              </w:rPr>
              <w:t>13</w:t>
            </w:r>
          </w:p>
        </w:tc>
        <w:tc>
          <w:tcPr>
            <w:tcW w:w="1295" w:type="dxa"/>
          </w:tcPr>
          <w:p w14:paraId="4D07B0CB" w14:textId="77777777" w:rsidR="00746A62" w:rsidRPr="00746A62" w:rsidRDefault="00746A62" w:rsidP="00702F26">
            <w:r w:rsidRPr="00746A62">
              <w:t>TRF-001</w:t>
            </w:r>
          </w:p>
        </w:tc>
        <w:tc>
          <w:tcPr>
            <w:tcW w:w="1667" w:type="dxa"/>
          </w:tcPr>
          <w:p w14:paraId="3B163BA8" w14:textId="77777777" w:rsidR="00746A62" w:rsidRPr="00746A62" w:rsidRDefault="00746A62" w:rsidP="00702F26">
            <w:r w:rsidRPr="00746A62">
              <w:t>Rail Fence: Encrypt/decrypt with valid rails</w:t>
            </w:r>
          </w:p>
        </w:tc>
        <w:tc>
          <w:tcPr>
            <w:tcW w:w="1910" w:type="dxa"/>
          </w:tcPr>
          <w:p w14:paraId="5EFB62B0" w14:textId="77777777" w:rsidR="00746A62" w:rsidRPr="00746A62" w:rsidRDefault="00746A62" w:rsidP="00702F26">
            <w:r w:rsidRPr="00746A62">
              <w:t>Valid text/rails ≥2</w:t>
            </w:r>
          </w:p>
        </w:tc>
        <w:tc>
          <w:tcPr>
            <w:tcW w:w="1894" w:type="dxa"/>
          </w:tcPr>
          <w:p w14:paraId="6D05DECA" w14:textId="77777777" w:rsidR="00746A62" w:rsidRPr="00746A62" w:rsidRDefault="00746A62" w:rsidP="00702F26">
            <w:r w:rsidRPr="00746A62">
              <w:t>Decrypts to original</w:t>
            </w:r>
          </w:p>
        </w:tc>
        <w:tc>
          <w:tcPr>
            <w:tcW w:w="1386" w:type="dxa"/>
          </w:tcPr>
          <w:p w14:paraId="1540D7F5" w14:textId="77777777" w:rsidR="00746A62" w:rsidRPr="00746A62" w:rsidRDefault="00746A62" w:rsidP="00702F26">
            <w:r w:rsidRPr="00746A62">
              <w:t>High</w:t>
            </w:r>
          </w:p>
        </w:tc>
      </w:tr>
      <w:tr w:rsidR="00746A62" w:rsidRPr="00746A62" w14:paraId="7FC7FBA6" w14:textId="77777777" w:rsidTr="00E31B3E">
        <w:tc>
          <w:tcPr>
            <w:tcW w:w="1198" w:type="dxa"/>
          </w:tcPr>
          <w:p w14:paraId="4A97C42A" w14:textId="6AF7A568" w:rsidR="00746A62" w:rsidRPr="00746A62" w:rsidRDefault="00E31B3E" w:rsidP="00702F26">
            <w:r>
              <w:rPr>
                <w:rFonts w:hint="cs"/>
                <w:rtl/>
              </w:rPr>
              <w:t>14</w:t>
            </w:r>
          </w:p>
        </w:tc>
        <w:tc>
          <w:tcPr>
            <w:tcW w:w="1295" w:type="dxa"/>
          </w:tcPr>
          <w:p w14:paraId="3B4D5A4C" w14:textId="77777777" w:rsidR="00746A62" w:rsidRPr="00746A62" w:rsidRDefault="00746A62" w:rsidP="00702F26">
            <w:r w:rsidRPr="00746A62">
              <w:t>TRF-002</w:t>
            </w:r>
          </w:p>
        </w:tc>
        <w:tc>
          <w:tcPr>
            <w:tcW w:w="1667" w:type="dxa"/>
          </w:tcPr>
          <w:p w14:paraId="218DE3B0" w14:textId="77777777" w:rsidR="00746A62" w:rsidRPr="00746A62" w:rsidRDefault="00746A62" w:rsidP="00702F26">
            <w:r w:rsidRPr="00746A62">
              <w:t>Rail Fence: Error on rails &lt; 2</w:t>
            </w:r>
          </w:p>
        </w:tc>
        <w:tc>
          <w:tcPr>
            <w:tcW w:w="1910" w:type="dxa"/>
          </w:tcPr>
          <w:p w14:paraId="5B6494C1" w14:textId="77777777" w:rsidR="00746A62" w:rsidRPr="00746A62" w:rsidRDefault="00746A62" w:rsidP="00702F26">
            <w:r w:rsidRPr="00746A62">
              <w:t>Rails &lt; 2</w:t>
            </w:r>
          </w:p>
        </w:tc>
        <w:tc>
          <w:tcPr>
            <w:tcW w:w="1894" w:type="dxa"/>
          </w:tcPr>
          <w:p w14:paraId="3CAB8455" w14:textId="77777777" w:rsidR="00746A62" w:rsidRPr="00746A62" w:rsidRDefault="00746A62" w:rsidP="00702F26">
            <w:r w:rsidRPr="00746A62">
              <w:t>Throws error</w:t>
            </w:r>
          </w:p>
        </w:tc>
        <w:tc>
          <w:tcPr>
            <w:tcW w:w="1386" w:type="dxa"/>
          </w:tcPr>
          <w:p w14:paraId="1B009104" w14:textId="77777777" w:rsidR="00746A62" w:rsidRPr="00746A62" w:rsidRDefault="00746A62" w:rsidP="00702F26">
            <w:r w:rsidRPr="00746A62">
              <w:t>High</w:t>
            </w:r>
          </w:p>
        </w:tc>
      </w:tr>
      <w:tr w:rsidR="00746A62" w:rsidRPr="00746A62" w14:paraId="274CABCF" w14:textId="77777777" w:rsidTr="00E31B3E">
        <w:tc>
          <w:tcPr>
            <w:tcW w:w="1198" w:type="dxa"/>
          </w:tcPr>
          <w:p w14:paraId="360E0E29" w14:textId="4B3BAADF" w:rsidR="00746A62" w:rsidRPr="00746A62" w:rsidRDefault="00E31B3E" w:rsidP="00702F26">
            <w:r>
              <w:rPr>
                <w:rFonts w:hint="cs"/>
                <w:rtl/>
              </w:rPr>
              <w:t>15</w:t>
            </w:r>
          </w:p>
        </w:tc>
        <w:tc>
          <w:tcPr>
            <w:tcW w:w="1295" w:type="dxa"/>
          </w:tcPr>
          <w:p w14:paraId="5442024D" w14:textId="77777777" w:rsidR="00746A62" w:rsidRPr="00746A62" w:rsidRDefault="00746A62" w:rsidP="00702F26">
            <w:r w:rsidRPr="00746A62">
              <w:t>TRF-003</w:t>
            </w:r>
          </w:p>
        </w:tc>
        <w:tc>
          <w:tcPr>
            <w:tcW w:w="1667" w:type="dxa"/>
          </w:tcPr>
          <w:p w14:paraId="035F21C9" w14:textId="77777777" w:rsidR="00746A62" w:rsidRPr="00746A62" w:rsidRDefault="00746A62" w:rsidP="00702F26">
            <w:r w:rsidRPr="00746A62">
              <w:t>Rail Fence: Handles spaces and special chars</w:t>
            </w:r>
          </w:p>
        </w:tc>
        <w:tc>
          <w:tcPr>
            <w:tcW w:w="1910" w:type="dxa"/>
          </w:tcPr>
          <w:p w14:paraId="739FDF61" w14:textId="77777777" w:rsidR="00746A62" w:rsidRPr="00746A62" w:rsidRDefault="00746A62" w:rsidP="00702F26">
            <w:r w:rsidRPr="00746A62">
              <w:t>Text with spaces/special chars</w:t>
            </w:r>
          </w:p>
        </w:tc>
        <w:tc>
          <w:tcPr>
            <w:tcW w:w="1894" w:type="dxa"/>
          </w:tcPr>
          <w:p w14:paraId="57497164" w14:textId="77777777" w:rsidR="00746A62" w:rsidRPr="00746A62" w:rsidRDefault="00746A62" w:rsidP="00702F26">
            <w:r w:rsidRPr="00746A62">
              <w:t>Encrypts/decrypts, ignores spaces</w:t>
            </w:r>
          </w:p>
        </w:tc>
        <w:tc>
          <w:tcPr>
            <w:tcW w:w="1386" w:type="dxa"/>
          </w:tcPr>
          <w:p w14:paraId="378FEB8F" w14:textId="77777777" w:rsidR="00746A62" w:rsidRPr="00746A62" w:rsidRDefault="00746A62" w:rsidP="00702F26">
            <w:r w:rsidRPr="00746A62">
              <w:t>Medium</w:t>
            </w:r>
          </w:p>
        </w:tc>
      </w:tr>
      <w:tr w:rsidR="00746A62" w:rsidRPr="00746A62" w14:paraId="4A410DF3" w14:textId="77777777" w:rsidTr="00E31B3E">
        <w:tc>
          <w:tcPr>
            <w:tcW w:w="1198" w:type="dxa"/>
          </w:tcPr>
          <w:p w14:paraId="10E6EDD6" w14:textId="5F27F9AF" w:rsidR="00746A62" w:rsidRPr="00746A62" w:rsidRDefault="00E31B3E" w:rsidP="00702F26">
            <w:r>
              <w:rPr>
                <w:rFonts w:hint="cs"/>
                <w:rtl/>
              </w:rPr>
              <w:lastRenderedPageBreak/>
              <w:t>16</w:t>
            </w:r>
          </w:p>
        </w:tc>
        <w:tc>
          <w:tcPr>
            <w:tcW w:w="1295" w:type="dxa"/>
          </w:tcPr>
          <w:p w14:paraId="063EF620" w14:textId="77777777" w:rsidR="00746A62" w:rsidRPr="00746A62" w:rsidRDefault="00746A62" w:rsidP="00702F26">
            <w:r w:rsidRPr="00746A62">
              <w:t>TSH-001</w:t>
            </w:r>
          </w:p>
        </w:tc>
        <w:tc>
          <w:tcPr>
            <w:tcW w:w="1667" w:type="dxa"/>
          </w:tcPr>
          <w:p w14:paraId="3874D2C3" w14:textId="77777777" w:rsidR="00746A62" w:rsidRPr="00746A62" w:rsidRDefault="00746A62" w:rsidP="00702F26">
            <w:r w:rsidRPr="00746A62">
              <w:t>Shift: Encrypt/decrypt with valid numeric key</w:t>
            </w:r>
          </w:p>
        </w:tc>
        <w:tc>
          <w:tcPr>
            <w:tcW w:w="1910" w:type="dxa"/>
          </w:tcPr>
          <w:p w14:paraId="74C651F6" w14:textId="77777777" w:rsidR="00746A62" w:rsidRPr="00746A62" w:rsidRDefault="00746A62" w:rsidP="00702F26">
            <w:r w:rsidRPr="00746A62">
              <w:t>Valid text/numeric key</w:t>
            </w:r>
          </w:p>
        </w:tc>
        <w:tc>
          <w:tcPr>
            <w:tcW w:w="1894" w:type="dxa"/>
          </w:tcPr>
          <w:p w14:paraId="77434360" w14:textId="77777777" w:rsidR="00746A62" w:rsidRPr="00746A62" w:rsidRDefault="00746A62" w:rsidP="00702F26">
            <w:r w:rsidRPr="00746A62">
              <w:t>Decrypts to original</w:t>
            </w:r>
          </w:p>
        </w:tc>
        <w:tc>
          <w:tcPr>
            <w:tcW w:w="1386" w:type="dxa"/>
          </w:tcPr>
          <w:p w14:paraId="6A7CA133" w14:textId="77777777" w:rsidR="00746A62" w:rsidRPr="00746A62" w:rsidRDefault="00746A62" w:rsidP="00702F26">
            <w:r w:rsidRPr="00746A62">
              <w:t>High</w:t>
            </w:r>
          </w:p>
        </w:tc>
      </w:tr>
      <w:tr w:rsidR="00746A62" w:rsidRPr="00746A62" w14:paraId="7306530B" w14:textId="77777777" w:rsidTr="00E31B3E">
        <w:tc>
          <w:tcPr>
            <w:tcW w:w="1198" w:type="dxa"/>
          </w:tcPr>
          <w:p w14:paraId="3CC0F6BF" w14:textId="4DC9A559" w:rsidR="00746A62" w:rsidRPr="00746A62" w:rsidRDefault="00E31B3E" w:rsidP="00702F26">
            <w:r>
              <w:rPr>
                <w:rFonts w:hint="cs"/>
                <w:rtl/>
              </w:rPr>
              <w:t>17</w:t>
            </w:r>
          </w:p>
        </w:tc>
        <w:tc>
          <w:tcPr>
            <w:tcW w:w="1295" w:type="dxa"/>
          </w:tcPr>
          <w:p w14:paraId="51C6E490" w14:textId="77777777" w:rsidR="00746A62" w:rsidRPr="00746A62" w:rsidRDefault="00746A62" w:rsidP="00702F26">
            <w:r w:rsidRPr="00746A62">
              <w:t>TSH-002</w:t>
            </w:r>
          </w:p>
        </w:tc>
        <w:tc>
          <w:tcPr>
            <w:tcW w:w="1667" w:type="dxa"/>
          </w:tcPr>
          <w:p w14:paraId="563B46B9" w14:textId="77777777" w:rsidR="00746A62" w:rsidRPr="00746A62" w:rsidRDefault="00746A62" w:rsidP="00702F26">
            <w:r w:rsidRPr="00746A62">
              <w:t>Shift: Error on non-numeric key</w:t>
            </w:r>
          </w:p>
        </w:tc>
        <w:tc>
          <w:tcPr>
            <w:tcW w:w="1910" w:type="dxa"/>
          </w:tcPr>
          <w:p w14:paraId="3B14FBF4" w14:textId="77777777" w:rsidR="00746A62" w:rsidRPr="00746A62" w:rsidRDefault="00746A62" w:rsidP="00702F26">
            <w:r w:rsidRPr="00746A62">
              <w:t>Non-numeric key</w:t>
            </w:r>
          </w:p>
        </w:tc>
        <w:tc>
          <w:tcPr>
            <w:tcW w:w="1894" w:type="dxa"/>
          </w:tcPr>
          <w:p w14:paraId="2F1283D4" w14:textId="77777777" w:rsidR="00746A62" w:rsidRPr="00746A62" w:rsidRDefault="00746A62" w:rsidP="00702F26">
            <w:r w:rsidRPr="00746A62">
              <w:t>Throws error</w:t>
            </w:r>
          </w:p>
        </w:tc>
        <w:tc>
          <w:tcPr>
            <w:tcW w:w="1386" w:type="dxa"/>
          </w:tcPr>
          <w:p w14:paraId="74581ABA" w14:textId="77777777" w:rsidR="00746A62" w:rsidRPr="00746A62" w:rsidRDefault="00746A62" w:rsidP="00702F26">
            <w:r w:rsidRPr="00746A62">
              <w:t>High</w:t>
            </w:r>
          </w:p>
        </w:tc>
      </w:tr>
      <w:tr w:rsidR="00746A62" w:rsidRPr="00746A62" w14:paraId="08682524" w14:textId="77777777" w:rsidTr="00E31B3E">
        <w:tc>
          <w:tcPr>
            <w:tcW w:w="1198" w:type="dxa"/>
          </w:tcPr>
          <w:p w14:paraId="54ACC867" w14:textId="053E478F" w:rsidR="00746A62" w:rsidRPr="00746A62" w:rsidRDefault="00E31B3E" w:rsidP="00702F26">
            <w:r>
              <w:rPr>
                <w:rFonts w:hint="cs"/>
                <w:rtl/>
              </w:rPr>
              <w:t>18</w:t>
            </w:r>
          </w:p>
        </w:tc>
        <w:tc>
          <w:tcPr>
            <w:tcW w:w="1295" w:type="dxa"/>
          </w:tcPr>
          <w:p w14:paraId="0390F78E" w14:textId="77777777" w:rsidR="00746A62" w:rsidRPr="00746A62" w:rsidRDefault="00746A62" w:rsidP="00702F26">
            <w:r w:rsidRPr="00746A62">
              <w:t>TVIG-001</w:t>
            </w:r>
          </w:p>
        </w:tc>
        <w:tc>
          <w:tcPr>
            <w:tcW w:w="1667" w:type="dxa"/>
          </w:tcPr>
          <w:p w14:paraId="6B75B7C8" w14:textId="77777777" w:rsidR="00746A62" w:rsidRPr="00746A62" w:rsidRDefault="00746A62" w:rsidP="00702F26">
            <w:r w:rsidRPr="00746A62">
              <w:t>Vigenère: Encrypt/decrypt with valid key</w:t>
            </w:r>
          </w:p>
        </w:tc>
        <w:tc>
          <w:tcPr>
            <w:tcW w:w="1910" w:type="dxa"/>
          </w:tcPr>
          <w:p w14:paraId="1E187283" w14:textId="77777777" w:rsidR="00746A62" w:rsidRPr="00746A62" w:rsidRDefault="00746A62" w:rsidP="00702F26">
            <w:r w:rsidRPr="00746A62">
              <w:t>Valid text/alphabetic key</w:t>
            </w:r>
          </w:p>
        </w:tc>
        <w:tc>
          <w:tcPr>
            <w:tcW w:w="1894" w:type="dxa"/>
          </w:tcPr>
          <w:p w14:paraId="2AEDD300" w14:textId="77777777" w:rsidR="00746A62" w:rsidRPr="00746A62" w:rsidRDefault="00746A62" w:rsidP="00702F26">
            <w:r w:rsidRPr="00746A62">
              <w:t>Decrypts to original</w:t>
            </w:r>
          </w:p>
        </w:tc>
        <w:tc>
          <w:tcPr>
            <w:tcW w:w="1386" w:type="dxa"/>
          </w:tcPr>
          <w:p w14:paraId="00C45E73" w14:textId="77777777" w:rsidR="00746A62" w:rsidRPr="00746A62" w:rsidRDefault="00746A62" w:rsidP="00702F26">
            <w:r w:rsidRPr="00746A62">
              <w:t>High</w:t>
            </w:r>
          </w:p>
        </w:tc>
      </w:tr>
      <w:tr w:rsidR="00746A62" w:rsidRPr="00746A62" w14:paraId="032F247A" w14:textId="77777777" w:rsidTr="00E31B3E">
        <w:tc>
          <w:tcPr>
            <w:tcW w:w="1198" w:type="dxa"/>
          </w:tcPr>
          <w:p w14:paraId="1E6594DF" w14:textId="6B18FA09" w:rsidR="00746A62" w:rsidRPr="00746A62" w:rsidRDefault="00E31B3E" w:rsidP="00702F26">
            <w:r>
              <w:rPr>
                <w:rFonts w:hint="cs"/>
                <w:rtl/>
              </w:rPr>
              <w:t>19</w:t>
            </w:r>
          </w:p>
        </w:tc>
        <w:tc>
          <w:tcPr>
            <w:tcW w:w="1295" w:type="dxa"/>
          </w:tcPr>
          <w:p w14:paraId="3A0CF63B" w14:textId="77777777" w:rsidR="00746A62" w:rsidRPr="00746A62" w:rsidRDefault="00746A62" w:rsidP="00702F26">
            <w:r w:rsidRPr="00746A62">
              <w:t>TVIG-002</w:t>
            </w:r>
          </w:p>
        </w:tc>
        <w:tc>
          <w:tcPr>
            <w:tcW w:w="1667" w:type="dxa"/>
          </w:tcPr>
          <w:p w14:paraId="1E4F1502" w14:textId="77777777" w:rsidR="00746A62" w:rsidRPr="00746A62" w:rsidRDefault="00746A62" w:rsidP="00702F26">
            <w:r w:rsidRPr="00746A62">
              <w:t>Vigenère: Handles repeating key for long text</w:t>
            </w:r>
          </w:p>
        </w:tc>
        <w:tc>
          <w:tcPr>
            <w:tcW w:w="1910" w:type="dxa"/>
          </w:tcPr>
          <w:p w14:paraId="5AE5A82B" w14:textId="77777777" w:rsidR="00746A62" w:rsidRPr="00746A62" w:rsidRDefault="00746A62" w:rsidP="00702F26">
            <w:r w:rsidRPr="00746A62">
              <w:t>Long text/short key</w:t>
            </w:r>
          </w:p>
        </w:tc>
        <w:tc>
          <w:tcPr>
            <w:tcW w:w="1894" w:type="dxa"/>
          </w:tcPr>
          <w:p w14:paraId="37716D89" w14:textId="77777777" w:rsidR="00746A62" w:rsidRPr="00746A62" w:rsidRDefault="00746A62" w:rsidP="00702F26">
            <w:r w:rsidRPr="00746A62">
              <w:t>Key repeats and decrypts to original</w:t>
            </w:r>
          </w:p>
        </w:tc>
        <w:tc>
          <w:tcPr>
            <w:tcW w:w="1386" w:type="dxa"/>
          </w:tcPr>
          <w:p w14:paraId="1583FA89" w14:textId="77777777" w:rsidR="00746A62" w:rsidRPr="00746A62" w:rsidRDefault="00746A62" w:rsidP="00702F26">
            <w:r w:rsidRPr="00746A62">
              <w:t>Medium</w:t>
            </w:r>
          </w:p>
        </w:tc>
      </w:tr>
      <w:tr w:rsidR="00746A62" w:rsidRPr="00746A62" w14:paraId="30406105" w14:textId="77777777" w:rsidTr="00E31B3E">
        <w:tc>
          <w:tcPr>
            <w:tcW w:w="1198" w:type="dxa"/>
          </w:tcPr>
          <w:p w14:paraId="42971378" w14:textId="64F6D5D6" w:rsidR="00746A62" w:rsidRPr="00746A62" w:rsidRDefault="00E31B3E" w:rsidP="00702F26">
            <w:r>
              <w:rPr>
                <w:rFonts w:hint="cs"/>
                <w:rtl/>
              </w:rPr>
              <w:t>20</w:t>
            </w:r>
            <w:bookmarkStart w:id="0" w:name="_GoBack"/>
            <w:bookmarkEnd w:id="0"/>
          </w:p>
        </w:tc>
        <w:tc>
          <w:tcPr>
            <w:tcW w:w="1295" w:type="dxa"/>
          </w:tcPr>
          <w:p w14:paraId="38D2B073" w14:textId="77777777" w:rsidR="00746A62" w:rsidRPr="00746A62" w:rsidRDefault="00746A62" w:rsidP="00702F26">
            <w:r w:rsidRPr="00746A62">
              <w:t>TVIG-003</w:t>
            </w:r>
          </w:p>
        </w:tc>
        <w:tc>
          <w:tcPr>
            <w:tcW w:w="1667" w:type="dxa"/>
          </w:tcPr>
          <w:p w14:paraId="05C7EBB2" w14:textId="77777777" w:rsidR="00746A62" w:rsidRPr="00746A62" w:rsidRDefault="00746A62" w:rsidP="00702F26">
            <w:r w:rsidRPr="00746A62">
              <w:t>Vigenère: Handles non-alphabetic characters</w:t>
            </w:r>
          </w:p>
        </w:tc>
        <w:tc>
          <w:tcPr>
            <w:tcW w:w="1910" w:type="dxa"/>
          </w:tcPr>
          <w:p w14:paraId="61A9BCD1" w14:textId="77777777" w:rsidR="00746A62" w:rsidRPr="00746A62" w:rsidRDefault="00746A62" w:rsidP="00702F26">
            <w:r w:rsidRPr="00746A62">
              <w:t>Text with numbers/symbols</w:t>
            </w:r>
          </w:p>
        </w:tc>
        <w:tc>
          <w:tcPr>
            <w:tcW w:w="1894" w:type="dxa"/>
          </w:tcPr>
          <w:p w14:paraId="47BD7DC2" w14:textId="77777777" w:rsidR="00746A62" w:rsidRPr="00746A62" w:rsidRDefault="00746A62" w:rsidP="00702F26">
            <w:r w:rsidRPr="00746A62">
              <w:t>Non-alphabetic chars unchanged</w:t>
            </w:r>
          </w:p>
        </w:tc>
        <w:tc>
          <w:tcPr>
            <w:tcW w:w="1386" w:type="dxa"/>
          </w:tcPr>
          <w:p w14:paraId="4B8E6187" w14:textId="77777777" w:rsidR="00746A62" w:rsidRPr="00746A62" w:rsidRDefault="00746A62" w:rsidP="00702F26">
            <w:r w:rsidRPr="00746A62">
              <w:t>Medium</w:t>
            </w:r>
          </w:p>
        </w:tc>
      </w:tr>
      <w:tr w:rsidR="00746A62" w14:paraId="05DA157E" w14:textId="77777777" w:rsidTr="00E31B3E">
        <w:tc>
          <w:tcPr>
            <w:tcW w:w="1198" w:type="dxa"/>
          </w:tcPr>
          <w:p w14:paraId="30D6C2A7" w14:textId="51B19B98" w:rsidR="00746A62" w:rsidRPr="00746A62" w:rsidRDefault="00E31B3E" w:rsidP="00702F26">
            <w:r>
              <w:rPr>
                <w:rFonts w:hint="cs"/>
                <w:rtl/>
              </w:rPr>
              <w:t>21</w:t>
            </w:r>
          </w:p>
        </w:tc>
        <w:tc>
          <w:tcPr>
            <w:tcW w:w="1295" w:type="dxa"/>
          </w:tcPr>
          <w:p w14:paraId="39F63F3C" w14:textId="77777777" w:rsidR="00746A62" w:rsidRPr="00746A62" w:rsidRDefault="00746A62" w:rsidP="00702F26">
            <w:r w:rsidRPr="00746A62">
              <w:t>TVIG-004</w:t>
            </w:r>
          </w:p>
        </w:tc>
        <w:tc>
          <w:tcPr>
            <w:tcW w:w="1667" w:type="dxa"/>
          </w:tcPr>
          <w:p w14:paraId="36E4ADF9" w14:textId="77777777" w:rsidR="00746A62" w:rsidRPr="00746A62" w:rsidRDefault="00746A62" w:rsidP="00702F26">
            <w:r w:rsidRPr="00746A62">
              <w:t>Vigenère: Handles empty input/key</w:t>
            </w:r>
          </w:p>
        </w:tc>
        <w:tc>
          <w:tcPr>
            <w:tcW w:w="1910" w:type="dxa"/>
          </w:tcPr>
          <w:p w14:paraId="7DF306BD" w14:textId="77777777" w:rsidR="00746A62" w:rsidRPr="00746A62" w:rsidRDefault="00746A62" w:rsidP="00702F26">
            <w:r w:rsidRPr="00746A62">
              <w:t>Empty string or key</w:t>
            </w:r>
          </w:p>
        </w:tc>
        <w:tc>
          <w:tcPr>
            <w:tcW w:w="1894" w:type="dxa"/>
          </w:tcPr>
          <w:p w14:paraId="6F568654" w14:textId="77777777" w:rsidR="00746A62" w:rsidRPr="00746A62" w:rsidRDefault="00746A62" w:rsidP="00702F26">
            <w:r w:rsidRPr="00746A62">
              <w:t>Returns empty output or throws error</w:t>
            </w:r>
          </w:p>
        </w:tc>
        <w:tc>
          <w:tcPr>
            <w:tcW w:w="1386" w:type="dxa"/>
          </w:tcPr>
          <w:p w14:paraId="656C4684" w14:textId="77777777" w:rsidR="00746A62" w:rsidRDefault="00746A62" w:rsidP="00702F26">
            <w:r w:rsidRPr="00746A62">
              <w:t>Low</w:t>
            </w:r>
          </w:p>
        </w:tc>
      </w:tr>
    </w:tbl>
    <w:p w14:paraId="4265A275" w14:textId="11FAB1EF" w:rsidR="00D24C8E" w:rsidRDefault="00D24C8E" w:rsidP="00746A62"/>
    <w:sectPr w:rsidR="00D24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DB6"/>
    <w:rsid w:val="00157DB6"/>
    <w:rsid w:val="00746A62"/>
    <w:rsid w:val="007C47B2"/>
    <w:rsid w:val="00D24C8E"/>
    <w:rsid w:val="00E3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C759F"/>
  <w15:chartTrackingRefBased/>
  <w15:docId w15:val="{11D209EA-A61B-46CB-9780-9E9CB797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6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8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omar</dc:creator>
  <cp:keywords/>
  <dc:description/>
  <cp:lastModifiedBy>Islam Oshallah</cp:lastModifiedBy>
  <cp:revision>4</cp:revision>
  <dcterms:created xsi:type="dcterms:W3CDTF">2025-05-12T20:05:00Z</dcterms:created>
  <dcterms:modified xsi:type="dcterms:W3CDTF">2025-05-13T04:45:00Z</dcterms:modified>
</cp:coreProperties>
</file>